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A39" w:rsidRDefault="008B0D27" w:rsidP="00CC6D70">
      <w:pPr>
        <w:spacing w:after="0" w:line="240" w:lineRule="auto"/>
        <w:ind w:firstLine="709"/>
        <w:jc w:val="center"/>
        <w:rPr>
          <w:rFonts w:ascii="Times New Roman" w:hAnsi="Times New Roman" w:cs="Times New Roman"/>
          <w:sz w:val="24"/>
          <w:szCs w:val="24"/>
        </w:rPr>
        <w:sectPr w:rsidR="00491A39" w:rsidSect="00757761">
          <w:pgSz w:w="16838" w:h="11906" w:orient="landscape" w:code="9"/>
          <w:pgMar w:top="1440" w:right="1080" w:bottom="851" w:left="1080" w:header="708" w:footer="708" w:gutter="0"/>
          <w:cols w:space="708"/>
          <w:docGrid w:linePitch="360"/>
        </w:sect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align>center</wp:align>
            </wp:positionH>
            <wp:positionV relativeFrom="paragraph">
              <wp:posOffset>-1891347</wp:posOffset>
            </wp:positionV>
            <wp:extent cx="6796521" cy="9702828"/>
            <wp:effectExtent l="0" t="5397" r="0" b="0"/>
            <wp:wrapNone/>
            <wp:docPr id="3" name="Рисунок 3" descr="C:\Users\1128FE~1\AppData\Local\Temp\Rar$DRa11836.26295\тит лист-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128FE~1\AppData\Local\Temp\Rar$DRa11836.26295\тит лист-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796521" cy="9702828"/>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884" w:type="dxa"/>
        <w:tblInd w:w="-142" w:type="dxa"/>
        <w:tblLayout w:type="fixed"/>
        <w:tblCellMar>
          <w:top w:w="15" w:type="dxa"/>
          <w:left w:w="15" w:type="dxa"/>
          <w:bottom w:w="15" w:type="dxa"/>
          <w:right w:w="15" w:type="dxa"/>
        </w:tblCellMar>
        <w:tblLook w:val="04A0" w:firstRow="1" w:lastRow="0" w:firstColumn="1" w:lastColumn="0" w:noHBand="0" w:noVBand="1"/>
      </w:tblPr>
      <w:tblGrid>
        <w:gridCol w:w="14884"/>
      </w:tblGrid>
      <w:tr w:rsidR="005218AD" w:rsidRPr="002F7E8C" w:rsidTr="00BE4025">
        <w:tc>
          <w:tcPr>
            <w:tcW w:w="14884" w:type="dxa"/>
            <w:tcMar>
              <w:top w:w="90" w:type="dxa"/>
              <w:left w:w="90" w:type="dxa"/>
              <w:bottom w:w="90" w:type="dxa"/>
              <w:right w:w="90" w:type="dxa"/>
            </w:tcMar>
            <w:vAlign w:val="center"/>
            <w:hideMark/>
          </w:tcPr>
          <w:p w:rsidR="005218AD" w:rsidRPr="002F7E8C" w:rsidRDefault="005218AD" w:rsidP="005218AD">
            <w:pPr>
              <w:spacing w:after="0"/>
              <w:ind w:firstLine="709"/>
              <w:rPr>
                <w:rFonts w:ascii="Times New Roman" w:hAnsi="Times New Roman" w:cs="Times New Roman"/>
                <w:sz w:val="24"/>
                <w:szCs w:val="24"/>
              </w:rPr>
            </w:pPr>
            <w:r w:rsidRPr="002F7E8C">
              <w:rPr>
                <w:rFonts w:ascii="Times New Roman" w:hAnsi="Times New Roman" w:cs="Times New Roman"/>
                <w:sz w:val="24"/>
                <w:szCs w:val="24"/>
              </w:rPr>
              <w:lastRenderedPageBreak/>
              <w:t xml:space="preserve">3. Показатели деятельности общеобразовательной организации, подлежащей </w:t>
            </w:r>
            <w:proofErr w:type="spellStart"/>
            <w:r w:rsidRPr="002F7E8C">
              <w:rPr>
                <w:rFonts w:ascii="Times New Roman" w:hAnsi="Times New Roman" w:cs="Times New Roman"/>
                <w:sz w:val="24"/>
                <w:szCs w:val="24"/>
              </w:rPr>
              <w:t>самообследованию</w:t>
            </w:r>
            <w:proofErr w:type="spellEnd"/>
            <w:r w:rsidRPr="002F7E8C">
              <w:rPr>
                <w:rFonts w:ascii="Times New Roman" w:hAnsi="Times New Roman" w:cs="Times New Roman"/>
                <w:sz w:val="24"/>
                <w:szCs w:val="24"/>
              </w:rPr>
              <w:t>, утвержденные приказом МОН РФ от 10.12.2013 № 1324.</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Общие сведения об образовательной организации</w:t>
            </w:r>
          </w:p>
          <w:p w:rsidR="005218AD" w:rsidRPr="002F7E8C" w:rsidRDefault="005218AD" w:rsidP="005218AD">
            <w:pPr>
              <w:spacing w:after="0" w:line="240" w:lineRule="auto"/>
              <w:ind w:left="1429"/>
              <w:contextualSpacing/>
              <w:rPr>
                <w:rFonts w:ascii="Times New Roman" w:hAnsi="Times New Roman" w:cs="Times New Roman"/>
                <w:sz w:val="24"/>
                <w:szCs w:val="24"/>
              </w:rPr>
            </w:pPr>
          </w:p>
          <w:tbl>
            <w:tblPr>
              <w:tblW w:w="14461" w:type="dxa"/>
              <w:jc w:val="center"/>
              <w:tblLayout w:type="fixed"/>
              <w:tblCellMar>
                <w:top w:w="15" w:type="dxa"/>
                <w:left w:w="15" w:type="dxa"/>
                <w:bottom w:w="15" w:type="dxa"/>
                <w:right w:w="15" w:type="dxa"/>
              </w:tblCellMar>
              <w:tblLook w:val="04A0" w:firstRow="1" w:lastRow="0" w:firstColumn="1" w:lastColumn="0" w:noHBand="0" w:noVBand="1"/>
            </w:tblPr>
            <w:tblGrid>
              <w:gridCol w:w="3003"/>
              <w:gridCol w:w="11458"/>
            </w:tblGrid>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ind w:left="119"/>
                    <w:rPr>
                      <w:rFonts w:ascii="Times New Roman" w:hAnsi="Times New Roman" w:cs="Times New Roman"/>
                      <w:sz w:val="24"/>
                      <w:szCs w:val="24"/>
                    </w:rPr>
                  </w:pPr>
                  <w:r w:rsidRPr="002F7E8C">
                    <w:rPr>
                      <w:rFonts w:ascii="Times New Roman" w:hAnsi="Times New Roman" w:cs="Times New Roman"/>
                      <w:sz w:val="24"/>
                      <w:szCs w:val="24"/>
                    </w:rPr>
                    <w:t>Наименование образовательной </w:t>
                  </w:r>
                  <w:r w:rsidRPr="002F7E8C">
                    <w:rPr>
                      <w:rFonts w:ascii="Times New Roman" w:hAnsi="Times New Roman" w:cs="Times New Roman"/>
                      <w:sz w:val="24"/>
                      <w:szCs w:val="24"/>
                    </w:rPr>
                    <w:br/>
                    <w:t>организации</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№11 с углубленным изучением отдельных предметов» Нижнекамского муниципального района Республики Татарстан (МБОУ «СОШ №11» НМР РТ)</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Руководитель</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Михайленко Сергей Олегович</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Адрес организации</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423579, Республика Татарстан, </w:t>
                  </w:r>
                  <w:proofErr w:type="spellStart"/>
                  <w:r w:rsidRPr="002F7E8C">
                    <w:rPr>
                      <w:rFonts w:ascii="Times New Roman" w:hAnsi="Times New Roman" w:cs="Times New Roman"/>
                      <w:sz w:val="24"/>
                      <w:szCs w:val="24"/>
                    </w:rPr>
                    <w:t>г.Нижнекамск</w:t>
                  </w:r>
                  <w:proofErr w:type="spellEnd"/>
                  <w:r w:rsidRPr="002F7E8C">
                    <w:rPr>
                      <w:rFonts w:ascii="Times New Roman" w:hAnsi="Times New Roman" w:cs="Times New Roman"/>
                      <w:sz w:val="24"/>
                      <w:szCs w:val="24"/>
                    </w:rPr>
                    <w:t xml:space="preserve">, </w:t>
                  </w:r>
                  <w:proofErr w:type="spellStart"/>
                  <w:r w:rsidRPr="002F7E8C">
                    <w:rPr>
                      <w:rFonts w:ascii="Times New Roman" w:hAnsi="Times New Roman" w:cs="Times New Roman"/>
                      <w:sz w:val="24"/>
                      <w:szCs w:val="24"/>
                    </w:rPr>
                    <w:t>ул.Гагарина</w:t>
                  </w:r>
                  <w:proofErr w:type="spellEnd"/>
                  <w:r w:rsidRPr="002F7E8C">
                    <w:rPr>
                      <w:rFonts w:ascii="Times New Roman" w:hAnsi="Times New Roman" w:cs="Times New Roman"/>
                      <w:sz w:val="24"/>
                      <w:szCs w:val="24"/>
                    </w:rPr>
                    <w:t>, д.1В</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Телефон, факс</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8(8555)42-29-68, 8(8555)43-97-90</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Адрес электронной почты</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757761" w:rsidP="00BE402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s</w:t>
                  </w:r>
                  <w:r w:rsidR="005218AD" w:rsidRPr="002F7E8C">
                    <w:rPr>
                      <w:rFonts w:ascii="Times New Roman" w:hAnsi="Times New Roman" w:cs="Times New Roman"/>
                      <w:sz w:val="24"/>
                      <w:szCs w:val="24"/>
                    </w:rPr>
                    <w:t>chool11nkamsk@mail.ru</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Учредитель</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Муниципальное образование «Нижнекамский муниципальный район» Республики Татарстан.</w:t>
                  </w:r>
                </w:p>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Функции и полномочия учредителя осуществляет муниципальное казенное учреждение «Исполнительный комитет Нижнекамского муниципального района» в лице Управления образования</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Дата создания</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1974 год</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Лицензия</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От 29.06.2015 №6944, серия 16 Л 01  № 0003173, выдана МО и Н РТ бессрочно</w:t>
                  </w:r>
                </w:p>
              </w:tc>
            </w:tr>
            <w:tr w:rsidR="005218AD" w:rsidRPr="002F7E8C" w:rsidTr="00BE4025">
              <w:trPr>
                <w:jc w:val="center"/>
              </w:trPr>
              <w:tc>
                <w:tcPr>
                  <w:tcW w:w="30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Свидетельство о государственной </w:t>
                  </w:r>
                  <w:r w:rsidRPr="002F7E8C">
                    <w:rPr>
                      <w:rFonts w:ascii="Times New Roman" w:hAnsi="Times New Roman" w:cs="Times New Roman"/>
                      <w:sz w:val="24"/>
                      <w:szCs w:val="24"/>
                    </w:rPr>
                    <w:br/>
                    <w:t>аккредитации</w:t>
                  </w:r>
                </w:p>
              </w:tc>
              <w:tc>
                <w:tcPr>
                  <w:tcW w:w="11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От 07.12.2015 №3245, серия 16 А </w:t>
                  </w:r>
                  <w:proofErr w:type="gramStart"/>
                  <w:r w:rsidRPr="002F7E8C">
                    <w:rPr>
                      <w:rFonts w:ascii="Times New Roman" w:hAnsi="Times New Roman" w:cs="Times New Roman"/>
                      <w:sz w:val="24"/>
                      <w:szCs w:val="24"/>
                    </w:rPr>
                    <w:t>01  №</w:t>
                  </w:r>
                  <w:proofErr w:type="gramEnd"/>
                  <w:r w:rsidRPr="002F7E8C">
                    <w:rPr>
                      <w:rFonts w:ascii="Times New Roman" w:hAnsi="Times New Roman" w:cs="Times New Roman"/>
                      <w:sz w:val="24"/>
                      <w:szCs w:val="24"/>
                    </w:rPr>
                    <w:t xml:space="preserve"> 0000417; выдана МО</w:t>
                  </w:r>
                  <w:r>
                    <w:rPr>
                      <w:rFonts w:ascii="Times New Roman" w:hAnsi="Times New Roman" w:cs="Times New Roman"/>
                      <w:sz w:val="24"/>
                      <w:szCs w:val="24"/>
                    </w:rPr>
                    <w:t xml:space="preserve"> </w:t>
                  </w:r>
                  <w:r w:rsidRPr="002F7E8C">
                    <w:rPr>
                      <w:rFonts w:ascii="Times New Roman" w:hAnsi="Times New Roman" w:cs="Times New Roman"/>
                      <w:sz w:val="24"/>
                      <w:szCs w:val="24"/>
                    </w:rPr>
                    <w:t>и Н РТ сроком до 29.04.2025г.</w:t>
                  </w:r>
                </w:p>
                <w:p w:rsidR="005218AD" w:rsidRPr="002F7E8C" w:rsidRDefault="005218AD" w:rsidP="00BE4025">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br/>
                  </w:r>
                </w:p>
              </w:tc>
            </w:tr>
            <w:tr w:rsidR="005218AD" w:rsidRPr="002F7E8C" w:rsidTr="00BE4025">
              <w:trPr>
                <w:jc w:val="center"/>
              </w:trPr>
              <w:tc>
                <w:tcPr>
                  <w:tcW w:w="3003" w:type="dxa"/>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p>
              </w:tc>
              <w:tc>
                <w:tcPr>
                  <w:tcW w:w="11458" w:type="dxa"/>
                  <w:tcMar>
                    <w:top w:w="90" w:type="dxa"/>
                    <w:left w:w="90" w:type="dxa"/>
                    <w:bottom w:w="90" w:type="dxa"/>
                    <w:right w:w="90" w:type="dxa"/>
                  </w:tcMar>
                  <w:vAlign w:val="center"/>
                  <w:hideMark/>
                </w:tcPr>
                <w:p w:rsidR="005218AD" w:rsidRPr="002F7E8C" w:rsidRDefault="005218AD" w:rsidP="00BE4025">
                  <w:pPr>
                    <w:spacing w:after="0" w:line="240" w:lineRule="auto"/>
                    <w:rPr>
                      <w:rFonts w:ascii="Times New Roman" w:hAnsi="Times New Roman" w:cs="Times New Roman"/>
                      <w:sz w:val="24"/>
                      <w:szCs w:val="24"/>
                    </w:rPr>
                  </w:pPr>
                </w:p>
              </w:tc>
            </w:tr>
          </w:tbl>
          <w:p w:rsidR="005218AD" w:rsidRPr="002F7E8C" w:rsidRDefault="005218AD" w:rsidP="005218AD">
            <w:pPr>
              <w:spacing w:after="0"/>
              <w:ind w:firstLine="709"/>
              <w:rPr>
                <w:rFonts w:ascii="Times New Roman" w:hAnsi="Times New Roman" w:cs="Times New Roman"/>
                <w:sz w:val="24"/>
                <w:szCs w:val="24"/>
              </w:rPr>
            </w:pPr>
            <w:r w:rsidRPr="002F7E8C">
              <w:rPr>
                <w:rFonts w:ascii="Times New Roman" w:hAnsi="Times New Roman" w:cs="Times New Roman"/>
                <w:sz w:val="24"/>
                <w:szCs w:val="24"/>
              </w:rPr>
              <w:t xml:space="preserve">МБОУ «СОШ №11» НМР </w:t>
            </w:r>
            <w:proofErr w:type="gramStart"/>
            <w:r w:rsidRPr="002F7E8C">
              <w:rPr>
                <w:rFonts w:ascii="Times New Roman" w:hAnsi="Times New Roman" w:cs="Times New Roman"/>
                <w:sz w:val="24"/>
                <w:szCs w:val="24"/>
              </w:rPr>
              <w:t>РТ  (</w:t>
            </w:r>
            <w:proofErr w:type="gramEnd"/>
            <w:r w:rsidRPr="002F7E8C">
              <w:rPr>
                <w:rFonts w:ascii="Times New Roman" w:hAnsi="Times New Roman" w:cs="Times New Roman"/>
                <w:sz w:val="24"/>
                <w:szCs w:val="24"/>
              </w:rPr>
              <w:t xml:space="preserve">далее – Школа) расположена в социальном районе города Нижнекамска. Большинство </w:t>
            </w:r>
            <w:proofErr w:type="gramStart"/>
            <w:r w:rsidRPr="002F7E8C">
              <w:rPr>
                <w:rFonts w:ascii="Times New Roman" w:hAnsi="Times New Roman" w:cs="Times New Roman"/>
                <w:sz w:val="24"/>
                <w:szCs w:val="24"/>
              </w:rPr>
              <w:t>семей</w:t>
            </w:r>
            <w:proofErr w:type="gramEnd"/>
            <w:r w:rsidRPr="002F7E8C">
              <w:rPr>
                <w:rFonts w:ascii="Times New Roman" w:hAnsi="Times New Roman" w:cs="Times New Roman"/>
                <w:sz w:val="24"/>
                <w:szCs w:val="24"/>
              </w:rPr>
              <w:t xml:space="preserve"> обучающихся проживают в домах типовой застройки: 81 процент – микрорайонов 8 и 9, закрепленных за школой; 19 процентов – учащиеся других микрорайонов.</w:t>
            </w:r>
          </w:p>
          <w:p w:rsidR="005218AD" w:rsidRPr="002F7E8C" w:rsidRDefault="005218AD" w:rsidP="005218AD">
            <w:pPr>
              <w:spacing w:after="0"/>
              <w:ind w:firstLine="709"/>
              <w:rPr>
                <w:rFonts w:ascii="Times New Roman" w:hAnsi="Times New Roman" w:cs="Times New Roman"/>
                <w:sz w:val="24"/>
                <w:szCs w:val="24"/>
              </w:rPr>
            </w:pPr>
            <w:r w:rsidRPr="002F7E8C">
              <w:rPr>
                <w:rFonts w:ascii="Times New Roman" w:hAnsi="Times New Roman" w:cs="Times New Roman"/>
                <w:sz w:val="24"/>
                <w:szCs w:val="24"/>
              </w:rPr>
              <w:lastRenderedPageBreak/>
              <w:t xml:space="preserve">Основным видом деятельности Школы является реализация общеобразовательных программ начального общего, основного общего и </w:t>
            </w:r>
            <w:r w:rsidRPr="002F7E8C">
              <w:rPr>
                <w:rFonts w:ascii="Times New Roman" w:hAnsi="Times New Roman" w:cs="Times New Roman"/>
                <w:sz w:val="24"/>
                <w:szCs w:val="24"/>
              </w:rPr>
              <w:br/>
              <w:t>среднего общего образования. Также Школа реализует образовательные программы дополнительного образования детей и взрослых.</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Система управления организацией</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Управление осуществляется на принципах единоначалия и самоуправления.</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Органы управления, действующие в Школе</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581"/>
              <w:gridCol w:w="11920"/>
            </w:tblGrid>
            <w:tr w:rsidR="005218AD" w:rsidRPr="002F7E8C" w:rsidTr="00BE4025">
              <w:tc>
                <w:tcPr>
                  <w:tcW w:w="2581" w:type="dxa"/>
                  <w:tcBorders>
                    <w:top w:val="single" w:sz="6" w:space="0" w:color="000000"/>
                    <w:left w:val="single" w:sz="6" w:space="0" w:color="000000"/>
                    <w:bottom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Наименование органа</w:t>
                  </w:r>
                </w:p>
              </w:tc>
              <w:tc>
                <w:tcPr>
                  <w:tcW w:w="119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Функции</w:t>
                  </w:r>
                </w:p>
              </w:tc>
            </w:tr>
            <w:tr w:rsidR="005218AD" w:rsidRPr="002F7E8C" w:rsidTr="00BE4025">
              <w:tc>
                <w:tcPr>
                  <w:tcW w:w="2581"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Директор</w:t>
                  </w:r>
                </w:p>
              </w:tc>
              <w:tc>
                <w:tcPr>
                  <w:tcW w:w="119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Контролирует работу и обеспечивает эффективное взаимодействие структурных подразделений </w:t>
                  </w:r>
                  <w:r w:rsidRPr="002F7E8C">
                    <w:rPr>
                      <w:rFonts w:ascii="Times New Roman" w:hAnsi="Times New Roman" w:cs="Times New Roman"/>
                      <w:sz w:val="24"/>
                      <w:szCs w:val="24"/>
                    </w:rPr>
                    <w:br/>
                    <w:t>организации, утверждает штатное расписание, отчетные документы организации, осуществляет </w:t>
                  </w:r>
                  <w:r w:rsidRPr="002F7E8C">
                    <w:rPr>
                      <w:rFonts w:ascii="Times New Roman" w:hAnsi="Times New Roman" w:cs="Times New Roman"/>
                      <w:sz w:val="24"/>
                      <w:szCs w:val="24"/>
                    </w:rPr>
                    <w:br/>
                    <w:t>общее руководство Школой</w:t>
                  </w:r>
                </w:p>
              </w:tc>
            </w:tr>
            <w:tr w:rsidR="005218AD" w:rsidRPr="002F7E8C" w:rsidTr="00BE4025">
              <w:tc>
                <w:tcPr>
                  <w:tcW w:w="2581"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Общее собрание работников</w:t>
                  </w:r>
                </w:p>
              </w:tc>
              <w:tc>
                <w:tcPr>
                  <w:tcW w:w="1192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 компетенции общего собрания относится:</w:t>
                  </w:r>
                </w:p>
                <w:p w:rsidR="005218AD" w:rsidRPr="002F7E8C" w:rsidRDefault="005218AD" w:rsidP="005218AD">
                  <w:pPr>
                    <w:tabs>
                      <w:tab w:val="left" w:pos="17"/>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заслушивание отчета председателя Совета Школы по итогам учебного года и подведение итогов работы Совета Школы;</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рассмотрение и утверждение годового отчета Школы, представляемого Учредителю и общественности о поступлении и расходовании средств;</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определение приоритетных направлений деятельности, утверждение плана развития Школы;</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 содействие в привлечении для обеспечения уставной деятельности </w:t>
                  </w:r>
                  <w:proofErr w:type="gramStart"/>
                  <w:r w:rsidRPr="002F7E8C">
                    <w:rPr>
                      <w:rFonts w:ascii="Times New Roman" w:hAnsi="Times New Roman" w:cs="Times New Roman"/>
                      <w:sz w:val="24"/>
                      <w:szCs w:val="24"/>
                    </w:rPr>
                    <w:t>Школы  дополнительных</w:t>
                  </w:r>
                  <w:proofErr w:type="gramEnd"/>
                  <w:r w:rsidRPr="002F7E8C">
                    <w:rPr>
                      <w:rFonts w:ascii="Times New Roman" w:hAnsi="Times New Roman" w:cs="Times New Roman"/>
                      <w:sz w:val="24"/>
                      <w:szCs w:val="24"/>
                    </w:rPr>
                    <w:t xml:space="preserve"> источников финансовых и материальных средств;</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принятие отдельных локальных актов Школы;</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принятие решения по режиму работы Школы (устанавливает время начала и окончания занятий и др.);</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представление Школы, педагогических и руководящих работников для награждения и поощрения вышестоящими и иными органами;</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внесение предложения Учредителю по улучшению деятельности Школы;</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определение порядка и условий предоставления социальной поддержки учащимся и работникам Школы;</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осуществление контроля за своевременным предоставлением соответствующим категориям учащихся дополнительных социальных льгот и видов материального обеспечения, предусмотренных законодательством, а также за счет средств, полученных от приносящей доход деятельности Школы, от спонсоров и благотворителей;</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осуществление контроля за работой подразделений общественного питания и медицины Школы, в целях охраны и укрепления здоровья обучающихся и работников;</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 xml:space="preserve">- определение перечня и схем структурных </w:t>
                  </w:r>
                  <w:proofErr w:type="gramStart"/>
                  <w:r w:rsidRPr="002F7E8C">
                    <w:rPr>
                      <w:rFonts w:ascii="Times New Roman" w:hAnsi="Times New Roman" w:cs="Times New Roman"/>
                      <w:sz w:val="24"/>
                      <w:szCs w:val="24"/>
                    </w:rPr>
                    <w:t>подразделений  Школы</w:t>
                  </w:r>
                  <w:proofErr w:type="gramEnd"/>
                  <w:r w:rsidRPr="002F7E8C">
                    <w:rPr>
                      <w:rFonts w:ascii="Times New Roman" w:hAnsi="Times New Roman" w:cs="Times New Roman"/>
                      <w:sz w:val="24"/>
                      <w:szCs w:val="24"/>
                    </w:rPr>
                    <w:t>, утверждение документов, регламентирующих их деятельность;</w:t>
                  </w:r>
                </w:p>
                <w:p w:rsidR="005218AD" w:rsidRPr="002F7E8C" w:rsidRDefault="005218AD" w:rsidP="005218AD">
                  <w:pPr>
                    <w:tabs>
                      <w:tab w:val="left" w:pos="282"/>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 - принятие решений по другим важнейшим вопросам деятельности Школы, не отнесенным к компетенции Учредителя, других органов и директора.</w:t>
                  </w:r>
                </w:p>
              </w:tc>
            </w:tr>
            <w:tr w:rsidR="005218AD" w:rsidRPr="002F7E8C" w:rsidTr="00BE4025">
              <w:tc>
                <w:tcPr>
                  <w:tcW w:w="2581"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Педагогический совет</w:t>
                  </w:r>
                </w:p>
              </w:tc>
              <w:tc>
                <w:tcPr>
                  <w:tcW w:w="1192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tabs>
                      <w:tab w:val="left" w:pos="325"/>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Педагогический совет:</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рассматривает вопросы осуществления образовательного и воспитательного процессов, требующих профессиональных знаний;</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обсуждает и производит выбор учебных и воспитательных планов, программ, методов, учебно-воспитательного процесса и способов их реализации, принимает годовой план работы и учебный план Школы;</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вырабатывает общие подходы к созданию и реализации образовательной концепции, программы развития Школы, годового плана работы;</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-компетентен требовать от всех членов педагогического коллектива единства подходов и действий,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-изучает, оценивает, обобщает и распространяет передовой педагогический опыт членов коллектива,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-подводит итоги образовательной деятельности Школы, вносит предложения по улучшению ее результатов;</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-определяет периодичность, формы, сроки и порядок проведения промежуточной аттестации учащихся;</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-принимает решение о допуске обучающихся к итоговой аттестации, переводе обучающихся в следующий класс, условном переводе в следующий класс, выпуске из Школы,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-участвует в индивидуальном отборе учащихся при </w:t>
                  </w:r>
                  <w:proofErr w:type="gramStart"/>
                  <w:r w:rsidRPr="002F7E8C">
                    <w:rPr>
                      <w:rFonts w:ascii="Times New Roman" w:hAnsi="Times New Roman" w:cs="Times New Roman"/>
                      <w:sz w:val="24"/>
                      <w:szCs w:val="24"/>
                    </w:rPr>
                    <w:t>приеме  классы</w:t>
                  </w:r>
                  <w:proofErr w:type="gramEnd"/>
                  <w:r w:rsidRPr="002F7E8C">
                    <w:rPr>
                      <w:rFonts w:ascii="Times New Roman" w:hAnsi="Times New Roman" w:cs="Times New Roman"/>
                      <w:sz w:val="24"/>
                      <w:szCs w:val="24"/>
                    </w:rPr>
                    <w:t xml:space="preserve"> профильного обучения;</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-принимает решение на основании результатов промежуточной аттестации о награждении обучающихся за успехи в учебе грамотами, похвальными листами и другими наградами;</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-принимает решение о допуске обучающихся к государственной (итоговой) аттестации;</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-принимает решение о выдаче справки выпускникам, не прошедшим государственную (итоговую) аттестацию;</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-принимает решение на основании результатов государственной (итоговой) аттестации о выпуске обучающихся из Школы, о награждении за успехи в учебе грамотами, похвальными листами, медалями;</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-обсуждает в случае необходимости вопросы поведения и успеваемости отдельных обучающихся в присутствии родителей (законных представителей);</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-принимает решение об исключении обучающегося из Школы в случаях, предусмотренных законом;</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-заслушивает сообщения администрации Школы по вопросам учебно-воспитательного характера;</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-обсуждает и принимает локальные акты в пределах своей компетенции;</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-осуществляет контроль за выполнением решений предыдущих педагогических советов;</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-организует работу по повышению квалификации педагогических работников, развитию их творческих инициатив, распространению передового педагогического опыта;</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-вносит предложения о присвоении воспитателям квалификационных категорий;</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-представляет педагогических работников и других работников Школы к награждениям, различным видам поощрения, морального и материального стимулирования труда;</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-обсуждает и утверждает характеристики педагогических работников, представляемых к различным почетным званиям;</w:t>
                  </w:r>
                </w:p>
                <w:p w:rsidR="005218AD" w:rsidRPr="002F7E8C" w:rsidRDefault="005218AD" w:rsidP="005218AD">
                  <w:pPr>
                    <w:tabs>
                      <w:tab w:val="left" w:pos="325"/>
                      <w:tab w:val="left" w:pos="993"/>
                    </w:tabs>
                    <w:spacing w:after="0" w:line="240" w:lineRule="auto"/>
                    <w:rPr>
                      <w:rFonts w:ascii="Times New Roman" w:hAnsi="Times New Roman" w:cs="Times New Roman"/>
                      <w:sz w:val="24"/>
                      <w:szCs w:val="24"/>
                    </w:rPr>
                  </w:pPr>
                  <w:r w:rsidRPr="002F7E8C">
                    <w:rPr>
                      <w:rFonts w:ascii="Times New Roman" w:hAnsi="Times New Roman" w:cs="Times New Roman"/>
                      <w:sz w:val="24"/>
                      <w:szCs w:val="24"/>
                    </w:rPr>
                    <w:t>-делегирует представителей педагогического коллектива в Совет Школы.</w:t>
                  </w:r>
                </w:p>
              </w:tc>
            </w:tr>
            <w:tr w:rsidR="005218AD" w:rsidRPr="002F7E8C" w:rsidTr="00BE4025">
              <w:tc>
                <w:tcPr>
                  <w:tcW w:w="2581"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192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r>
          </w:tbl>
          <w:p w:rsidR="005218AD" w:rsidRPr="002F7E8C" w:rsidRDefault="005218AD" w:rsidP="005218AD">
            <w:pPr>
              <w:pStyle w:val="53"/>
              <w:shd w:val="clear" w:color="auto" w:fill="auto"/>
              <w:spacing w:line="240" w:lineRule="auto"/>
              <w:ind w:firstLine="567"/>
              <w:rPr>
                <w:rFonts w:eastAsiaTheme="minorHAnsi"/>
                <w:sz w:val="24"/>
                <w:szCs w:val="24"/>
              </w:rPr>
            </w:pPr>
            <w:r w:rsidRPr="002F7E8C">
              <w:rPr>
                <w:rFonts w:eastAsiaTheme="minorHAnsi"/>
                <w:sz w:val="24"/>
                <w:szCs w:val="24"/>
              </w:rPr>
              <w:t>Функциональные обязанности среди заместителей директора по учебно-воспитательной работе распределяются по следующим направлениям:</w:t>
            </w:r>
          </w:p>
          <w:p w:rsidR="005218AD" w:rsidRPr="002F7E8C" w:rsidRDefault="005218AD" w:rsidP="005218AD">
            <w:pPr>
              <w:pStyle w:val="53"/>
              <w:numPr>
                <w:ilvl w:val="0"/>
                <w:numId w:val="37"/>
              </w:numPr>
              <w:shd w:val="clear" w:color="auto" w:fill="auto"/>
              <w:tabs>
                <w:tab w:val="left" w:pos="1019"/>
              </w:tabs>
              <w:spacing w:line="240" w:lineRule="auto"/>
              <w:rPr>
                <w:rFonts w:eastAsiaTheme="minorHAnsi"/>
                <w:sz w:val="24"/>
                <w:szCs w:val="24"/>
              </w:rPr>
            </w:pPr>
            <w:r w:rsidRPr="002F7E8C">
              <w:rPr>
                <w:rFonts w:eastAsiaTheme="minorHAnsi"/>
                <w:sz w:val="24"/>
                <w:szCs w:val="24"/>
              </w:rPr>
              <w:t>руководство учебной работой;</w:t>
            </w:r>
          </w:p>
          <w:p w:rsidR="005218AD" w:rsidRPr="002F7E8C" w:rsidRDefault="005218AD" w:rsidP="005218AD">
            <w:pPr>
              <w:pStyle w:val="53"/>
              <w:numPr>
                <w:ilvl w:val="0"/>
                <w:numId w:val="37"/>
              </w:numPr>
              <w:shd w:val="clear" w:color="auto" w:fill="auto"/>
              <w:tabs>
                <w:tab w:val="left" w:pos="1019"/>
                <w:tab w:val="left" w:pos="4902"/>
              </w:tabs>
              <w:spacing w:line="240" w:lineRule="auto"/>
              <w:rPr>
                <w:rFonts w:eastAsiaTheme="minorHAnsi"/>
                <w:sz w:val="24"/>
                <w:szCs w:val="24"/>
              </w:rPr>
            </w:pPr>
            <w:r w:rsidRPr="002F7E8C">
              <w:rPr>
                <w:rFonts w:eastAsiaTheme="minorHAnsi"/>
                <w:sz w:val="24"/>
                <w:szCs w:val="24"/>
              </w:rPr>
              <w:t>руководство методической работой</w:t>
            </w:r>
          </w:p>
          <w:p w:rsidR="005218AD" w:rsidRPr="002F7E8C" w:rsidRDefault="005218AD" w:rsidP="005218AD">
            <w:pPr>
              <w:pStyle w:val="53"/>
              <w:numPr>
                <w:ilvl w:val="0"/>
                <w:numId w:val="37"/>
              </w:numPr>
              <w:shd w:val="clear" w:color="auto" w:fill="auto"/>
              <w:tabs>
                <w:tab w:val="left" w:pos="1019"/>
              </w:tabs>
              <w:spacing w:line="240" w:lineRule="auto"/>
              <w:rPr>
                <w:rFonts w:eastAsiaTheme="minorHAnsi"/>
                <w:sz w:val="24"/>
                <w:szCs w:val="24"/>
              </w:rPr>
            </w:pPr>
            <w:r w:rsidRPr="002F7E8C">
              <w:rPr>
                <w:rFonts w:eastAsiaTheme="minorHAnsi"/>
                <w:sz w:val="24"/>
                <w:szCs w:val="24"/>
              </w:rPr>
              <w:t>руководство воспитательной работой.</w:t>
            </w:r>
          </w:p>
          <w:p w:rsidR="005218AD" w:rsidRPr="002F7E8C" w:rsidRDefault="005218AD" w:rsidP="005218AD">
            <w:pPr>
              <w:pStyle w:val="53"/>
              <w:numPr>
                <w:ilvl w:val="0"/>
                <w:numId w:val="37"/>
              </w:numPr>
              <w:shd w:val="clear" w:color="auto" w:fill="auto"/>
              <w:tabs>
                <w:tab w:val="left" w:pos="1019"/>
              </w:tabs>
              <w:spacing w:line="240" w:lineRule="auto"/>
              <w:rPr>
                <w:rFonts w:eastAsiaTheme="minorHAnsi"/>
                <w:sz w:val="24"/>
                <w:szCs w:val="24"/>
              </w:rPr>
            </w:pPr>
            <w:r w:rsidRPr="002F7E8C">
              <w:rPr>
                <w:rFonts w:eastAsiaTheme="minorHAnsi"/>
                <w:sz w:val="24"/>
                <w:szCs w:val="24"/>
              </w:rPr>
              <w:t>руководство национальным образованием.</w:t>
            </w:r>
          </w:p>
          <w:p w:rsidR="005218AD" w:rsidRPr="002F7E8C" w:rsidRDefault="005218AD" w:rsidP="005218AD">
            <w:pPr>
              <w:pStyle w:val="53"/>
              <w:shd w:val="clear" w:color="auto" w:fill="auto"/>
              <w:spacing w:line="240" w:lineRule="auto"/>
              <w:ind w:firstLine="567"/>
              <w:rPr>
                <w:rFonts w:eastAsiaTheme="minorHAnsi"/>
                <w:sz w:val="24"/>
                <w:szCs w:val="24"/>
              </w:rPr>
            </w:pPr>
            <w:r w:rsidRPr="002F7E8C">
              <w:rPr>
                <w:rFonts w:eastAsiaTheme="minorHAnsi"/>
                <w:sz w:val="24"/>
                <w:szCs w:val="24"/>
              </w:rPr>
              <w:t xml:space="preserve">Координация деятельности аппарата управления реализуется через административные совещания, совещания при директоре, работу Педагогического совета, корректировку плана работы ОО, и осуществляется в различных формах, выбор которых определяется исходя из </w:t>
            </w:r>
            <w:proofErr w:type="gramStart"/>
            <w:r w:rsidRPr="002F7E8C">
              <w:rPr>
                <w:rFonts w:eastAsiaTheme="minorHAnsi"/>
                <w:sz w:val="24"/>
                <w:szCs w:val="24"/>
              </w:rPr>
              <w:t>задач,  поставленных</w:t>
            </w:r>
            <w:proofErr w:type="gramEnd"/>
            <w:r w:rsidRPr="002F7E8C">
              <w:rPr>
                <w:rFonts w:eastAsiaTheme="minorHAnsi"/>
                <w:sz w:val="24"/>
                <w:szCs w:val="24"/>
              </w:rPr>
              <w:t xml:space="preserve"> образовательной программой, программой развития, годовым планом работы, локальными актами ОО.</w:t>
            </w:r>
          </w:p>
          <w:p w:rsidR="005218AD" w:rsidRPr="002F7E8C" w:rsidRDefault="005218AD" w:rsidP="005218AD">
            <w:pPr>
              <w:pStyle w:val="53"/>
              <w:shd w:val="clear" w:color="auto" w:fill="auto"/>
              <w:spacing w:line="240" w:lineRule="auto"/>
              <w:ind w:firstLine="567"/>
              <w:rPr>
                <w:rFonts w:eastAsiaTheme="minorHAnsi"/>
                <w:sz w:val="24"/>
                <w:szCs w:val="24"/>
              </w:rPr>
            </w:pPr>
            <w:r w:rsidRPr="002F7E8C">
              <w:rPr>
                <w:rFonts w:eastAsiaTheme="minorHAnsi"/>
                <w:sz w:val="24"/>
                <w:szCs w:val="24"/>
              </w:rPr>
              <w:t>Основными формами координации деятельности аппарата управления в ОО являются:</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годовой план работы ОО;</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план ВШК;</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заседания Педагогического совета;</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заседания Методических объединений учителей;</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заседания общего собрания работников;</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административные совещания;</w:t>
            </w:r>
          </w:p>
          <w:p w:rsidR="005218AD" w:rsidRPr="002F7E8C" w:rsidRDefault="005218AD" w:rsidP="005218AD">
            <w:pPr>
              <w:pStyle w:val="53"/>
              <w:numPr>
                <w:ilvl w:val="0"/>
                <w:numId w:val="38"/>
              </w:numPr>
              <w:shd w:val="clear" w:color="auto" w:fill="auto"/>
              <w:tabs>
                <w:tab w:val="left" w:pos="1019"/>
              </w:tabs>
              <w:spacing w:line="240" w:lineRule="auto"/>
              <w:rPr>
                <w:rFonts w:eastAsiaTheme="minorHAnsi"/>
                <w:sz w:val="24"/>
                <w:szCs w:val="24"/>
              </w:rPr>
            </w:pPr>
            <w:r w:rsidRPr="002F7E8C">
              <w:rPr>
                <w:rFonts w:eastAsiaTheme="minorHAnsi"/>
                <w:sz w:val="24"/>
                <w:szCs w:val="24"/>
              </w:rPr>
              <w:t>тематические совещания при директоре.</w:t>
            </w:r>
          </w:p>
          <w:p w:rsidR="005218AD" w:rsidRPr="002F7E8C" w:rsidRDefault="005218AD" w:rsidP="005218AD">
            <w:pPr>
              <w:pStyle w:val="53"/>
              <w:shd w:val="clear" w:color="auto" w:fill="auto"/>
              <w:spacing w:line="240" w:lineRule="auto"/>
              <w:ind w:firstLine="567"/>
              <w:rPr>
                <w:rFonts w:eastAsiaTheme="minorHAnsi"/>
                <w:sz w:val="24"/>
                <w:szCs w:val="24"/>
              </w:rPr>
            </w:pPr>
            <w:r w:rsidRPr="002F7E8C">
              <w:rPr>
                <w:rFonts w:eastAsiaTheme="minorHAnsi"/>
                <w:sz w:val="24"/>
                <w:szCs w:val="24"/>
              </w:rPr>
              <w:t>Система управления ОО постоянно развивается и совершенствуется, образуя новые структуры, получающие полномочия управления различными направлениями деятельности ОО.</w:t>
            </w:r>
          </w:p>
          <w:p w:rsidR="005218AD" w:rsidRPr="002F7E8C" w:rsidRDefault="005218AD" w:rsidP="005218AD">
            <w:pPr>
              <w:pStyle w:val="53"/>
              <w:shd w:val="clear" w:color="auto" w:fill="auto"/>
              <w:spacing w:line="240" w:lineRule="auto"/>
              <w:ind w:firstLine="567"/>
              <w:rPr>
                <w:rFonts w:eastAsiaTheme="minorHAnsi"/>
                <w:sz w:val="24"/>
                <w:szCs w:val="24"/>
              </w:rPr>
            </w:pPr>
            <w:r w:rsidRPr="002F7E8C">
              <w:rPr>
                <w:rFonts w:eastAsiaTheme="minorHAnsi"/>
                <w:sz w:val="24"/>
                <w:szCs w:val="24"/>
              </w:rPr>
              <w:lastRenderedPageBreak/>
              <w:t>Система критериев эффективности управления ОО включает следующие показатели:</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эффективность использования материально-технических ресурсов;</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эффективность использования финансовых, ресурсов;</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эффективность использования кадровых ресурсов;</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подготовленность педагогического коллектива;</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целесообразность структуры управления;</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готовность руководителей к управленческой деятельности;</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r w:rsidRPr="002F7E8C">
              <w:rPr>
                <w:rFonts w:eastAsiaTheme="minorHAnsi"/>
                <w:sz w:val="24"/>
                <w:szCs w:val="24"/>
              </w:rPr>
              <w:t>эффективность использования времени;</w:t>
            </w:r>
          </w:p>
          <w:p w:rsidR="005218AD" w:rsidRPr="002F7E8C" w:rsidRDefault="005218AD" w:rsidP="005218AD">
            <w:pPr>
              <w:pStyle w:val="53"/>
              <w:numPr>
                <w:ilvl w:val="0"/>
                <w:numId w:val="39"/>
              </w:numPr>
              <w:shd w:val="clear" w:color="auto" w:fill="auto"/>
              <w:tabs>
                <w:tab w:val="left" w:pos="1019"/>
              </w:tabs>
              <w:spacing w:line="240" w:lineRule="auto"/>
              <w:rPr>
                <w:rFonts w:eastAsiaTheme="minorHAnsi"/>
                <w:sz w:val="24"/>
                <w:szCs w:val="24"/>
              </w:rPr>
            </w:pPr>
            <w:proofErr w:type="spellStart"/>
            <w:r w:rsidRPr="002F7E8C">
              <w:rPr>
                <w:rFonts w:eastAsiaTheme="minorHAnsi"/>
                <w:sz w:val="24"/>
                <w:szCs w:val="24"/>
              </w:rPr>
              <w:t>мотивированность</w:t>
            </w:r>
            <w:proofErr w:type="spellEnd"/>
            <w:r w:rsidRPr="002F7E8C">
              <w:rPr>
                <w:rFonts w:eastAsiaTheme="minorHAnsi"/>
                <w:sz w:val="24"/>
                <w:szCs w:val="24"/>
              </w:rPr>
              <w:t xml:space="preserve"> членов коллектива на качественный труд;</w:t>
            </w:r>
          </w:p>
          <w:p w:rsidR="005218AD" w:rsidRPr="002F7E8C" w:rsidRDefault="005218AD" w:rsidP="005218AD">
            <w:pPr>
              <w:pStyle w:val="aff8"/>
              <w:numPr>
                <w:ilvl w:val="0"/>
                <w:numId w:val="39"/>
              </w:numPr>
              <w:shd w:val="clear" w:color="auto" w:fill="auto"/>
              <w:tabs>
                <w:tab w:val="left" w:pos="283"/>
              </w:tabs>
              <w:spacing w:line="240" w:lineRule="auto"/>
              <w:rPr>
                <w:rFonts w:eastAsiaTheme="minorHAnsi"/>
                <w:sz w:val="24"/>
                <w:szCs w:val="24"/>
              </w:rPr>
            </w:pPr>
            <w:r w:rsidRPr="002F7E8C">
              <w:rPr>
                <w:rFonts w:eastAsiaTheme="minorHAnsi"/>
                <w:sz w:val="24"/>
                <w:szCs w:val="24"/>
              </w:rPr>
              <w:t>наличие благоприятного социально-психологического климата в коллективе;</w:t>
            </w:r>
          </w:p>
          <w:p w:rsidR="005218AD" w:rsidRPr="002F7E8C" w:rsidRDefault="005218AD" w:rsidP="005218AD">
            <w:pPr>
              <w:pStyle w:val="aff8"/>
              <w:numPr>
                <w:ilvl w:val="0"/>
                <w:numId w:val="39"/>
              </w:numPr>
              <w:shd w:val="clear" w:color="auto" w:fill="auto"/>
              <w:tabs>
                <w:tab w:val="left" w:pos="278"/>
              </w:tabs>
              <w:spacing w:line="240" w:lineRule="auto"/>
              <w:rPr>
                <w:rFonts w:eastAsiaTheme="minorHAnsi"/>
                <w:sz w:val="24"/>
                <w:szCs w:val="24"/>
              </w:rPr>
            </w:pPr>
            <w:r w:rsidRPr="002F7E8C">
              <w:rPr>
                <w:rFonts w:eastAsiaTheme="minorHAnsi"/>
                <w:sz w:val="24"/>
                <w:szCs w:val="24"/>
              </w:rPr>
              <w:t>динамика успеваемости обучающихся за последние годы;</w:t>
            </w:r>
          </w:p>
          <w:p w:rsidR="005218AD" w:rsidRPr="002F7E8C" w:rsidRDefault="005218AD" w:rsidP="005218AD">
            <w:pPr>
              <w:pStyle w:val="aff8"/>
              <w:numPr>
                <w:ilvl w:val="0"/>
                <w:numId w:val="39"/>
              </w:numPr>
              <w:shd w:val="clear" w:color="auto" w:fill="auto"/>
              <w:tabs>
                <w:tab w:val="left" w:pos="283"/>
              </w:tabs>
              <w:spacing w:line="240" w:lineRule="auto"/>
              <w:rPr>
                <w:rFonts w:eastAsiaTheme="minorHAnsi"/>
                <w:sz w:val="24"/>
                <w:szCs w:val="24"/>
              </w:rPr>
            </w:pPr>
            <w:r w:rsidRPr="002F7E8C">
              <w:rPr>
                <w:rFonts w:eastAsiaTheme="minorHAnsi"/>
                <w:sz w:val="24"/>
                <w:szCs w:val="24"/>
              </w:rPr>
              <w:t>качество результатов обучения по основным предметам на всех ступенях обучения;</w:t>
            </w:r>
          </w:p>
          <w:p w:rsidR="005218AD" w:rsidRPr="002F7E8C" w:rsidRDefault="005218AD" w:rsidP="005218AD">
            <w:pPr>
              <w:pStyle w:val="aff8"/>
              <w:numPr>
                <w:ilvl w:val="0"/>
                <w:numId w:val="39"/>
              </w:numPr>
              <w:shd w:val="clear" w:color="auto" w:fill="auto"/>
              <w:tabs>
                <w:tab w:val="left" w:pos="278"/>
              </w:tabs>
              <w:spacing w:line="240" w:lineRule="auto"/>
              <w:rPr>
                <w:rFonts w:eastAsiaTheme="minorHAnsi"/>
                <w:sz w:val="24"/>
                <w:szCs w:val="24"/>
              </w:rPr>
            </w:pPr>
            <w:r w:rsidRPr="002F7E8C">
              <w:rPr>
                <w:rFonts w:eastAsiaTheme="minorHAnsi"/>
                <w:sz w:val="24"/>
                <w:szCs w:val="24"/>
              </w:rPr>
              <w:t>эффективность использования научно-методических ресурсов;</w:t>
            </w:r>
          </w:p>
          <w:p w:rsidR="005218AD" w:rsidRPr="002F7E8C" w:rsidRDefault="005218AD" w:rsidP="005218AD">
            <w:pPr>
              <w:pStyle w:val="aff8"/>
              <w:numPr>
                <w:ilvl w:val="0"/>
                <w:numId w:val="39"/>
              </w:numPr>
              <w:shd w:val="clear" w:color="auto" w:fill="auto"/>
              <w:tabs>
                <w:tab w:val="left" w:pos="283"/>
              </w:tabs>
              <w:spacing w:line="240" w:lineRule="auto"/>
              <w:rPr>
                <w:rFonts w:eastAsiaTheme="minorHAnsi"/>
                <w:sz w:val="24"/>
                <w:szCs w:val="24"/>
              </w:rPr>
            </w:pPr>
            <w:r w:rsidRPr="002F7E8C">
              <w:rPr>
                <w:rFonts w:eastAsiaTheme="minorHAnsi"/>
                <w:sz w:val="24"/>
                <w:szCs w:val="24"/>
              </w:rPr>
              <w:t>охрана здоровья обучающихся и педагогов.</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Для осуществления учебно-методической работы в Школе создано шесть предметных методических объединений:</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-русского языка и литературы, истории и обществознания;</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иностранного языка;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родного языка и литературы;</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математики, информатики и физики, биологии, химии, географии;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начальных классов,</w:t>
            </w:r>
            <w:r w:rsidRPr="002F7E8C">
              <w:rPr>
                <w:rFonts w:ascii="Times New Roman" w:hAnsi="Times New Roman" w:cs="Times New Roman"/>
                <w:sz w:val="24"/>
                <w:szCs w:val="24"/>
              </w:rPr>
              <w:br/>
              <w:t xml:space="preserve">            - классных руководителей.</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Оценка образовательной деятельности</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595C9A" w:rsidRDefault="005218AD" w:rsidP="005218AD">
            <w:pPr>
              <w:ind w:firstLine="708"/>
              <w:jc w:val="both"/>
              <w:rPr>
                <w:rFonts w:ascii="Times New Roman" w:hAnsi="Times New Roman" w:cs="Times New Roman"/>
                <w:sz w:val="24"/>
                <w:szCs w:val="24"/>
              </w:rPr>
            </w:pPr>
            <w:r w:rsidRPr="002F7E8C">
              <w:rPr>
                <w:rFonts w:ascii="Times New Roman" w:hAnsi="Times New Roman" w:cs="Times New Roman"/>
                <w:sz w:val="24"/>
                <w:szCs w:val="24"/>
              </w:rPr>
              <w:t xml:space="preserve">Образовательная деятельность в Школе организуется в соответствии с </w:t>
            </w:r>
            <w:hyperlink r:id="rId6" w:anchor="/document/99/902389617/http:/" w:history="1">
              <w:r w:rsidRPr="002F7E8C">
                <w:rPr>
                  <w:rFonts w:ascii="Times New Roman" w:hAnsi="Times New Roman" w:cs="Times New Roman"/>
                  <w:sz w:val="24"/>
                  <w:szCs w:val="24"/>
                </w:rPr>
                <w:t>Федеральным законом от 29.12.2012 № 273-ФЗ</w:t>
              </w:r>
            </w:hyperlink>
            <w:r w:rsidRPr="002F7E8C">
              <w:rPr>
                <w:rFonts w:ascii="Times New Roman" w:hAnsi="Times New Roman" w:cs="Times New Roman"/>
                <w:sz w:val="24"/>
                <w:szCs w:val="24"/>
              </w:rPr>
              <w:t xml:space="preserve"> «Об образовании в Российской Федерации», ФГОС начального общего, основного общего и среднего общего образования, </w:t>
            </w:r>
            <w:hyperlink r:id="rId7" w:anchor="/document/99/902256369/" w:history="1">
              <w:r w:rsidRPr="002F7E8C">
                <w:rPr>
                  <w:rFonts w:ascii="Times New Roman" w:hAnsi="Times New Roman" w:cs="Times New Roman"/>
                  <w:sz w:val="24"/>
                  <w:szCs w:val="24"/>
                </w:rPr>
                <w:t>СанПиН 2.4.2.2821-10</w:t>
              </w:r>
            </w:hyperlink>
            <w:r w:rsidRPr="002F7E8C">
              <w:rPr>
                <w:rFonts w:ascii="Times New Roman" w:hAnsi="Times New Roman" w:cs="Times New Roman"/>
                <w:sz w:val="24"/>
                <w:szCs w:val="24"/>
              </w:rPr>
              <w:t xml:space="preserve"> «Санитарно-</w:t>
            </w:r>
            <w:r w:rsidRPr="002F7E8C">
              <w:rPr>
                <w:rFonts w:ascii="Times New Roman" w:hAnsi="Times New Roman" w:cs="Times New Roman"/>
                <w:sz w:val="24"/>
                <w:szCs w:val="24"/>
              </w:rPr>
              <w:br/>
              <w:t xml:space="preserve">эпидемиологические требования к условиям и организации обучения в общеобразовательных учреждениях», основными образовательными </w:t>
            </w:r>
            <w:r w:rsidRPr="002F7E8C">
              <w:rPr>
                <w:rFonts w:ascii="Times New Roman" w:hAnsi="Times New Roman" w:cs="Times New Roman"/>
                <w:sz w:val="24"/>
                <w:szCs w:val="24"/>
              </w:rPr>
              <w:br/>
              <w:t>программами по уровням, включая учебные планы, годовые календарные графики, расписанием занятий.</w:t>
            </w:r>
            <w:r w:rsidRPr="00595C9A">
              <w:rPr>
                <w:rFonts w:ascii="Times New Roman" w:hAnsi="Times New Roman" w:cs="Times New Roman"/>
                <w:sz w:val="24"/>
                <w:szCs w:val="24"/>
              </w:rPr>
              <w:t xml:space="preserve"> Выстраивание собственной образовательной программы МБОУ «СОШ №11» </w:t>
            </w:r>
            <w:r>
              <w:rPr>
                <w:rFonts w:ascii="Times New Roman" w:hAnsi="Times New Roman" w:cs="Times New Roman"/>
                <w:sz w:val="24"/>
                <w:szCs w:val="24"/>
              </w:rPr>
              <w:t xml:space="preserve">НМР РТ </w:t>
            </w:r>
            <w:r w:rsidRPr="00595C9A">
              <w:rPr>
                <w:rFonts w:ascii="Times New Roman" w:hAnsi="Times New Roman" w:cs="Times New Roman"/>
                <w:sz w:val="24"/>
                <w:szCs w:val="24"/>
              </w:rPr>
              <w:t>исходит из важнейших задач и приоритетных направлений ее деятельности:</w:t>
            </w:r>
            <w:r>
              <w:rPr>
                <w:rFonts w:ascii="Times New Roman" w:hAnsi="Times New Roman" w:cs="Times New Roman"/>
                <w:sz w:val="24"/>
                <w:szCs w:val="24"/>
              </w:rPr>
              <w:br/>
            </w:r>
            <w:r w:rsidRPr="007C4B37">
              <w:rPr>
                <w:rFonts w:ascii="Times New Roman" w:hAnsi="Times New Roman" w:cs="Times New Roman"/>
                <w:sz w:val="24"/>
                <w:szCs w:val="24"/>
              </w:rPr>
              <w:t xml:space="preserve">- обеспечение на оптимальном уровне </w:t>
            </w:r>
            <w:r w:rsidRPr="002F7E8C">
              <w:rPr>
                <w:rFonts w:ascii="Times New Roman" w:hAnsi="Times New Roman" w:cs="Times New Roman"/>
                <w:sz w:val="24"/>
                <w:szCs w:val="24"/>
              </w:rPr>
              <w:t>реализации основной образовательной программы начального общего, основного общего и среднего общего образования</w:t>
            </w:r>
            <w:r w:rsidRPr="007C4B37">
              <w:rPr>
                <w:rFonts w:ascii="Times New Roman" w:hAnsi="Times New Roman" w:cs="Times New Roman"/>
                <w:sz w:val="24"/>
                <w:szCs w:val="24"/>
              </w:rPr>
              <w:t xml:space="preserve">; </w:t>
            </w:r>
            <w:r>
              <w:rPr>
                <w:rFonts w:ascii="Times New Roman" w:hAnsi="Times New Roman" w:cs="Times New Roman"/>
                <w:sz w:val="24"/>
                <w:szCs w:val="24"/>
              </w:rPr>
              <w:br/>
            </w:r>
            <w:r w:rsidRPr="00595C9A">
              <w:rPr>
                <w:rFonts w:ascii="Times New Roman" w:hAnsi="Times New Roman" w:cs="Times New Roman"/>
                <w:sz w:val="24"/>
                <w:szCs w:val="24"/>
              </w:rPr>
              <w:lastRenderedPageBreak/>
              <w:t xml:space="preserve">- </w:t>
            </w:r>
            <w:proofErr w:type="spellStart"/>
            <w:r w:rsidRPr="00595C9A">
              <w:rPr>
                <w:rFonts w:ascii="Times New Roman" w:hAnsi="Times New Roman" w:cs="Times New Roman"/>
                <w:sz w:val="24"/>
                <w:szCs w:val="24"/>
              </w:rPr>
              <w:t>профилизация</w:t>
            </w:r>
            <w:proofErr w:type="spellEnd"/>
            <w:r w:rsidRPr="00595C9A">
              <w:rPr>
                <w:rFonts w:ascii="Times New Roman" w:hAnsi="Times New Roman" w:cs="Times New Roman"/>
                <w:sz w:val="24"/>
                <w:szCs w:val="24"/>
              </w:rPr>
              <w:t xml:space="preserve"> обучения </w:t>
            </w:r>
            <w:r w:rsidRPr="002F7E8C">
              <w:rPr>
                <w:rFonts w:ascii="Times New Roman" w:hAnsi="Times New Roman" w:cs="Times New Roman"/>
                <w:sz w:val="24"/>
                <w:szCs w:val="24"/>
              </w:rPr>
              <w:t>среднего общего образования</w:t>
            </w:r>
            <w:r w:rsidRPr="00595C9A">
              <w:rPr>
                <w:rFonts w:ascii="Times New Roman" w:hAnsi="Times New Roman" w:cs="Times New Roman"/>
                <w:sz w:val="24"/>
                <w:szCs w:val="24"/>
              </w:rPr>
              <w:t xml:space="preserve"> (информационно-технологическое направление), обеспечивающая удовлетворение интересов и образовательных потребностей обучающихся, запросов их родителей (законных представителей) в получении расширенных знаний;</w:t>
            </w:r>
            <w:r>
              <w:rPr>
                <w:rFonts w:ascii="Times New Roman" w:hAnsi="Times New Roman" w:cs="Times New Roman"/>
                <w:sz w:val="24"/>
                <w:szCs w:val="24"/>
              </w:rPr>
              <w:br/>
            </w:r>
            <w:r w:rsidRPr="00595C9A">
              <w:rPr>
                <w:rFonts w:ascii="Times New Roman" w:hAnsi="Times New Roman" w:cs="Times New Roman"/>
                <w:sz w:val="24"/>
                <w:szCs w:val="24"/>
              </w:rPr>
              <w:t xml:space="preserve">- </w:t>
            </w:r>
            <w:r>
              <w:rPr>
                <w:rFonts w:ascii="Times New Roman" w:hAnsi="Times New Roman" w:cs="Times New Roman"/>
                <w:sz w:val="24"/>
                <w:szCs w:val="24"/>
              </w:rPr>
              <w:t>формирование позитивной мотивации к познавательной самостоятельной деятельности, творческой самореализации;</w:t>
            </w:r>
            <w:r>
              <w:rPr>
                <w:rFonts w:ascii="Times New Roman" w:hAnsi="Times New Roman" w:cs="Times New Roman"/>
                <w:sz w:val="24"/>
                <w:szCs w:val="24"/>
              </w:rPr>
              <w:br/>
            </w:r>
            <w:r w:rsidRPr="00595C9A">
              <w:rPr>
                <w:rFonts w:ascii="Times New Roman" w:hAnsi="Times New Roman" w:cs="Times New Roman"/>
                <w:sz w:val="24"/>
                <w:szCs w:val="24"/>
              </w:rPr>
              <w:t xml:space="preserve">- создание условий для </w:t>
            </w:r>
            <w:r>
              <w:rPr>
                <w:rFonts w:ascii="Times New Roman" w:hAnsi="Times New Roman" w:cs="Times New Roman"/>
                <w:sz w:val="24"/>
                <w:szCs w:val="24"/>
              </w:rPr>
              <w:t xml:space="preserve">социализации и </w:t>
            </w:r>
            <w:proofErr w:type="spellStart"/>
            <w:r>
              <w:rPr>
                <w:rFonts w:ascii="Times New Roman" w:hAnsi="Times New Roman" w:cs="Times New Roman"/>
                <w:sz w:val="24"/>
                <w:szCs w:val="24"/>
              </w:rPr>
              <w:t>предпрофильной</w:t>
            </w:r>
            <w:proofErr w:type="spellEnd"/>
            <w:r>
              <w:rPr>
                <w:rFonts w:ascii="Times New Roman" w:hAnsi="Times New Roman" w:cs="Times New Roman"/>
                <w:sz w:val="24"/>
                <w:szCs w:val="24"/>
              </w:rPr>
              <w:t xml:space="preserve"> ориентации обучающихся, конкурентоспособности выпускников;</w:t>
            </w:r>
            <w:r>
              <w:rPr>
                <w:rFonts w:ascii="Times New Roman" w:hAnsi="Times New Roman" w:cs="Times New Roman"/>
                <w:sz w:val="24"/>
                <w:szCs w:val="24"/>
              </w:rPr>
              <w:br/>
            </w:r>
            <w:r w:rsidRPr="00595C9A">
              <w:rPr>
                <w:rFonts w:ascii="Times New Roman" w:hAnsi="Times New Roman" w:cs="Times New Roman"/>
                <w:sz w:val="24"/>
                <w:szCs w:val="24"/>
              </w:rPr>
              <w:t>- сохранение и укрепление здоровья учащихся, воспитание сознательного и ответственного отношения к безопасности своей жизни и личному здоровью</w:t>
            </w:r>
            <w:r>
              <w:rPr>
                <w:rFonts w:ascii="Times New Roman" w:hAnsi="Times New Roman" w:cs="Times New Roman"/>
                <w:sz w:val="24"/>
                <w:szCs w:val="24"/>
              </w:rPr>
              <w:t>.</w:t>
            </w:r>
          </w:p>
          <w:p w:rsidR="005218AD" w:rsidRPr="00595C9A" w:rsidRDefault="005218AD" w:rsidP="005218AD">
            <w:pPr>
              <w:ind w:firstLine="708"/>
              <w:jc w:val="both"/>
              <w:rPr>
                <w:rFonts w:ascii="Times New Roman" w:hAnsi="Times New Roman" w:cs="Times New Roman"/>
                <w:sz w:val="24"/>
                <w:szCs w:val="24"/>
              </w:rPr>
            </w:pPr>
            <w:r w:rsidRPr="00595C9A">
              <w:rPr>
                <w:rFonts w:ascii="Times New Roman" w:hAnsi="Times New Roman" w:cs="Times New Roman"/>
                <w:sz w:val="24"/>
                <w:szCs w:val="24"/>
              </w:rPr>
              <w:t>В основу формирования Учебного плана 1-11-х классов на 20</w:t>
            </w:r>
            <w:r>
              <w:rPr>
                <w:rFonts w:ascii="Times New Roman" w:hAnsi="Times New Roman" w:cs="Times New Roman"/>
                <w:sz w:val="24"/>
                <w:szCs w:val="24"/>
              </w:rPr>
              <w:t>22</w:t>
            </w:r>
            <w:r w:rsidRPr="00595C9A">
              <w:rPr>
                <w:rFonts w:ascii="Times New Roman" w:hAnsi="Times New Roman" w:cs="Times New Roman"/>
                <w:sz w:val="24"/>
                <w:szCs w:val="24"/>
              </w:rPr>
              <w:t>-202</w:t>
            </w:r>
            <w:r>
              <w:rPr>
                <w:rFonts w:ascii="Times New Roman" w:hAnsi="Times New Roman" w:cs="Times New Roman"/>
                <w:sz w:val="24"/>
                <w:szCs w:val="24"/>
              </w:rPr>
              <w:t>3</w:t>
            </w:r>
            <w:r w:rsidRPr="00595C9A">
              <w:rPr>
                <w:rFonts w:ascii="Times New Roman" w:hAnsi="Times New Roman" w:cs="Times New Roman"/>
                <w:sz w:val="24"/>
                <w:szCs w:val="24"/>
              </w:rPr>
              <w:t xml:space="preserve"> учебный год легли: </w:t>
            </w:r>
          </w:p>
          <w:p w:rsidR="005218AD" w:rsidRDefault="005218AD" w:rsidP="005218AD">
            <w:pPr>
              <w:rPr>
                <w:rFonts w:ascii="Times New Roman" w:hAnsi="Times New Roman" w:cs="Times New Roman"/>
                <w:sz w:val="24"/>
                <w:szCs w:val="24"/>
              </w:rPr>
            </w:pPr>
            <w:r w:rsidRPr="00595C9A">
              <w:rPr>
                <w:rFonts w:ascii="Times New Roman" w:hAnsi="Times New Roman" w:cs="Times New Roman"/>
                <w:sz w:val="24"/>
                <w:szCs w:val="24"/>
              </w:rPr>
              <w:t xml:space="preserve">- приоритеты в образовательной деятельности школы, </w:t>
            </w:r>
            <w:r>
              <w:rPr>
                <w:rFonts w:ascii="Times New Roman" w:hAnsi="Times New Roman" w:cs="Times New Roman"/>
                <w:sz w:val="24"/>
                <w:szCs w:val="24"/>
              </w:rPr>
              <w:br/>
            </w:r>
            <w:r w:rsidRPr="002F7E8C">
              <w:rPr>
                <w:rFonts w:ascii="Times New Roman" w:hAnsi="Times New Roman" w:cs="Times New Roman"/>
                <w:sz w:val="24"/>
                <w:szCs w:val="24"/>
              </w:rPr>
              <w:t>- результаты государственной итоговой аттестации выпускников 11-х классов в 202</w:t>
            </w:r>
            <w:r>
              <w:rPr>
                <w:rFonts w:ascii="Times New Roman" w:hAnsi="Times New Roman" w:cs="Times New Roman"/>
                <w:sz w:val="24"/>
                <w:szCs w:val="24"/>
              </w:rPr>
              <w:t>2</w:t>
            </w:r>
            <w:r w:rsidRPr="002F7E8C">
              <w:rPr>
                <w:rFonts w:ascii="Times New Roman" w:hAnsi="Times New Roman" w:cs="Times New Roman"/>
                <w:sz w:val="24"/>
                <w:szCs w:val="24"/>
              </w:rPr>
              <w:t xml:space="preserve"> году, </w:t>
            </w:r>
            <w:r w:rsidRPr="002F7E8C">
              <w:rPr>
                <w:rFonts w:ascii="Times New Roman" w:hAnsi="Times New Roman" w:cs="Times New Roman"/>
                <w:sz w:val="24"/>
                <w:szCs w:val="24"/>
              </w:rPr>
              <w:br/>
              <w:t xml:space="preserve">- результаты </w:t>
            </w:r>
            <w:proofErr w:type="spellStart"/>
            <w:r w:rsidRPr="002F7E8C">
              <w:rPr>
                <w:rFonts w:ascii="Times New Roman" w:hAnsi="Times New Roman" w:cs="Times New Roman"/>
                <w:sz w:val="24"/>
                <w:szCs w:val="24"/>
              </w:rPr>
              <w:t>внутришкольной</w:t>
            </w:r>
            <w:proofErr w:type="spellEnd"/>
            <w:r w:rsidRPr="002F7E8C">
              <w:rPr>
                <w:rFonts w:ascii="Times New Roman" w:hAnsi="Times New Roman" w:cs="Times New Roman"/>
                <w:sz w:val="24"/>
                <w:szCs w:val="24"/>
              </w:rPr>
              <w:t xml:space="preserve"> оценки качества </w:t>
            </w:r>
            <w:r w:rsidRPr="002F7E8C">
              <w:t> </w:t>
            </w:r>
            <w:r w:rsidRPr="002F7E8C">
              <w:rPr>
                <w:rFonts w:ascii="Times New Roman" w:hAnsi="Times New Roman" w:cs="Times New Roman"/>
                <w:sz w:val="24"/>
                <w:szCs w:val="24"/>
              </w:rPr>
              <w:t xml:space="preserve">образования, </w:t>
            </w:r>
            <w:r w:rsidRPr="002F7E8C">
              <w:rPr>
                <w:rFonts w:ascii="Times New Roman" w:hAnsi="Times New Roman" w:cs="Times New Roman"/>
                <w:sz w:val="24"/>
                <w:szCs w:val="24"/>
              </w:rPr>
              <w:br/>
              <w:t>- запросы участников образовательных отношений </w:t>
            </w:r>
            <w:r w:rsidRPr="002F7E8C">
              <w:t> </w:t>
            </w:r>
            <w:r w:rsidRPr="002F7E8C">
              <w:rPr>
                <w:rFonts w:ascii="Times New Roman" w:hAnsi="Times New Roman" w:cs="Times New Roman"/>
                <w:sz w:val="24"/>
                <w:szCs w:val="24"/>
              </w:rPr>
              <w:t>о </w:t>
            </w:r>
            <w:r w:rsidRPr="002F7E8C">
              <w:t> </w:t>
            </w:r>
            <w:r w:rsidRPr="002F7E8C">
              <w:rPr>
                <w:rFonts w:ascii="Times New Roman" w:hAnsi="Times New Roman" w:cs="Times New Roman"/>
                <w:sz w:val="24"/>
                <w:szCs w:val="24"/>
              </w:rPr>
              <w:t>модулях и профилях </w:t>
            </w:r>
            <w:r w:rsidRPr="002F7E8C">
              <w:t> </w:t>
            </w:r>
            <w:r w:rsidRPr="002F7E8C">
              <w:rPr>
                <w:rFonts w:ascii="Times New Roman" w:hAnsi="Times New Roman" w:cs="Times New Roman"/>
                <w:sz w:val="24"/>
                <w:szCs w:val="24"/>
              </w:rPr>
              <w:t xml:space="preserve">обучения, </w:t>
            </w:r>
            <w:r w:rsidRPr="002F7E8C">
              <w:rPr>
                <w:rFonts w:ascii="Times New Roman" w:hAnsi="Times New Roman" w:cs="Times New Roman"/>
                <w:sz w:val="24"/>
                <w:szCs w:val="24"/>
              </w:rPr>
              <w:br/>
              <w:t>- имеющийся потенциал кадрового и учебно-методического обеспечения.</w:t>
            </w:r>
            <w:r w:rsidRPr="00595C9A">
              <w:rPr>
                <w:rFonts w:ascii="Times New Roman" w:hAnsi="Times New Roman" w:cs="Times New Roman"/>
                <w:sz w:val="24"/>
                <w:szCs w:val="24"/>
              </w:rPr>
              <w:t xml:space="preserve"> </w:t>
            </w:r>
          </w:p>
          <w:p w:rsidR="005218AD" w:rsidRPr="00595C9A" w:rsidRDefault="005218AD" w:rsidP="005218AD">
            <w:pPr>
              <w:ind w:firstLine="708"/>
              <w:jc w:val="both"/>
              <w:rPr>
                <w:rFonts w:ascii="Times New Roman" w:hAnsi="Times New Roman" w:cs="Times New Roman"/>
                <w:sz w:val="24"/>
                <w:szCs w:val="24"/>
              </w:rPr>
            </w:pPr>
            <w:r w:rsidRPr="00595C9A">
              <w:rPr>
                <w:rFonts w:ascii="Times New Roman" w:hAnsi="Times New Roman" w:cs="Times New Roman"/>
                <w:sz w:val="24"/>
                <w:szCs w:val="24"/>
              </w:rPr>
              <w:t>Учебный план сформирован в рамках образовательных программ начального общего, основного общего  и среднего общего образования в условиях введения в действие Федерального государственного образовательного стандарта начального общего образования (ФГОС НОО)</w:t>
            </w:r>
            <w:r>
              <w:rPr>
                <w:rFonts w:ascii="Times New Roman" w:hAnsi="Times New Roman" w:cs="Times New Roman"/>
                <w:sz w:val="24"/>
                <w:szCs w:val="24"/>
              </w:rPr>
              <w:t>,</w:t>
            </w:r>
            <w:r w:rsidRPr="00595C9A">
              <w:rPr>
                <w:rFonts w:ascii="Times New Roman" w:hAnsi="Times New Roman" w:cs="Times New Roman"/>
                <w:sz w:val="24"/>
                <w:szCs w:val="24"/>
              </w:rPr>
              <w:t xml:space="preserve"> основного общего образования (ФГОС ООО), </w:t>
            </w:r>
            <w:r>
              <w:rPr>
                <w:rFonts w:ascii="Times New Roman" w:hAnsi="Times New Roman" w:cs="Times New Roman"/>
                <w:sz w:val="24"/>
                <w:szCs w:val="24"/>
              </w:rPr>
              <w:t>среднег</w:t>
            </w:r>
            <w:r w:rsidRPr="00595C9A">
              <w:rPr>
                <w:rFonts w:ascii="Times New Roman" w:hAnsi="Times New Roman" w:cs="Times New Roman"/>
                <w:sz w:val="24"/>
                <w:szCs w:val="24"/>
              </w:rPr>
              <w:t xml:space="preserve">о общего образования (ФГОС </w:t>
            </w:r>
            <w:r>
              <w:rPr>
                <w:rFonts w:ascii="Times New Roman" w:hAnsi="Times New Roman" w:cs="Times New Roman"/>
                <w:sz w:val="24"/>
                <w:szCs w:val="24"/>
              </w:rPr>
              <w:t>С</w:t>
            </w:r>
            <w:r w:rsidRPr="00595C9A">
              <w:rPr>
                <w:rFonts w:ascii="Times New Roman" w:hAnsi="Times New Roman" w:cs="Times New Roman"/>
                <w:sz w:val="24"/>
                <w:szCs w:val="24"/>
              </w:rPr>
              <w:t>ОО); а также с учетом специфики работы школы с углубленным изучением отдельных предметов, которая обеспечивает индивидуальный характер развития обучающихся в соответствии с их способностями, потребностями и запросами. В нем обеспечены все образовательные области и учебные предметы обязательной части и части, формируемой участниками образовательных отношений.</w:t>
            </w:r>
          </w:p>
          <w:p w:rsidR="005218AD" w:rsidRPr="00595C9A" w:rsidRDefault="005218AD" w:rsidP="005218AD">
            <w:pPr>
              <w:ind w:firstLine="708"/>
              <w:rPr>
                <w:rFonts w:ascii="Times New Roman" w:hAnsi="Times New Roman" w:cs="Times New Roman"/>
                <w:sz w:val="24"/>
                <w:szCs w:val="24"/>
              </w:rPr>
            </w:pPr>
            <w:r w:rsidRPr="00595C9A">
              <w:rPr>
                <w:rFonts w:ascii="Times New Roman" w:hAnsi="Times New Roman" w:cs="Times New Roman"/>
                <w:sz w:val="24"/>
                <w:szCs w:val="24"/>
              </w:rPr>
              <w:t xml:space="preserve">Согласно </w:t>
            </w:r>
            <w:proofErr w:type="gramStart"/>
            <w:r w:rsidRPr="00595C9A">
              <w:rPr>
                <w:rFonts w:ascii="Times New Roman" w:hAnsi="Times New Roman" w:cs="Times New Roman"/>
                <w:sz w:val="24"/>
                <w:szCs w:val="24"/>
              </w:rPr>
              <w:t>специфике работы</w:t>
            </w:r>
            <w:proofErr w:type="gramEnd"/>
            <w:r w:rsidRPr="00595C9A">
              <w:rPr>
                <w:rFonts w:ascii="Times New Roman" w:hAnsi="Times New Roman" w:cs="Times New Roman"/>
                <w:sz w:val="24"/>
                <w:szCs w:val="24"/>
              </w:rPr>
              <w:t xml:space="preserve"> в школе ведется расширенное изучение предметов (математика, алгебра, обществознание) и профильное обучение по направлению информационно-технологический профиля, где углубленно изучаются математика, информатика. Для этого предусмотрено увеличение учебных часов и </w:t>
            </w:r>
            <w:r>
              <w:rPr>
                <w:rFonts w:ascii="Times New Roman" w:hAnsi="Times New Roman" w:cs="Times New Roman"/>
                <w:sz w:val="24"/>
                <w:szCs w:val="24"/>
              </w:rPr>
              <w:t>отведены</w:t>
            </w:r>
            <w:r w:rsidRPr="00595C9A">
              <w:rPr>
                <w:rFonts w:ascii="Times New Roman" w:hAnsi="Times New Roman" w:cs="Times New Roman"/>
                <w:sz w:val="24"/>
                <w:szCs w:val="24"/>
              </w:rPr>
              <w:t xml:space="preserve"> курс</w:t>
            </w:r>
            <w:r>
              <w:rPr>
                <w:rFonts w:ascii="Times New Roman" w:hAnsi="Times New Roman" w:cs="Times New Roman"/>
                <w:sz w:val="24"/>
                <w:szCs w:val="24"/>
              </w:rPr>
              <w:t>ы по выбору</w:t>
            </w:r>
            <w:r w:rsidRPr="00595C9A">
              <w:rPr>
                <w:rFonts w:ascii="Times New Roman" w:hAnsi="Times New Roman" w:cs="Times New Roman"/>
                <w:sz w:val="24"/>
                <w:szCs w:val="24"/>
              </w:rPr>
              <w:t xml:space="preserve"> на основе </w:t>
            </w:r>
            <w:r>
              <w:rPr>
                <w:rFonts w:ascii="Times New Roman" w:hAnsi="Times New Roman" w:cs="Times New Roman"/>
                <w:sz w:val="24"/>
                <w:szCs w:val="24"/>
              </w:rPr>
              <w:t xml:space="preserve">основных образовательных </w:t>
            </w:r>
            <w:r w:rsidRPr="00595C9A">
              <w:rPr>
                <w:rFonts w:ascii="Times New Roman" w:hAnsi="Times New Roman" w:cs="Times New Roman"/>
                <w:sz w:val="24"/>
                <w:szCs w:val="24"/>
              </w:rPr>
              <w:t>программ</w:t>
            </w:r>
            <w:r>
              <w:rPr>
                <w:rFonts w:ascii="Times New Roman" w:hAnsi="Times New Roman" w:cs="Times New Roman"/>
                <w:sz w:val="24"/>
                <w:szCs w:val="24"/>
              </w:rPr>
              <w:t xml:space="preserve"> </w:t>
            </w:r>
            <w:r w:rsidRPr="00595C9A">
              <w:rPr>
                <w:rFonts w:ascii="Times New Roman" w:hAnsi="Times New Roman" w:cs="Times New Roman"/>
                <w:sz w:val="24"/>
                <w:szCs w:val="24"/>
              </w:rPr>
              <w:t xml:space="preserve">основного </w:t>
            </w:r>
            <w:r>
              <w:rPr>
                <w:rFonts w:ascii="Times New Roman" w:hAnsi="Times New Roman" w:cs="Times New Roman"/>
                <w:sz w:val="24"/>
                <w:szCs w:val="24"/>
              </w:rPr>
              <w:t xml:space="preserve">общего, среднего </w:t>
            </w:r>
            <w:r w:rsidRPr="00595C9A">
              <w:rPr>
                <w:rFonts w:ascii="Times New Roman" w:hAnsi="Times New Roman" w:cs="Times New Roman"/>
                <w:sz w:val="24"/>
                <w:szCs w:val="24"/>
              </w:rPr>
              <w:t xml:space="preserve">общего </w:t>
            </w:r>
            <w:r>
              <w:rPr>
                <w:rFonts w:ascii="Times New Roman" w:hAnsi="Times New Roman" w:cs="Times New Roman"/>
                <w:sz w:val="24"/>
                <w:szCs w:val="24"/>
              </w:rPr>
              <w:t xml:space="preserve">образования с </w:t>
            </w:r>
            <w:r w:rsidRPr="00595C9A">
              <w:rPr>
                <w:rFonts w:ascii="Times New Roman" w:hAnsi="Times New Roman" w:cs="Times New Roman"/>
                <w:sz w:val="24"/>
                <w:szCs w:val="24"/>
              </w:rPr>
              <w:t>использованием учебно-методических комплексов</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sidRPr="002F7E8C">
              <w:rPr>
                <w:rFonts w:ascii="Times New Roman" w:hAnsi="Times New Roman" w:cs="Times New Roman"/>
                <w:sz w:val="24"/>
                <w:szCs w:val="24"/>
              </w:rPr>
              <w:t xml:space="preserve"> 1 уровень образования (1-4 классы)</w:t>
            </w:r>
          </w:p>
          <w:p w:rsidR="005218AD" w:rsidRPr="00595C9A" w:rsidRDefault="005218AD" w:rsidP="005218AD">
            <w:pPr>
              <w:tabs>
                <w:tab w:val="left" w:pos="0"/>
              </w:tabs>
              <w:ind w:firstLine="709"/>
              <w:rPr>
                <w:rFonts w:ascii="Times New Roman" w:hAnsi="Times New Roman" w:cs="Times New Roman"/>
                <w:sz w:val="24"/>
                <w:szCs w:val="24"/>
              </w:rPr>
            </w:pPr>
            <w:r w:rsidRPr="002F7E8C">
              <w:rPr>
                <w:rFonts w:ascii="Times New Roman" w:hAnsi="Times New Roman" w:cs="Times New Roman"/>
                <w:sz w:val="24"/>
                <w:szCs w:val="24"/>
              </w:rPr>
              <w:lastRenderedPageBreak/>
              <w:t>Начальное общее образование направлено на формирование личности обучающегося, развитие его индивидуальных способностей, положительной мотивации и основных навыков учебной деятельности (овладение чтением, письмом, счетом, элементами теоретического мышления, формирование простейших навыков самоконтроля, культуры поведения и речи, национальных и этнокультурных ценностей, основ личной гигиены и здорового образа жизни.</w:t>
            </w:r>
            <w:r w:rsidRPr="002F7E8C">
              <w:rPr>
                <w:rFonts w:ascii="Times New Roman" w:hAnsi="Times New Roman" w:cs="Times New Roman"/>
                <w:sz w:val="24"/>
                <w:szCs w:val="24"/>
              </w:rPr>
              <w:br/>
              <w:t>Учебный план для 1-4-х классов</w:t>
            </w:r>
            <w:r w:rsidRPr="00595C9A">
              <w:rPr>
                <w:rFonts w:ascii="Times New Roman" w:hAnsi="Times New Roman" w:cs="Times New Roman"/>
                <w:sz w:val="24"/>
                <w:szCs w:val="24"/>
              </w:rPr>
              <w:t xml:space="preserve"> ориентирован на 4-летний нормативный срок освоения образовательных программ начального общего образования.</w:t>
            </w:r>
            <w:r>
              <w:rPr>
                <w:rFonts w:ascii="Times New Roman" w:hAnsi="Times New Roman" w:cs="Times New Roman"/>
                <w:sz w:val="24"/>
                <w:szCs w:val="24"/>
              </w:rPr>
              <w:br/>
              <w:t xml:space="preserve"> </w:t>
            </w:r>
            <w:r>
              <w:rPr>
                <w:rFonts w:ascii="Times New Roman" w:hAnsi="Times New Roman" w:cs="Times New Roman"/>
                <w:sz w:val="24"/>
                <w:szCs w:val="24"/>
              </w:rPr>
              <w:br/>
            </w:r>
            <w:r w:rsidRPr="002F7E8C">
              <w:rPr>
                <w:rFonts w:ascii="Times New Roman" w:hAnsi="Times New Roman" w:cs="Times New Roman"/>
                <w:sz w:val="24"/>
                <w:szCs w:val="24"/>
              </w:rPr>
              <w:t>2 уровень образования (5-9 классы)</w:t>
            </w:r>
          </w:p>
          <w:p w:rsidR="005218AD" w:rsidRPr="00595C9A" w:rsidRDefault="005218AD" w:rsidP="005218AD">
            <w:pPr>
              <w:tabs>
                <w:tab w:val="left" w:pos="0"/>
              </w:tabs>
              <w:ind w:firstLine="709"/>
              <w:rPr>
                <w:rFonts w:ascii="Times New Roman" w:hAnsi="Times New Roman" w:cs="Times New Roman"/>
                <w:sz w:val="24"/>
                <w:szCs w:val="24"/>
              </w:rPr>
            </w:pPr>
            <w:r w:rsidRPr="002F7E8C">
              <w:rPr>
                <w:rFonts w:ascii="Times New Roman" w:hAnsi="Times New Roman" w:cs="Times New Roman"/>
                <w:sz w:val="24"/>
                <w:szCs w:val="24"/>
              </w:rPr>
              <w:t xml:space="preserve">Основное общее образование </w:t>
            </w:r>
            <w:r w:rsidRPr="00595C9A">
              <w:rPr>
                <w:rFonts w:ascii="Times New Roman" w:hAnsi="Times New Roman" w:cs="Times New Roman"/>
                <w:sz w:val="24"/>
                <w:szCs w:val="24"/>
              </w:rPr>
              <w:t>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отношений, овладения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и профессиональному самоопределению.</w:t>
            </w:r>
            <w:r>
              <w:rPr>
                <w:rFonts w:ascii="Times New Roman" w:hAnsi="Times New Roman" w:cs="Times New Roman"/>
                <w:sz w:val="24"/>
                <w:szCs w:val="24"/>
              </w:rPr>
              <w:t xml:space="preserve"> </w:t>
            </w:r>
            <w:r w:rsidRPr="00595C9A">
              <w:rPr>
                <w:rFonts w:ascii="Times New Roman" w:hAnsi="Times New Roman" w:cs="Times New Roman"/>
                <w:sz w:val="24"/>
                <w:szCs w:val="24"/>
              </w:rPr>
              <w:t xml:space="preserve">Основная задача основной школы – обеспечение усвоения объема содержания образования, в соответствие с Федеральным государственным образовательным стандартом основного общего образования, необходимого для продолжения обучения в средней школе или в учреждениях начального и среднего профессионального образования по выбранному профилю. </w:t>
            </w:r>
            <w:r>
              <w:rPr>
                <w:rFonts w:ascii="Times New Roman" w:hAnsi="Times New Roman" w:cs="Times New Roman"/>
                <w:sz w:val="24"/>
                <w:szCs w:val="24"/>
              </w:rPr>
              <w:br/>
            </w:r>
            <w:r w:rsidRPr="00595C9A">
              <w:rPr>
                <w:rFonts w:ascii="Times New Roman" w:hAnsi="Times New Roman" w:cs="Times New Roman"/>
                <w:sz w:val="24"/>
                <w:szCs w:val="24"/>
              </w:rPr>
              <w:t>Учебный план для 5-9-х классов ориентирован на 5-летний нормативный срок освоения образовательных программ основного общего образования.</w:t>
            </w:r>
            <w:r>
              <w:rPr>
                <w:rFonts w:ascii="Times New Roman" w:hAnsi="Times New Roman" w:cs="Times New Roman"/>
                <w:sz w:val="24"/>
                <w:szCs w:val="24"/>
              </w:rPr>
              <w:br/>
            </w:r>
            <w:r>
              <w:rPr>
                <w:rFonts w:ascii="Times New Roman" w:hAnsi="Times New Roman" w:cs="Times New Roman"/>
                <w:sz w:val="24"/>
                <w:szCs w:val="24"/>
              </w:rPr>
              <w:br/>
            </w:r>
            <w:r w:rsidRPr="002F7E8C">
              <w:rPr>
                <w:rFonts w:ascii="Times New Roman" w:hAnsi="Times New Roman" w:cs="Times New Roman"/>
                <w:sz w:val="24"/>
                <w:szCs w:val="24"/>
              </w:rPr>
              <w:t>3 уровень образования (10-11 классы)</w:t>
            </w:r>
          </w:p>
          <w:p w:rsidR="005218AD" w:rsidRPr="002F7E8C" w:rsidRDefault="005218AD" w:rsidP="005218AD">
            <w:pPr>
              <w:pStyle w:val="ab"/>
              <w:ind w:firstLine="720"/>
              <w:jc w:val="both"/>
              <w:rPr>
                <w:rFonts w:ascii="Times New Roman" w:eastAsiaTheme="minorHAnsi" w:hAnsi="Times New Roman"/>
                <w:sz w:val="24"/>
                <w:szCs w:val="24"/>
                <w:lang w:eastAsia="en-US"/>
              </w:rPr>
            </w:pPr>
            <w:r w:rsidRPr="002F7E8C">
              <w:rPr>
                <w:rFonts w:ascii="Times New Roman" w:eastAsiaTheme="minorHAnsi" w:hAnsi="Times New Roman"/>
                <w:sz w:val="24"/>
                <w:szCs w:val="24"/>
                <w:lang w:eastAsia="en-US"/>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обучающихся,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обучающихся к жизни в обществе, самостоятельному жизненному выбору, продолжению образования и началу профессиональной деятельности. Она призвана обеспечить функциональную грамотность и социальную адаптацию обучающихся, содействовать их общественному и гражданскому самоопределению. </w:t>
            </w:r>
          </w:p>
          <w:p w:rsidR="005218AD" w:rsidRPr="002F7E8C" w:rsidRDefault="005218AD" w:rsidP="005218AD">
            <w:pPr>
              <w:pStyle w:val="ab"/>
              <w:ind w:firstLine="720"/>
              <w:jc w:val="both"/>
              <w:rPr>
                <w:rFonts w:ascii="Times New Roman" w:eastAsiaTheme="minorHAnsi" w:hAnsi="Times New Roman"/>
                <w:sz w:val="24"/>
                <w:szCs w:val="24"/>
                <w:lang w:eastAsia="en-US"/>
              </w:rPr>
            </w:pPr>
            <w:r w:rsidRPr="002F7E8C">
              <w:rPr>
                <w:rFonts w:ascii="Times New Roman" w:eastAsiaTheme="minorHAnsi" w:hAnsi="Times New Roman"/>
                <w:sz w:val="24"/>
                <w:szCs w:val="24"/>
                <w:lang w:eastAsia="en-US"/>
              </w:rPr>
              <w:t xml:space="preserve">Создание профильных классов на данной ступени обучения позволяет создавать условия для образования обучающихся в соответствии с их профессиональными интересами и намерениями в отношении продолжения образования. Обучающимся более полно смогут реализовать интересы, склонности и способности, </w:t>
            </w:r>
            <w:proofErr w:type="gramStart"/>
            <w:r w:rsidRPr="002F7E8C">
              <w:rPr>
                <w:rFonts w:ascii="Times New Roman" w:eastAsiaTheme="minorHAnsi" w:hAnsi="Times New Roman"/>
                <w:sz w:val="24"/>
                <w:szCs w:val="24"/>
                <w:lang w:eastAsia="en-US"/>
              </w:rPr>
              <w:t>При этом</w:t>
            </w:r>
            <w:proofErr w:type="gramEnd"/>
            <w:r w:rsidRPr="002F7E8C">
              <w:rPr>
                <w:rFonts w:ascii="Times New Roman" w:eastAsiaTheme="minorHAnsi" w:hAnsi="Times New Roman"/>
                <w:sz w:val="24"/>
                <w:szCs w:val="24"/>
                <w:lang w:eastAsia="en-US"/>
              </w:rPr>
              <w:t xml:space="preserve"> существенно расширяются возможности выстраивания обучающимися индивидуальной образовательной траектории, установления равного доступа к полноценному образованию разным категориям обучающихся, расширению возможности их социализации, обеспечения преемственность между общим и профессиональным образованием.</w:t>
            </w:r>
          </w:p>
          <w:p w:rsidR="005218AD" w:rsidRDefault="005218AD" w:rsidP="005218AD">
            <w:pPr>
              <w:ind w:firstLine="709"/>
              <w:jc w:val="both"/>
              <w:rPr>
                <w:rFonts w:ascii="Times New Roman" w:hAnsi="Times New Roman" w:cs="Times New Roman"/>
                <w:sz w:val="24"/>
                <w:szCs w:val="24"/>
              </w:rPr>
            </w:pPr>
            <w:r w:rsidRPr="00595C9A">
              <w:rPr>
                <w:rFonts w:ascii="Times New Roman" w:hAnsi="Times New Roman" w:cs="Times New Roman"/>
                <w:sz w:val="24"/>
                <w:szCs w:val="24"/>
              </w:rPr>
              <w:lastRenderedPageBreak/>
              <w:t>Учебный план для 10-11-х классов ориентирован на 2-летний нормативный срок освоения образовательных программ среднего общего образования.</w:t>
            </w:r>
            <w:r>
              <w:rPr>
                <w:rFonts w:ascii="Times New Roman" w:hAnsi="Times New Roman" w:cs="Times New Roman"/>
                <w:sz w:val="24"/>
                <w:szCs w:val="24"/>
              </w:rPr>
              <w:t xml:space="preserve"> Обучение организовано в первую смену.</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Воспитательная работа.</w:t>
            </w:r>
          </w:p>
          <w:p w:rsidR="005218AD" w:rsidRPr="002F7E8C" w:rsidRDefault="005218AD" w:rsidP="005218AD">
            <w:pPr>
              <w:spacing w:after="0" w:line="240" w:lineRule="auto"/>
              <w:ind w:firstLine="709"/>
              <w:rPr>
                <w:rFonts w:ascii="Times New Roman" w:hAnsi="Times New Roman" w:cs="Times New Roman"/>
                <w:sz w:val="24"/>
                <w:szCs w:val="24"/>
              </w:rPr>
            </w:pP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В школе сложилась определенная система воспитательной работы. Основной целью воспитательной работы является создание условий для формирования человека – гражданина, присвоившего культуру общества и умеющего ориентироваться в современных социальных условиях, здорового, физически развитого. </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Главная цель воспитательной работы на 2022-2023 учебный год – формирование креативной личности, способной реализовать себя в современной инфраструктуре и </w:t>
            </w:r>
            <w:proofErr w:type="spellStart"/>
            <w:r w:rsidRPr="00BE4025">
              <w:rPr>
                <w:rFonts w:ascii="Times New Roman" w:eastAsia="Calibri" w:hAnsi="Times New Roman" w:cs="Times New Roman"/>
                <w:sz w:val="24"/>
                <w:szCs w:val="24"/>
              </w:rPr>
              <w:t>здоровьесберегающей</w:t>
            </w:r>
            <w:proofErr w:type="spellEnd"/>
            <w:r w:rsidRPr="00BE4025">
              <w:rPr>
                <w:rFonts w:ascii="Times New Roman" w:eastAsia="Calibri" w:hAnsi="Times New Roman" w:cs="Times New Roman"/>
                <w:sz w:val="24"/>
                <w:szCs w:val="24"/>
              </w:rPr>
              <w:t xml:space="preserve"> среде.</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Задачи на 2022-2023 учебный год:</w:t>
            </w:r>
          </w:p>
          <w:p w:rsidR="00BE4025" w:rsidRPr="00BE4025" w:rsidRDefault="00BE4025" w:rsidP="00BE402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1.   Создание и поддержание условий для формирования личностных структур, обеспечивающих высокий уровень развития личностного потенциала и его реализации в будущем.</w:t>
            </w:r>
          </w:p>
          <w:p w:rsidR="00BE4025" w:rsidRPr="00BE4025" w:rsidRDefault="00BE4025" w:rsidP="00BE402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2.        Развитие самоуправления учащихся, предоставление им реальных возможностей в деятельности творческих и общественных идей.</w:t>
            </w:r>
          </w:p>
          <w:p w:rsidR="00BE4025" w:rsidRPr="00BE4025" w:rsidRDefault="00BE4025" w:rsidP="00BE402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 xml:space="preserve">3.        Укрепление здоровья ребёнка средствами физической культуры </w:t>
            </w:r>
            <w:r w:rsidRPr="00BE4025">
              <w:rPr>
                <w:rFonts w:ascii="Times New Roman" w:eastAsia="Times New Roman" w:hAnsi="Times New Roman" w:cs="Times New Roman"/>
                <w:sz w:val="24"/>
                <w:szCs w:val="24"/>
                <w:lang w:eastAsia="ru-RU"/>
              </w:rPr>
              <w:t>и </w:t>
            </w:r>
            <w:hyperlink r:id="rId8" w:tgtFrame="_blank" w:history="1">
              <w:r w:rsidRPr="00BE4025">
                <w:rPr>
                  <w:rFonts w:ascii="Times New Roman" w:eastAsia="Times New Roman" w:hAnsi="Times New Roman" w:cs="Times New Roman"/>
                  <w:bCs/>
                  <w:sz w:val="24"/>
                  <w:szCs w:val="24"/>
                  <w:lang w:eastAsia="ru-RU"/>
                </w:rPr>
                <w:t>спорта</w:t>
              </w:r>
            </w:hyperlink>
            <w:r w:rsidRPr="00BE4025">
              <w:rPr>
                <w:rFonts w:ascii="Times New Roman" w:eastAsia="Times New Roman" w:hAnsi="Times New Roman" w:cs="Times New Roman"/>
                <w:color w:val="000000"/>
                <w:sz w:val="24"/>
                <w:szCs w:val="24"/>
                <w:lang w:eastAsia="ru-RU"/>
              </w:rPr>
              <w:t>.</w:t>
            </w:r>
          </w:p>
          <w:p w:rsidR="00BE4025" w:rsidRPr="00BE4025" w:rsidRDefault="00BE4025" w:rsidP="00BE402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4.        Вовлечение учащегося в систему дополнительного образования с целью обеспечения самореализации личности.</w:t>
            </w:r>
          </w:p>
          <w:p w:rsidR="00BE4025" w:rsidRPr="00BE4025" w:rsidRDefault="00BE4025" w:rsidP="00BE402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5.        Воспитание учащегося в духе демократии, свободы, личностного достоинства, уважения прав человека, гражданственности, патриотизма.</w:t>
            </w:r>
          </w:p>
          <w:p w:rsidR="00BE4025" w:rsidRPr="00BE4025" w:rsidRDefault="00BE4025" w:rsidP="00BE402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6.        Создание условий для участия семей в воспитательном процессе, привлечение родителей к участию в самоуправлении школой.</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Для реализации поставленных задач были определены приоритетные направления, через которые и осуществляется воспитательная работа: </w:t>
            </w:r>
          </w:p>
          <w:p w:rsidR="00BE4025" w:rsidRPr="00BE4025" w:rsidRDefault="00BE4025" w:rsidP="00BE4025">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Гражданско-патриотическое воспитание;</w:t>
            </w:r>
          </w:p>
          <w:p w:rsidR="00BE4025" w:rsidRPr="00BE4025" w:rsidRDefault="00BE4025" w:rsidP="00BE4025">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Нравственно – эстетическое воспитание; </w:t>
            </w:r>
          </w:p>
          <w:p w:rsidR="00BE4025" w:rsidRPr="00BE4025" w:rsidRDefault="00BE4025" w:rsidP="00BE4025">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Интеллектуально-познавательная деятельность;</w:t>
            </w:r>
          </w:p>
          <w:p w:rsidR="00BE4025" w:rsidRPr="00BE4025" w:rsidRDefault="00BE4025" w:rsidP="00BE4025">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Физкультурно-оздоровительное воспитание;</w:t>
            </w:r>
          </w:p>
          <w:p w:rsidR="00BE4025" w:rsidRPr="00BE4025" w:rsidRDefault="00BE4025" w:rsidP="00BE4025">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Самоуправление.</w:t>
            </w:r>
          </w:p>
          <w:p w:rsidR="00BE4025" w:rsidRPr="00BE4025" w:rsidRDefault="00BE4025" w:rsidP="00BE4025">
            <w:pPr>
              <w:spacing w:after="0" w:line="240" w:lineRule="auto"/>
              <w:ind w:firstLine="709"/>
              <w:contextualSpacing/>
              <w:jc w:val="both"/>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1.Гражданско – патриотическое воспитание</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Целью данного направления Воспитательной работы является формирование </w:t>
            </w:r>
            <w:proofErr w:type="spellStart"/>
            <w:r w:rsidRPr="00BE4025">
              <w:rPr>
                <w:rFonts w:ascii="Times New Roman" w:eastAsia="Calibri" w:hAnsi="Times New Roman" w:cs="Times New Roman"/>
                <w:sz w:val="24"/>
                <w:szCs w:val="24"/>
              </w:rPr>
              <w:t>гражданско</w:t>
            </w:r>
            <w:proofErr w:type="spellEnd"/>
            <w:r w:rsidRPr="00BE4025">
              <w:rPr>
                <w:rFonts w:ascii="Times New Roman" w:eastAsia="Calibri" w:hAnsi="Times New Roman" w:cs="Times New Roman"/>
                <w:sz w:val="24"/>
                <w:szCs w:val="24"/>
              </w:rPr>
              <w:t xml:space="preserve"> – патриотического сознания, развитие чувства сопричастности к судьбе Отечества, сохранение и развитие чувства гордости за свою страну.  </w:t>
            </w:r>
          </w:p>
          <w:p w:rsidR="00BE4025" w:rsidRPr="00BE4025" w:rsidRDefault="00BE4025" w:rsidP="00BE4025">
            <w:p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Для реализации цели были поставлены следующие задачи:</w:t>
            </w:r>
          </w:p>
          <w:p w:rsidR="00BE4025" w:rsidRPr="00BE4025" w:rsidRDefault="00BE4025" w:rsidP="00BE4025">
            <w:pPr>
              <w:spacing w:after="0" w:line="240" w:lineRule="auto"/>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1.Изучение обучающимися истории Отечества, истории вооруженных сил, истории ВОВ.</w:t>
            </w:r>
          </w:p>
          <w:p w:rsidR="00BE4025" w:rsidRPr="00BE4025" w:rsidRDefault="00BE4025" w:rsidP="00BE4025">
            <w:pPr>
              <w:spacing w:after="0" w:line="240" w:lineRule="auto"/>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2.Повышение морально-</w:t>
            </w:r>
            <w:proofErr w:type="gramStart"/>
            <w:r w:rsidRPr="00BE4025">
              <w:rPr>
                <w:rFonts w:ascii="Times New Roman" w:eastAsia="Times New Roman" w:hAnsi="Times New Roman" w:cs="Times New Roman"/>
                <w:sz w:val="24"/>
                <w:szCs w:val="24"/>
                <w:lang w:eastAsia="ru-RU"/>
              </w:rPr>
              <w:t>психологических  качеств</w:t>
            </w:r>
            <w:proofErr w:type="gramEnd"/>
            <w:r w:rsidRPr="00BE4025">
              <w:rPr>
                <w:rFonts w:ascii="Times New Roman" w:eastAsia="Times New Roman" w:hAnsi="Times New Roman" w:cs="Times New Roman"/>
                <w:sz w:val="24"/>
                <w:szCs w:val="24"/>
                <w:lang w:eastAsia="ru-RU"/>
              </w:rPr>
              <w:t xml:space="preserve"> и совершенствование  физической подготовки учащихся.</w:t>
            </w:r>
          </w:p>
          <w:p w:rsidR="00BE4025" w:rsidRPr="00BE4025" w:rsidRDefault="00BE4025" w:rsidP="00BE4025">
            <w:pPr>
              <w:spacing w:after="0" w:line="240" w:lineRule="auto"/>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3.Пропаганда боевых и трудовых традиций российского народа, </w:t>
            </w:r>
            <w:proofErr w:type="gramStart"/>
            <w:r w:rsidRPr="00BE4025">
              <w:rPr>
                <w:rFonts w:ascii="Times New Roman" w:eastAsia="Times New Roman" w:hAnsi="Times New Roman" w:cs="Times New Roman"/>
                <w:sz w:val="24"/>
                <w:szCs w:val="24"/>
                <w:lang w:eastAsia="ru-RU"/>
              </w:rPr>
              <w:t>его  армии</w:t>
            </w:r>
            <w:proofErr w:type="gramEnd"/>
            <w:r w:rsidRPr="00BE4025">
              <w:rPr>
                <w:rFonts w:ascii="Times New Roman" w:eastAsia="Times New Roman" w:hAnsi="Times New Roman" w:cs="Times New Roman"/>
                <w:sz w:val="24"/>
                <w:szCs w:val="24"/>
                <w:lang w:eastAsia="ru-RU"/>
              </w:rPr>
              <w:t>, раскрытие героизма и самоотверженности на благо  страны.</w:t>
            </w:r>
          </w:p>
          <w:p w:rsidR="00BE4025" w:rsidRPr="00BE4025" w:rsidRDefault="00BE4025" w:rsidP="00BE4025">
            <w:pPr>
              <w:spacing w:after="0" w:line="240" w:lineRule="auto"/>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4. Воспитание </w:t>
            </w:r>
            <w:proofErr w:type="gramStart"/>
            <w:r w:rsidRPr="00BE4025">
              <w:rPr>
                <w:rFonts w:ascii="Times New Roman" w:eastAsia="Times New Roman" w:hAnsi="Times New Roman" w:cs="Times New Roman"/>
                <w:sz w:val="24"/>
                <w:szCs w:val="24"/>
                <w:lang w:eastAsia="ru-RU"/>
              </w:rPr>
              <w:t>у  обучающихся</w:t>
            </w:r>
            <w:proofErr w:type="gramEnd"/>
            <w:r w:rsidRPr="00BE4025">
              <w:rPr>
                <w:rFonts w:ascii="Times New Roman" w:eastAsia="Times New Roman" w:hAnsi="Times New Roman" w:cs="Times New Roman"/>
                <w:sz w:val="24"/>
                <w:szCs w:val="24"/>
                <w:lang w:eastAsia="ru-RU"/>
              </w:rPr>
              <w:t>  гордости за подвиги старшего поколения и  стремления подражать им, уважение ветеранов ВОВ.</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 xml:space="preserve">Работа по гражданско-патриотическому воспитанию проводилась согласно утверждённому плану. </w:t>
            </w:r>
          </w:p>
          <w:p w:rsidR="00BE4025" w:rsidRPr="00BE4025" w:rsidRDefault="00BE4025" w:rsidP="00BE4025">
            <w:pPr>
              <w:spacing w:after="0"/>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целях патриотического воспитания, привития чувства гордости за свою страну, свой народ, традиционно во всех классах прошли уроки, тематические классные часы:</w:t>
            </w:r>
          </w:p>
          <w:p w:rsidR="00BE4025" w:rsidRPr="00BE4025" w:rsidRDefault="00BE4025" w:rsidP="00BE4025">
            <w:pPr>
              <w:numPr>
                <w:ilvl w:val="0"/>
                <w:numId w:val="27"/>
              </w:numPr>
              <w:spacing w:after="0" w:line="259" w:lineRule="auto"/>
              <w:ind w:left="720"/>
              <w:contextualSpacing/>
              <w:jc w:val="both"/>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Всемирный день мира</w:t>
            </w:r>
            <w:r w:rsidRPr="00BE4025">
              <w:rPr>
                <w:rFonts w:ascii="Times New Roman" w:eastAsia="Calibri" w:hAnsi="Times New Roman" w:cs="Times New Roman"/>
                <w:sz w:val="24"/>
                <w:szCs w:val="24"/>
              </w:rPr>
              <w:t xml:space="preserve"> (сентябрь);</w:t>
            </w:r>
          </w:p>
          <w:p w:rsidR="00BE4025" w:rsidRPr="00BE4025" w:rsidRDefault="00BE4025" w:rsidP="00BE4025">
            <w:pPr>
              <w:numPr>
                <w:ilvl w:val="0"/>
                <w:numId w:val="27"/>
              </w:numPr>
              <w:spacing w:after="0" w:line="259" w:lineRule="auto"/>
              <w:ind w:left="720"/>
              <w:contextualSpacing/>
              <w:jc w:val="both"/>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солидарности в борьбе с терроризмом</w:t>
            </w:r>
            <w:r w:rsidRPr="00BE4025">
              <w:rPr>
                <w:rFonts w:ascii="Times New Roman" w:eastAsia="Calibri" w:hAnsi="Times New Roman" w:cs="Times New Roman"/>
                <w:sz w:val="24"/>
                <w:szCs w:val="24"/>
              </w:rPr>
              <w:t xml:space="preserve"> (сентябрь);</w:t>
            </w:r>
          </w:p>
          <w:p w:rsidR="00BE4025" w:rsidRPr="00BE4025" w:rsidRDefault="00BE4025" w:rsidP="00BE4025">
            <w:pPr>
              <w:numPr>
                <w:ilvl w:val="0"/>
                <w:numId w:val="27"/>
              </w:num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84 года со дня начала Второй мировой войны (1939-1945) (сентябрь);</w:t>
            </w:r>
          </w:p>
          <w:p w:rsidR="00BE4025" w:rsidRPr="00BE4025" w:rsidRDefault="00BE4025" w:rsidP="00BE4025">
            <w:pPr>
              <w:numPr>
                <w:ilvl w:val="0"/>
                <w:numId w:val="27"/>
              </w:num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Международный день памяти жертв фашизма (сентябрь);</w:t>
            </w:r>
          </w:p>
          <w:p w:rsidR="00BE4025" w:rsidRPr="00BE4025" w:rsidRDefault="00BE4025" w:rsidP="00BE4025">
            <w:pPr>
              <w:numPr>
                <w:ilvl w:val="0"/>
                <w:numId w:val="27"/>
              </w:numPr>
              <w:spacing w:after="0" w:line="259" w:lineRule="auto"/>
              <w:ind w:left="720"/>
              <w:contextualSpacing/>
              <w:jc w:val="both"/>
              <w:rPr>
                <w:rFonts w:ascii="Times New Roman" w:eastAsia="Calibri" w:hAnsi="Times New Roman" w:cs="Times New Roman"/>
                <w:sz w:val="24"/>
                <w:szCs w:val="24"/>
              </w:rPr>
            </w:pPr>
            <w:r w:rsidRPr="00BE4025">
              <w:rPr>
                <w:rFonts w:ascii="Times New Roman" w:eastAsia="Times New Roman" w:hAnsi="Times New Roman" w:cs="Times New Roman"/>
                <w:sz w:val="24"/>
                <w:szCs w:val="24"/>
                <w:lang w:eastAsia="ru-RU"/>
              </w:rPr>
              <w:t>День памяти жертв политических репрессий в России (октябрь);</w:t>
            </w:r>
          </w:p>
          <w:p w:rsidR="00BE4025" w:rsidRPr="00BE4025" w:rsidRDefault="00BE4025" w:rsidP="00BE4025">
            <w:pPr>
              <w:numPr>
                <w:ilvl w:val="0"/>
                <w:numId w:val="27"/>
              </w:numPr>
              <w:spacing w:after="0" w:line="259" w:lineRule="auto"/>
              <w:ind w:left="720" w:hanging="284"/>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гражданской обороны (октябрь);</w:t>
            </w:r>
          </w:p>
          <w:p w:rsidR="00BE4025" w:rsidRPr="00BE4025" w:rsidRDefault="00BE4025" w:rsidP="00BE4025">
            <w:pPr>
              <w:numPr>
                <w:ilvl w:val="0"/>
                <w:numId w:val="27"/>
              </w:numPr>
              <w:shd w:val="clear" w:color="auto" w:fill="FFFFFF"/>
              <w:spacing w:after="0" w:line="240" w:lineRule="auto"/>
              <w:ind w:left="720"/>
              <w:rPr>
                <w:rFonts w:ascii="Times New Roman" w:eastAsia="Times New Roman" w:hAnsi="Times New Roman" w:cs="Times New Roman"/>
                <w:sz w:val="24"/>
                <w:szCs w:val="24"/>
                <w:lang w:eastAsia="ru-RU"/>
              </w:rPr>
            </w:pPr>
            <w:r w:rsidRPr="00BE4025">
              <w:rPr>
                <w:rFonts w:ascii="Times New Roman" w:eastAsia="Times New Roman" w:hAnsi="Times New Roman" w:cs="Times New Roman"/>
                <w:bCs/>
                <w:sz w:val="24"/>
                <w:szCs w:val="24"/>
                <w:lang w:eastAsia="ru-RU"/>
              </w:rPr>
              <w:t xml:space="preserve">День Октябрьской </w:t>
            </w:r>
            <w:proofErr w:type="gramStart"/>
            <w:r w:rsidRPr="00BE4025">
              <w:rPr>
                <w:rFonts w:ascii="Times New Roman" w:eastAsia="Times New Roman" w:hAnsi="Times New Roman" w:cs="Times New Roman"/>
                <w:bCs/>
                <w:sz w:val="24"/>
                <w:szCs w:val="24"/>
                <w:lang w:eastAsia="ru-RU"/>
              </w:rPr>
              <w:t>революции  (</w:t>
            </w:r>
            <w:proofErr w:type="gramEnd"/>
            <w:r w:rsidRPr="00BE4025">
              <w:rPr>
                <w:rFonts w:ascii="Times New Roman" w:eastAsia="Times New Roman" w:hAnsi="Times New Roman" w:cs="Times New Roman"/>
                <w:bCs/>
                <w:sz w:val="24"/>
                <w:szCs w:val="24"/>
                <w:lang w:eastAsia="ru-RU"/>
              </w:rPr>
              <w:t>1917г. – памятная дата России) (ноябрь);</w:t>
            </w:r>
          </w:p>
          <w:p w:rsidR="00BE4025" w:rsidRPr="00BE4025" w:rsidRDefault="00BE4025" w:rsidP="00BE4025">
            <w:pPr>
              <w:numPr>
                <w:ilvl w:val="0"/>
                <w:numId w:val="27"/>
              </w:numPr>
              <w:shd w:val="clear" w:color="auto" w:fill="FFFFFF"/>
              <w:spacing w:after="0" w:line="240" w:lineRule="auto"/>
              <w:ind w:left="720"/>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День согласия и примирения (ноябрь);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Международный день толерантности (ноябрь);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матери в России (ноябрь);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Международный день инвалидов (декабрь);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неизвестного солдата (декабрь);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Героев Отечества (декабрь);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полного освобождения Ленинграда от Фашистской блокады (январь);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памяти о россиянах, исполнявших служебный долг за пределами Отечества (февраль);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воссоединения Крыма с Россией (март);</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bCs/>
                <w:sz w:val="24"/>
                <w:szCs w:val="24"/>
                <w:shd w:val="clear" w:color="auto" w:fill="FFFFFF"/>
              </w:rPr>
              <w:t>День космонавтики (апрель);</w:t>
            </w:r>
          </w:p>
          <w:p w:rsidR="00BE4025" w:rsidRPr="00BE4025" w:rsidRDefault="00BE4025" w:rsidP="00BE4025">
            <w:pPr>
              <w:numPr>
                <w:ilvl w:val="0"/>
                <w:numId w:val="27"/>
              </w:numPr>
              <w:spacing w:after="160" w:line="259" w:lineRule="auto"/>
              <w:ind w:left="720"/>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День Победы советского народа в ВОВ (май). </w:t>
            </w:r>
          </w:p>
          <w:p w:rsidR="00BE4025" w:rsidRPr="00BE4025" w:rsidRDefault="00BE4025" w:rsidP="00BE4025">
            <w:pPr>
              <w:spacing w:after="0" w:line="240" w:lineRule="auto"/>
              <w:ind w:firstLine="720"/>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1 октября традиционно проведен концерт, посвященный Дню пожилого человека. Учащиеся школы и педагогический коллектив на дому, поздравили ветеранов педагогического труда, а долгожителям микрорайона от Главы НМР РТ были вручены продуктовые наборы. </w:t>
            </w:r>
          </w:p>
          <w:p w:rsidR="00BE4025" w:rsidRPr="00BE4025" w:rsidRDefault="00BE4025" w:rsidP="00BE4025">
            <w:pPr>
              <w:spacing w:after="0" w:line="240" w:lineRule="auto"/>
              <w:ind w:firstLine="720"/>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9 мая были проведены следующие акции: «Окна Победы», «Вальс Победы», «Письма Победы», «Георгиевская ленточка» и т.д.</w:t>
            </w:r>
          </w:p>
          <w:p w:rsidR="00BE4025" w:rsidRPr="00BE4025" w:rsidRDefault="00BE4025" w:rsidP="00BE4025">
            <w:pPr>
              <w:spacing w:after="0"/>
              <w:ind w:firstLine="851"/>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Месячник гражданско-патриотического воспитания, посвященный 78-й годовщине Победы в ВОВ 1941-1945гг. и Дню защитника Отечества, проводимый ежегодно, призван формировать эмоционально-волевые качества гражданина – патриота России, повышать уровень физической подготовки подростков и юношей, воспитывать стремление к сохранению и преумножению военного, исторического и культурного наследия.</w:t>
            </w:r>
          </w:p>
          <w:p w:rsidR="00BE4025" w:rsidRPr="00BE4025" w:rsidRDefault="00BE4025" w:rsidP="00BE4025">
            <w:pPr>
              <w:spacing w:after="0" w:line="240" w:lineRule="auto"/>
              <w:ind w:right="-1" w:firstLine="851"/>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Месячник проводился насыщенно, разнообразно.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 Проведение данных мероприятий было направленно на укрепление в </w:t>
            </w:r>
            <w:r w:rsidRPr="00BE4025">
              <w:rPr>
                <w:rFonts w:ascii="Times New Roman" w:eastAsia="Calibri" w:hAnsi="Times New Roman" w:cs="Times New Roman"/>
                <w:sz w:val="24"/>
                <w:szCs w:val="24"/>
              </w:rPr>
              <w:lastRenderedPageBreak/>
              <w:t>детской и подростковой среде таких понятий, как национальная гордость, историческая память, гражданственность и патриотизм, повышение у молодых граждан чувства ответственности за судьбу города, страны.</w:t>
            </w:r>
          </w:p>
          <w:p w:rsidR="00BE4025" w:rsidRPr="00BE4025" w:rsidRDefault="00BE4025" w:rsidP="00BE4025">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Анализируя результаты воспитательной работы в течение месячника можно сказать, что работа по патриотическому воспитанию проводилась на хорошем уровне.  Мероприятиями месячника были охвачены все воспитанники школы. По итогам на планерке учителей были подведены итоги, вручены грамоты и объявлена благодарность на работу.</w:t>
            </w:r>
          </w:p>
          <w:p w:rsidR="00BE4025" w:rsidRPr="00BE4025" w:rsidRDefault="00BE4025" w:rsidP="00BE4025">
            <w:pPr>
              <w:spacing w:after="0" w:line="240" w:lineRule="auto"/>
              <w:ind w:left="1276"/>
              <w:jc w:val="both"/>
              <w:rPr>
                <w:rFonts w:ascii="Times New Roman" w:eastAsia="Calibri" w:hAnsi="Times New Roman" w:cs="Times New Roman"/>
                <w:b/>
                <w:sz w:val="24"/>
                <w:szCs w:val="24"/>
                <w:u w:val="single"/>
              </w:rPr>
            </w:pPr>
          </w:p>
          <w:p w:rsidR="00BE4025" w:rsidRPr="00BE4025" w:rsidRDefault="00BE4025" w:rsidP="00BE4025">
            <w:pPr>
              <w:spacing w:after="0" w:line="240" w:lineRule="auto"/>
              <w:ind w:left="1276"/>
              <w:jc w:val="both"/>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2.Нравственно-эстетическое воспитание.</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Нравственно-эстетическое воспитание является одним из основных направлений воспитательной работы школы.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b/>
                <w:sz w:val="24"/>
                <w:szCs w:val="24"/>
              </w:rPr>
              <w:t xml:space="preserve">Цель: </w:t>
            </w:r>
            <w:r w:rsidRPr="00BE4025">
              <w:rPr>
                <w:rFonts w:ascii="Times New Roman" w:eastAsia="Calibri" w:hAnsi="Times New Roman" w:cs="Times New Roman"/>
                <w:sz w:val="24"/>
                <w:szCs w:val="24"/>
              </w:rPr>
              <w:t xml:space="preserve">помочь учащимся осознать нравственные нормы и правила поведения.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b/>
                <w:sz w:val="24"/>
                <w:szCs w:val="24"/>
              </w:rPr>
              <w:t xml:space="preserve">Задачи: </w:t>
            </w:r>
            <w:r w:rsidRPr="00BE4025">
              <w:rPr>
                <w:rFonts w:ascii="Times New Roman" w:eastAsia="Calibri" w:hAnsi="Times New Roman" w:cs="Times New Roman"/>
                <w:sz w:val="24"/>
                <w:szCs w:val="24"/>
              </w:rPr>
              <w:t xml:space="preserve">формирование нравственного отношения к окружающим людям, формирование нравственной системы ценностей.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Работа по нравственно–эстетическому воспитанию проводится согласно утвержденному плану. Проводятся классные часы, направленные на формирование устойчивой нравственной позиции учащихся, встречи с ветеранами ВОВ, тематические мероприятия патриотической и нравственной направленности, мероприятия, посвященные Великой Победе в ВОВ, поздравление с Днем Учителя ветеранов педагогического труда, пожилых людей с Днем пожилого человека, проведение тематических часов.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Библиотекарем школы оформляются выставки книг, проводятся библиотечные часы по плану ВР. Традиционно в рамках акций проводятся творческие конкурсы: конкурс рисунков, фотографий, презентаций, песен, стихов. Можно отметить, что учащиеся </w:t>
            </w:r>
            <w:proofErr w:type="spellStart"/>
            <w:r w:rsidRPr="00BE4025">
              <w:rPr>
                <w:rFonts w:ascii="Times New Roman" w:eastAsia="Calibri" w:hAnsi="Times New Roman" w:cs="Times New Roman"/>
                <w:sz w:val="24"/>
                <w:szCs w:val="24"/>
              </w:rPr>
              <w:t>Ситдиковой</w:t>
            </w:r>
            <w:proofErr w:type="spellEnd"/>
            <w:r w:rsidRPr="00BE4025">
              <w:rPr>
                <w:rFonts w:ascii="Times New Roman" w:eastAsia="Calibri" w:hAnsi="Times New Roman" w:cs="Times New Roman"/>
                <w:sz w:val="24"/>
                <w:szCs w:val="24"/>
              </w:rPr>
              <w:t xml:space="preserve"> Ю.В., </w:t>
            </w:r>
            <w:proofErr w:type="spellStart"/>
            <w:r w:rsidRPr="00BE4025">
              <w:rPr>
                <w:rFonts w:ascii="Times New Roman" w:eastAsia="Calibri" w:hAnsi="Times New Roman" w:cs="Times New Roman"/>
                <w:sz w:val="24"/>
                <w:szCs w:val="24"/>
              </w:rPr>
              <w:t>Поздеевой</w:t>
            </w:r>
            <w:proofErr w:type="spellEnd"/>
            <w:r w:rsidRPr="00BE4025">
              <w:rPr>
                <w:rFonts w:ascii="Times New Roman" w:eastAsia="Calibri" w:hAnsi="Times New Roman" w:cs="Times New Roman"/>
                <w:sz w:val="24"/>
                <w:szCs w:val="24"/>
              </w:rPr>
              <w:t xml:space="preserve"> О.П., </w:t>
            </w:r>
            <w:proofErr w:type="spellStart"/>
            <w:r w:rsidRPr="00BE4025">
              <w:rPr>
                <w:rFonts w:ascii="Times New Roman" w:eastAsia="Calibri" w:hAnsi="Times New Roman" w:cs="Times New Roman"/>
                <w:sz w:val="24"/>
                <w:szCs w:val="24"/>
              </w:rPr>
              <w:t>Шафигуллиной</w:t>
            </w:r>
            <w:proofErr w:type="spellEnd"/>
            <w:r w:rsidRPr="00BE4025">
              <w:rPr>
                <w:rFonts w:ascii="Times New Roman" w:eastAsia="Calibri" w:hAnsi="Times New Roman" w:cs="Times New Roman"/>
                <w:sz w:val="24"/>
                <w:szCs w:val="24"/>
              </w:rPr>
              <w:t xml:space="preserve"> М.А., Совковой А.В., </w:t>
            </w:r>
            <w:proofErr w:type="spellStart"/>
            <w:r w:rsidRPr="00BE4025">
              <w:rPr>
                <w:rFonts w:ascii="Times New Roman" w:eastAsia="Calibri" w:hAnsi="Times New Roman" w:cs="Times New Roman"/>
                <w:sz w:val="24"/>
                <w:szCs w:val="24"/>
              </w:rPr>
              <w:t>Зиннатова</w:t>
            </w:r>
            <w:proofErr w:type="spellEnd"/>
            <w:r w:rsidRPr="00BE4025">
              <w:rPr>
                <w:rFonts w:ascii="Times New Roman" w:eastAsia="Calibri" w:hAnsi="Times New Roman" w:cs="Times New Roman"/>
                <w:sz w:val="24"/>
                <w:szCs w:val="24"/>
              </w:rPr>
              <w:t xml:space="preserve"> Р.М., </w:t>
            </w:r>
            <w:proofErr w:type="spellStart"/>
            <w:r w:rsidRPr="00BE4025">
              <w:rPr>
                <w:rFonts w:ascii="Times New Roman" w:eastAsia="Calibri" w:hAnsi="Times New Roman" w:cs="Times New Roman"/>
                <w:sz w:val="24"/>
                <w:szCs w:val="24"/>
              </w:rPr>
              <w:t>Вагизова</w:t>
            </w:r>
            <w:proofErr w:type="spellEnd"/>
            <w:r w:rsidRPr="00BE4025">
              <w:rPr>
                <w:rFonts w:ascii="Times New Roman" w:eastAsia="Calibri" w:hAnsi="Times New Roman" w:cs="Times New Roman"/>
                <w:sz w:val="24"/>
                <w:szCs w:val="24"/>
              </w:rPr>
              <w:t xml:space="preserve"> Ф.Я., </w:t>
            </w:r>
            <w:proofErr w:type="spellStart"/>
            <w:r w:rsidRPr="00BE4025">
              <w:rPr>
                <w:rFonts w:ascii="Times New Roman" w:eastAsia="Calibri" w:hAnsi="Times New Roman" w:cs="Times New Roman"/>
                <w:sz w:val="24"/>
                <w:szCs w:val="24"/>
              </w:rPr>
              <w:t>Имамиевой</w:t>
            </w:r>
            <w:proofErr w:type="spellEnd"/>
            <w:r w:rsidRPr="00BE4025">
              <w:rPr>
                <w:rFonts w:ascii="Times New Roman" w:eastAsia="Calibri" w:hAnsi="Times New Roman" w:cs="Times New Roman"/>
                <w:sz w:val="24"/>
                <w:szCs w:val="24"/>
              </w:rPr>
              <w:t xml:space="preserve"> А.В., Демьяновой Н.С., Никитиной Е.И., Бариновой А.Д., </w:t>
            </w:r>
            <w:proofErr w:type="spellStart"/>
            <w:r w:rsidRPr="00BE4025">
              <w:rPr>
                <w:rFonts w:ascii="Times New Roman" w:eastAsia="Calibri" w:hAnsi="Times New Roman" w:cs="Times New Roman"/>
                <w:sz w:val="24"/>
                <w:szCs w:val="24"/>
              </w:rPr>
              <w:t>Ярулиной</w:t>
            </w:r>
            <w:proofErr w:type="spellEnd"/>
            <w:r w:rsidRPr="00BE4025">
              <w:rPr>
                <w:rFonts w:ascii="Times New Roman" w:eastAsia="Calibri" w:hAnsi="Times New Roman" w:cs="Times New Roman"/>
                <w:sz w:val="24"/>
                <w:szCs w:val="24"/>
              </w:rPr>
              <w:t xml:space="preserve"> Д.Ф.  принимают активное участие в конкурсах.  Ежегодно, в октябре объявляется акция «Осенняя неделя добра» по сбору макулатуры и канцелярских товаров.</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Ежегодно учащиеся принимают участие в творческих конкурсах, что позволяет судить о хорошем уровне </w:t>
            </w:r>
            <w:proofErr w:type="spellStart"/>
            <w:r w:rsidRPr="00BE4025">
              <w:rPr>
                <w:rFonts w:ascii="Times New Roman" w:eastAsia="Calibri" w:hAnsi="Times New Roman" w:cs="Times New Roman"/>
                <w:sz w:val="24"/>
                <w:szCs w:val="24"/>
              </w:rPr>
              <w:t>сформированности</w:t>
            </w:r>
            <w:proofErr w:type="spellEnd"/>
            <w:r w:rsidRPr="00BE4025">
              <w:rPr>
                <w:rFonts w:ascii="Times New Roman" w:eastAsia="Calibri" w:hAnsi="Times New Roman" w:cs="Times New Roman"/>
                <w:sz w:val="24"/>
                <w:szCs w:val="24"/>
              </w:rPr>
              <w:t xml:space="preserve"> нравственных и духовных качеств учащихся.</w:t>
            </w:r>
          </w:p>
          <w:p w:rsidR="00BE4025" w:rsidRPr="00BE4025" w:rsidRDefault="00BE4025" w:rsidP="00BE4025">
            <w:pPr>
              <w:jc w:val="center"/>
              <w:rPr>
                <w:rFonts w:ascii="Times New Roman" w:eastAsia="Calibri" w:hAnsi="Times New Roman" w:cs="Times New Roman"/>
                <w:b/>
                <w:i/>
                <w:sz w:val="24"/>
                <w:szCs w:val="24"/>
              </w:rPr>
            </w:pPr>
          </w:p>
          <w:p w:rsidR="00BE4025" w:rsidRPr="00BE4025" w:rsidRDefault="00BE4025" w:rsidP="00BE4025">
            <w:pPr>
              <w:jc w:val="center"/>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 xml:space="preserve">Итоги участия в конкурсах </w:t>
            </w:r>
            <w:r>
              <w:rPr>
                <w:rFonts w:ascii="Times New Roman" w:eastAsia="Calibri" w:hAnsi="Times New Roman" w:cs="Times New Roman"/>
                <w:b/>
                <w:i/>
                <w:sz w:val="24"/>
                <w:szCs w:val="24"/>
              </w:rPr>
              <w:t>з</w:t>
            </w:r>
            <w:r w:rsidRPr="00BE4025">
              <w:rPr>
                <w:rFonts w:ascii="Times New Roman" w:eastAsia="Calibri" w:hAnsi="Times New Roman" w:cs="Times New Roman"/>
                <w:b/>
                <w:i/>
                <w:sz w:val="24"/>
                <w:szCs w:val="24"/>
              </w:rPr>
              <w:t>а 2022-2022 учебный год</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p>
          <w:tbl>
            <w:tblPr>
              <w:tblStyle w:val="2100"/>
              <w:tblpPr w:leftFromText="180" w:rightFromText="180" w:vertAnchor="text" w:horzAnchor="page" w:tblpX="280" w:tblpY="-1132"/>
              <w:tblW w:w="14795" w:type="dxa"/>
              <w:tblLayout w:type="fixed"/>
              <w:tblLook w:val="04A0" w:firstRow="1" w:lastRow="0" w:firstColumn="1" w:lastColumn="0" w:noHBand="0" w:noVBand="1"/>
            </w:tblPr>
            <w:tblGrid>
              <w:gridCol w:w="846"/>
              <w:gridCol w:w="3031"/>
              <w:gridCol w:w="6324"/>
              <w:gridCol w:w="1560"/>
              <w:gridCol w:w="1984"/>
              <w:gridCol w:w="1013"/>
              <w:gridCol w:w="37"/>
            </w:tblGrid>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 п/п</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ФИ ученика, класс</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 xml:space="preserve">Наименование конкурса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 xml:space="preserve">Результат </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ФИО учителя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баллы</w:t>
                  </w:r>
                </w:p>
              </w:tc>
            </w:tr>
            <w:tr w:rsidR="00BE4025" w:rsidRPr="00BE4025" w:rsidTr="00BE4025">
              <w:tc>
                <w:tcPr>
                  <w:tcW w:w="14795" w:type="dxa"/>
                  <w:gridSpan w:val="7"/>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Муниципальный уровень</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Хамидуллина</w:t>
                  </w:r>
                  <w:proofErr w:type="spellEnd"/>
                  <w:r w:rsidRPr="00BE4025">
                    <w:rPr>
                      <w:rFonts w:eastAsia="Calibri"/>
                      <w:sz w:val="24"/>
                      <w:szCs w:val="24"/>
                    </w:rPr>
                    <w:t xml:space="preserve"> Лилия, 11а</w:t>
                  </w:r>
                </w:p>
                <w:p w:rsidR="00BE4025" w:rsidRPr="00BE4025" w:rsidRDefault="00BE4025" w:rsidP="00BE4025">
                  <w:pPr>
                    <w:spacing w:after="0"/>
                    <w:rPr>
                      <w:rFonts w:eastAsia="Calibri"/>
                      <w:sz w:val="24"/>
                      <w:szCs w:val="24"/>
                    </w:rPr>
                  </w:pPr>
                  <w:r w:rsidRPr="00BE4025">
                    <w:rPr>
                      <w:rFonts w:eastAsia="Calibri"/>
                      <w:sz w:val="24"/>
                      <w:szCs w:val="24"/>
                    </w:rPr>
                    <w:t>Кружков Никита,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Лучшая организация международного дня здоровья и спорта в Образовательной организации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Зиннатов</w:t>
                  </w:r>
                  <w:proofErr w:type="spellEnd"/>
                  <w:r w:rsidRPr="00BE4025">
                    <w:rPr>
                      <w:rFonts w:eastAsia="Calibri"/>
                      <w:sz w:val="24"/>
                      <w:szCs w:val="24"/>
                    </w:rPr>
                    <w:t xml:space="preserve"> Р.М.</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ДОО «Содружество»</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Актив года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Спиридонова О.В.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Отряд «Железный феникс»</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Республиканского конкурса среди отрядов профилактики правонарушений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Власов </w:t>
                  </w:r>
                  <w:proofErr w:type="spellStart"/>
                  <w:r w:rsidRPr="00BE4025">
                    <w:rPr>
                      <w:rFonts w:eastAsia="Calibri"/>
                      <w:sz w:val="24"/>
                      <w:szCs w:val="24"/>
                    </w:rPr>
                    <w:t>Данияр</w:t>
                  </w:r>
                  <w:proofErr w:type="spellEnd"/>
                  <w:r w:rsidRPr="00BE4025">
                    <w:rPr>
                      <w:rFonts w:eastAsia="Calibri"/>
                      <w:sz w:val="24"/>
                      <w:szCs w:val="24"/>
                    </w:rPr>
                    <w:t>, 5а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Соревнования по виду: «Поднимание туловища» легкоатлетического троеборья среди (мальчиков) учащихся 5-х классов общеобразовательных учреждений в рамках муниципального этапа Всероссийских спортивных соревнований школьников «Президентские состязания»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Совкова</w:t>
                  </w:r>
                  <w:proofErr w:type="spellEnd"/>
                  <w:r w:rsidRPr="00BE4025">
                    <w:rPr>
                      <w:rFonts w:eastAsia="Calibri"/>
                      <w:sz w:val="24"/>
                      <w:szCs w:val="24"/>
                    </w:rPr>
                    <w:t xml:space="preserve"> А.В.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Абдурахманов Альберт, 6б</w:t>
                  </w:r>
                </w:p>
                <w:p w:rsidR="00BE4025" w:rsidRPr="00BE4025" w:rsidRDefault="00BE4025" w:rsidP="00BE4025">
                  <w:pPr>
                    <w:spacing w:after="0"/>
                    <w:rPr>
                      <w:rFonts w:eastAsia="Calibri"/>
                      <w:sz w:val="24"/>
                      <w:szCs w:val="24"/>
                    </w:rPr>
                  </w:pPr>
                  <w:r w:rsidRPr="00BE4025">
                    <w:rPr>
                      <w:rFonts w:eastAsia="Calibri"/>
                      <w:sz w:val="24"/>
                      <w:szCs w:val="24"/>
                    </w:rPr>
                    <w:t>Совков А.А.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Соревнования «Шахматная компания» среди Совета отцов образовательных учреждений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Свирепов</w:t>
                  </w:r>
                  <w:proofErr w:type="spellEnd"/>
                  <w:r w:rsidRPr="00BE4025">
                    <w:rPr>
                      <w:rFonts w:eastAsia="Calibri"/>
                      <w:sz w:val="24"/>
                      <w:szCs w:val="24"/>
                    </w:rPr>
                    <w:t xml:space="preserve"> Александр, 8а</w:t>
                  </w:r>
                </w:p>
                <w:p w:rsidR="00BE4025" w:rsidRPr="00BE4025" w:rsidRDefault="00BE4025" w:rsidP="00BE4025">
                  <w:pPr>
                    <w:spacing w:after="0"/>
                    <w:rPr>
                      <w:rFonts w:eastAsia="Calibri"/>
                      <w:sz w:val="24"/>
                      <w:szCs w:val="24"/>
                    </w:rPr>
                  </w:pPr>
                  <w:r w:rsidRPr="00BE4025">
                    <w:rPr>
                      <w:rFonts w:eastAsia="Calibri"/>
                      <w:sz w:val="24"/>
                      <w:szCs w:val="24"/>
                    </w:rPr>
                    <w:t>Симонов Алексей, 8а</w:t>
                  </w:r>
                </w:p>
                <w:p w:rsidR="00BE4025" w:rsidRPr="00BE4025" w:rsidRDefault="00BE4025" w:rsidP="00BE4025">
                  <w:pPr>
                    <w:spacing w:after="0"/>
                    <w:rPr>
                      <w:rFonts w:eastAsia="Calibri"/>
                      <w:sz w:val="24"/>
                      <w:szCs w:val="24"/>
                    </w:rPr>
                  </w:pPr>
                  <w:proofErr w:type="gramStart"/>
                  <w:r w:rsidRPr="00BE4025">
                    <w:rPr>
                      <w:rFonts w:eastAsia="Calibri"/>
                      <w:sz w:val="24"/>
                      <w:szCs w:val="24"/>
                    </w:rPr>
                    <w:t>Назарова  Екатерина</w:t>
                  </w:r>
                  <w:proofErr w:type="gramEnd"/>
                  <w:r w:rsidRPr="00BE4025">
                    <w:rPr>
                      <w:rFonts w:eastAsia="Calibri"/>
                      <w:sz w:val="24"/>
                      <w:szCs w:val="24"/>
                    </w:rPr>
                    <w:t>, 9б</w:t>
                  </w:r>
                </w:p>
                <w:p w:rsidR="00BE4025" w:rsidRPr="00BE4025" w:rsidRDefault="00BE4025" w:rsidP="00BE4025">
                  <w:pPr>
                    <w:spacing w:after="0"/>
                    <w:rPr>
                      <w:rFonts w:eastAsia="Calibri"/>
                      <w:sz w:val="24"/>
                      <w:szCs w:val="24"/>
                    </w:rPr>
                  </w:pPr>
                  <w:r w:rsidRPr="00BE4025">
                    <w:rPr>
                      <w:rFonts w:eastAsia="Calibri"/>
                      <w:sz w:val="24"/>
                      <w:szCs w:val="24"/>
                    </w:rPr>
                    <w:t>Полякова Лиана, 9б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«Осенний кубок чистоты-2022»</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Спиридонова О.В.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Хореографический коллектив школы 11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Муниципальный этап Республиканского детского народного творчества </w:t>
                  </w:r>
                  <w:r w:rsidRPr="00BE4025">
                    <w:rPr>
                      <w:rFonts w:eastAsia="Calibri"/>
                      <w:b/>
                      <w:sz w:val="24"/>
                      <w:szCs w:val="24"/>
                    </w:rPr>
                    <w:t>«БЕЗ БЕРГЭ»</w:t>
                  </w:r>
                  <w:r w:rsidRPr="00BE4025">
                    <w:rPr>
                      <w:rFonts w:eastAsia="Calibri"/>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Дипломант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Ансамбль «</w:t>
                  </w:r>
                  <w:proofErr w:type="spellStart"/>
                  <w:r w:rsidRPr="00BE4025">
                    <w:rPr>
                      <w:rFonts w:eastAsia="Calibri"/>
                      <w:sz w:val="24"/>
                      <w:szCs w:val="24"/>
                    </w:rPr>
                    <w:t>Дуслар</w:t>
                  </w:r>
                  <w:proofErr w:type="spellEnd"/>
                  <w:r w:rsidRPr="00BE4025">
                    <w:rPr>
                      <w:rFonts w:eastAsia="Calibri"/>
                      <w:sz w:val="24"/>
                      <w:szCs w:val="24"/>
                    </w:rPr>
                    <w:t>»</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Муниципальный этап Республиканского детского народного творчества </w:t>
                  </w:r>
                  <w:r w:rsidRPr="00BE4025">
                    <w:rPr>
                      <w:rFonts w:eastAsia="Calibri"/>
                      <w:b/>
                      <w:sz w:val="24"/>
                      <w:szCs w:val="24"/>
                    </w:rPr>
                    <w:t>«БЕЗ БЕРГЭ»</w:t>
                  </w:r>
                  <w:r w:rsidRPr="00BE4025">
                    <w:rPr>
                      <w:rFonts w:eastAsia="Calibri"/>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Дипломант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w:t>
                  </w:r>
                  <w:proofErr w:type="spellStart"/>
                  <w:r w:rsidRPr="00BE4025">
                    <w:rPr>
                      <w:rFonts w:eastAsia="Calibri"/>
                      <w:sz w:val="24"/>
                      <w:szCs w:val="24"/>
                    </w:rPr>
                    <w:t>Алия</w:t>
                  </w:r>
                  <w:proofErr w:type="spellEnd"/>
                  <w:r w:rsidRPr="00BE4025">
                    <w:rPr>
                      <w:rFonts w:eastAsia="Calibri"/>
                      <w:sz w:val="24"/>
                      <w:szCs w:val="24"/>
                    </w:rPr>
                    <w:t>,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Муниципальный этап Республиканского детского народного творчества </w:t>
                  </w:r>
                  <w:r w:rsidRPr="00BE4025">
                    <w:rPr>
                      <w:rFonts w:eastAsia="Calibri"/>
                      <w:b/>
                      <w:sz w:val="24"/>
                      <w:szCs w:val="24"/>
                    </w:rPr>
                    <w:t>«БЕЗ БЕРГЭ»</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Шимановская Л.М.</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10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Команда школы 11</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муниципальные стрелковые соревнования на переходящий кубок памяти выпускника школы № 20 старшего лейтенанта Лугового А.Е.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Шарипов</w:t>
                  </w:r>
                  <w:proofErr w:type="spellEnd"/>
                  <w:r w:rsidRPr="00BE4025">
                    <w:rPr>
                      <w:rFonts w:eastAsia="Calibri"/>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Кордюкова</w:t>
                  </w:r>
                  <w:proofErr w:type="spellEnd"/>
                  <w:r w:rsidRPr="00BE4025">
                    <w:rPr>
                      <w:rFonts w:eastAsia="Calibri"/>
                      <w:sz w:val="24"/>
                      <w:szCs w:val="24"/>
                    </w:rPr>
                    <w:t xml:space="preserve"> Дарья, 11а</w:t>
                  </w:r>
                </w:p>
                <w:p w:rsidR="00BE4025" w:rsidRPr="00BE4025" w:rsidRDefault="00BE4025" w:rsidP="00BE4025">
                  <w:pPr>
                    <w:spacing w:after="0"/>
                    <w:rPr>
                      <w:rFonts w:eastAsia="Calibri"/>
                      <w:sz w:val="24"/>
                      <w:szCs w:val="24"/>
                    </w:rPr>
                  </w:pPr>
                  <w:r w:rsidRPr="00BE4025">
                    <w:rPr>
                      <w:rFonts w:eastAsia="Calibri"/>
                      <w:sz w:val="24"/>
                      <w:szCs w:val="24"/>
                    </w:rPr>
                    <w:t>Куликова Марина, 11а</w:t>
                  </w:r>
                </w:p>
                <w:p w:rsidR="00BE4025" w:rsidRPr="00BE4025" w:rsidRDefault="00BE4025" w:rsidP="00BE4025">
                  <w:pPr>
                    <w:spacing w:after="0"/>
                    <w:rPr>
                      <w:rFonts w:eastAsia="Calibri"/>
                      <w:sz w:val="24"/>
                      <w:szCs w:val="24"/>
                    </w:rPr>
                  </w:pPr>
                  <w:r w:rsidRPr="00BE4025">
                    <w:rPr>
                      <w:rFonts w:eastAsia="Calibri"/>
                      <w:sz w:val="24"/>
                      <w:szCs w:val="24"/>
                    </w:rPr>
                    <w:t>Герасимова Валерия, 11а</w:t>
                  </w:r>
                </w:p>
                <w:p w:rsidR="00BE4025" w:rsidRPr="00BE4025" w:rsidRDefault="00BE4025" w:rsidP="00BE4025">
                  <w:pPr>
                    <w:spacing w:after="0"/>
                    <w:rPr>
                      <w:rFonts w:eastAsia="Calibri"/>
                      <w:sz w:val="24"/>
                      <w:szCs w:val="24"/>
                    </w:rPr>
                  </w:pPr>
                  <w:r w:rsidRPr="00BE4025">
                    <w:rPr>
                      <w:rFonts w:eastAsia="Calibri"/>
                      <w:sz w:val="24"/>
                      <w:szCs w:val="24"/>
                    </w:rPr>
                    <w:t>Саблина Дарья, 11а</w:t>
                  </w:r>
                </w:p>
                <w:p w:rsidR="00BE4025" w:rsidRPr="00BE4025" w:rsidRDefault="00BE4025" w:rsidP="00BE4025">
                  <w:pPr>
                    <w:spacing w:after="0"/>
                    <w:rPr>
                      <w:rFonts w:eastAsia="Calibri"/>
                      <w:sz w:val="24"/>
                      <w:szCs w:val="24"/>
                    </w:rPr>
                  </w:pPr>
                  <w:proofErr w:type="spellStart"/>
                  <w:r w:rsidRPr="00BE4025">
                    <w:rPr>
                      <w:rFonts w:eastAsia="Calibri"/>
                      <w:sz w:val="24"/>
                      <w:szCs w:val="24"/>
                    </w:rPr>
                    <w:t>Храмова</w:t>
                  </w:r>
                  <w:proofErr w:type="spellEnd"/>
                  <w:r w:rsidRPr="00BE4025">
                    <w:rPr>
                      <w:rFonts w:eastAsia="Calibri"/>
                      <w:sz w:val="24"/>
                      <w:szCs w:val="24"/>
                    </w:rPr>
                    <w:t xml:space="preserve"> </w:t>
                  </w:r>
                  <w:proofErr w:type="spellStart"/>
                  <w:r w:rsidRPr="00BE4025">
                    <w:rPr>
                      <w:rFonts w:eastAsia="Calibri"/>
                      <w:sz w:val="24"/>
                      <w:szCs w:val="24"/>
                    </w:rPr>
                    <w:t>Ралина</w:t>
                  </w:r>
                  <w:proofErr w:type="spellEnd"/>
                  <w:r w:rsidRPr="00BE4025">
                    <w:rPr>
                      <w:rFonts w:eastAsia="Calibri"/>
                      <w:sz w:val="24"/>
                      <w:szCs w:val="24"/>
                    </w:rPr>
                    <w:t>,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фестиваль-конкурс фольклорного творчества «Веков связующая нить»</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Имамиева</w:t>
                  </w:r>
                  <w:proofErr w:type="spellEnd"/>
                  <w:r w:rsidRPr="00BE4025">
                    <w:rPr>
                      <w:rFonts w:eastAsia="Calibri"/>
                      <w:sz w:val="24"/>
                      <w:szCs w:val="24"/>
                    </w:rPr>
                    <w:t xml:space="preserve"> А.В.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Кружков Никита,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Конкурс стихотворений собственного сочинения «Поэзия доброты» </w:t>
                  </w:r>
                  <w:r w:rsidRPr="00BE4025">
                    <w:rPr>
                      <w:rFonts w:eastAsia="Calibri"/>
                      <w:sz w:val="24"/>
                      <w:szCs w:val="24"/>
                      <w:lang w:val="en-US"/>
                    </w:rPr>
                    <w:t>II</w:t>
                  </w:r>
                  <w:r w:rsidRPr="00BE4025">
                    <w:rPr>
                      <w:rFonts w:eastAsia="Calibri"/>
                      <w:sz w:val="24"/>
                      <w:szCs w:val="24"/>
                    </w:rPr>
                    <w:t xml:space="preserve"> Фестиваля гуманных идей «Сердце - детям»</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Грамота абсолютного победителя </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Бикмуллина</w:t>
                  </w:r>
                  <w:proofErr w:type="spellEnd"/>
                  <w:r w:rsidRPr="00BE4025">
                    <w:rPr>
                      <w:rFonts w:eastAsia="Calibri"/>
                      <w:sz w:val="24"/>
                      <w:szCs w:val="24"/>
                    </w:rPr>
                    <w:t xml:space="preserve"> Карина,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VI</w:t>
                  </w:r>
                  <w:r w:rsidRPr="00BE4025">
                    <w:rPr>
                      <w:rFonts w:eastAsia="Calibri"/>
                      <w:sz w:val="24"/>
                      <w:szCs w:val="24"/>
                    </w:rPr>
                    <w:t xml:space="preserve"> Муниципальный фестиваль талантливых людей с ограниченными возможностями здоровья «От сердца к сердцу»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победителя</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Полунина </w:t>
                  </w:r>
                  <w:proofErr w:type="spellStart"/>
                  <w:r w:rsidRPr="00BE4025">
                    <w:rPr>
                      <w:rFonts w:eastAsia="Calibri"/>
                      <w:sz w:val="24"/>
                      <w:szCs w:val="24"/>
                    </w:rPr>
                    <w:t>Есения</w:t>
                  </w:r>
                  <w:proofErr w:type="spellEnd"/>
                  <w:r w:rsidRPr="00BE4025">
                    <w:rPr>
                      <w:rFonts w:eastAsia="Calibri"/>
                      <w:sz w:val="24"/>
                      <w:szCs w:val="24"/>
                    </w:rPr>
                    <w:t>, 4б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VI</w:t>
                  </w:r>
                  <w:r w:rsidRPr="00BE4025">
                    <w:rPr>
                      <w:rFonts w:eastAsia="Calibri"/>
                      <w:sz w:val="24"/>
                      <w:szCs w:val="24"/>
                    </w:rPr>
                    <w:t xml:space="preserve"> Муниципальный фестиваль талантливых людей с ограниченными возможностями здоровья «От сердца к сердцу»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победителя</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Гимаев</w:t>
                  </w:r>
                  <w:proofErr w:type="spellEnd"/>
                  <w:r w:rsidRPr="00BE4025">
                    <w:rPr>
                      <w:rFonts w:eastAsia="Calibri"/>
                      <w:sz w:val="24"/>
                      <w:szCs w:val="24"/>
                    </w:rPr>
                    <w:t xml:space="preserve"> Салават,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VI</w:t>
                  </w:r>
                  <w:r w:rsidRPr="00BE4025">
                    <w:rPr>
                      <w:rFonts w:eastAsia="Calibri"/>
                      <w:sz w:val="24"/>
                      <w:szCs w:val="24"/>
                    </w:rPr>
                    <w:t xml:space="preserve"> Муниципальный фестиваль талантливых людей с ограниченными возможностями здоровья «От сердца к сердцу»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победителя</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Набиева Эльза, 9б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Научно-исследовательская конференция исследовательских, проектных и творческих работ обучающихся и студентов имени Николая Максимовича Максимова «Славим мы величие учителя»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Театральный коллектив «</w:t>
                  </w:r>
                  <w:proofErr w:type="spellStart"/>
                  <w:r w:rsidRPr="00BE4025">
                    <w:rPr>
                      <w:rFonts w:eastAsia="Calibri"/>
                      <w:sz w:val="24"/>
                      <w:szCs w:val="24"/>
                    </w:rPr>
                    <w:t>Рифмочка</w:t>
                  </w:r>
                  <w:proofErr w:type="spellEnd"/>
                  <w:r w:rsidRPr="00BE4025">
                    <w:rPr>
                      <w:rFonts w:eastAsia="Calibri"/>
                      <w:sz w:val="24"/>
                      <w:szCs w:val="24"/>
                    </w:rPr>
                    <w:t>»</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Театральный фестиваль «Дети. Школа. Театр.»</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Бухаринова А.А.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Никитина Зарина, 9б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Научно-исследовательская конференция исследовательских, проектных и творческих работ </w:t>
                  </w:r>
                  <w:r w:rsidRPr="00BE4025">
                    <w:rPr>
                      <w:rFonts w:eastAsia="Calibri"/>
                      <w:sz w:val="24"/>
                      <w:szCs w:val="24"/>
                    </w:rPr>
                    <w:lastRenderedPageBreak/>
                    <w:t>обучающихся и студентов имени Николая Максимовича Максимова «Славим мы величие учителя»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lastRenderedPageBreak/>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19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Команда школы 11</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Интерактивная игра рамках ПК</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Спиридонова О.В.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Мухин Илья, 2а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«Я - следопыт»</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Фасахутдинова</w:t>
                  </w:r>
                  <w:proofErr w:type="spellEnd"/>
                  <w:r w:rsidRPr="00BE4025">
                    <w:rPr>
                      <w:rFonts w:eastAsia="Calibri"/>
                      <w:sz w:val="24"/>
                      <w:szCs w:val="24"/>
                    </w:rPr>
                    <w:t xml:space="preserve"> Л.Г.</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Саликова</w:t>
                  </w:r>
                  <w:proofErr w:type="spellEnd"/>
                  <w:r w:rsidRPr="00BE4025">
                    <w:rPr>
                      <w:rFonts w:eastAsia="Calibri"/>
                      <w:sz w:val="24"/>
                      <w:szCs w:val="24"/>
                    </w:rPr>
                    <w:t xml:space="preserve"> </w:t>
                  </w:r>
                  <w:proofErr w:type="spellStart"/>
                  <w:r w:rsidRPr="00BE4025">
                    <w:rPr>
                      <w:rFonts w:eastAsia="Calibri"/>
                      <w:sz w:val="24"/>
                      <w:szCs w:val="24"/>
                    </w:rPr>
                    <w:t>Аделина</w:t>
                  </w:r>
                  <w:proofErr w:type="spellEnd"/>
                  <w:r w:rsidRPr="00BE4025">
                    <w:rPr>
                      <w:rFonts w:eastAsia="Calibri"/>
                      <w:sz w:val="24"/>
                      <w:szCs w:val="24"/>
                    </w:rPr>
                    <w:t>, 8а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Республиканского конкурса отрядных вожатых «Замечательный вожатый»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Спиридонова О.В.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Ессин</w:t>
                  </w:r>
                  <w:proofErr w:type="spellEnd"/>
                  <w:r w:rsidRPr="00BE4025">
                    <w:rPr>
                      <w:rFonts w:eastAsia="Calibri"/>
                      <w:sz w:val="24"/>
                      <w:szCs w:val="24"/>
                    </w:rPr>
                    <w:t xml:space="preserve"> Павел, 7в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Соревнования по стрельбе из пневматической винтовки среди Совета Отцов образовательных учреждений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Шарипов</w:t>
                  </w:r>
                  <w:proofErr w:type="spellEnd"/>
                  <w:r w:rsidRPr="00BE4025">
                    <w:rPr>
                      <w:rFonts w:eastAsia="Calibri"/>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Дьяконов Егор,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Соревнования по стрельбе из пневматической винтовки среди Совета Отцов образовательных учреждений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Шарипов</w:t>
                  </w:r>
                  <w:proofErr w:type="spellEnd"/>
                  <w:r w:rsidRPr="00BE4025">
                    <w:rPr>
                      <w:rFonts w:eastAsia="Calibri"/>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Команда школы 11</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Соревнования по стрельбе из пневматической винтовки среди Совета Отцов образовательных учреждений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Шарипов</w:t>
                  </w:r>
                  <w:proofErr w:type="spellEnd"/>
                  <w:r w:rsidRPr="00BE4025">
                    <w:rPr>
                      <w:rFonts w:eastAsia="Calibri"/>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Мастер-класс «Техника джазового танца»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Свидетельство </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Команда школы 11</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Шахматно-шашечный турнир среди пришкольных оздоровительных лагерей общеобразовательных учреждений в зачет спартакиады школьников по настольным интеллектуальным видам спорта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Гора А.С.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Силантьева Елизавета, 1б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«Дары осени»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Баринова А.Д.</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Кузнецов Ролан, 1б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конкурс «Культурный дневник школьника» среди учащихся первых классов</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за 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Баринова А.Д.</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Каймакина</w:t>
                  </w:r>
                  <w:proofErr w:type="spellEnd"/>
                  <w:r w:rsidRPr="00BE4025">
                    <w:rPr>
                      <w:rFonts w:eastAsia="Calibri"/>
                      <w:sz w:val="24"/>
                      <w:szCs w:val="24"/>
                    </w:rPr>
                    <w:t xml:space="preserve"> Елизавета, 8а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муниципальный этап </w:t>
                  </w:r>
                  <w:r w:rsidRPr="00BE4025">
                    <w:rPr>
                      <w:rFonts w:eastAsia="Calibri"/>
                      <w:sz w:val="24"/>
                      <w:szCs w:val="24"/>
                      <w:lang w:val="en-US"/>
                    </w:rPr>
                    <w:t>V</w:t>
                  </w:r>
                  <w:r w:rsidRPr="00BE4025">
                    <w:rPr>
                      <w:rFonts w:eastAsia="Calibri"/>
                      <w:sz w:val="24"/>
                      <w:szCs w:val="24"/>
                    </w:rPr>
                    <w:t xml:space="preserve"> республиканского творческого конкурса рисунков и чтецов «Солдатами не рождаются»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Мотыгуллина</w:t>
                  </w:r>
                  <w:proofErr w:type="spellEnd"/>
                  <w:r w:rsidRPr="00BE4025">
                    <w:rPr>
                      <w:rFonts w:eastAsia="Calibri"/>
                      <w:sz w:val="24"/>
                      <w:szCs w:val="24"/>
                    </w:rPr>
                    <w:t xml:space="preserve"> Амалия, 2б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рисунков среди обучающихся образовательных организаций «Моя семья – моё богатство»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Савченко Т.Р.</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31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Кондратьева Милена, 2б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рисунков среди обучающихся образовательных организаций «Моя семья – моё богатство»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Савченко Т.Р.</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Тарханов Амир, 2б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рисунков среди обучающихся образовательных организаций «Моя семья – моё богатство»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в номинации «За творческий подход»</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Савченко Т.Р.</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Султанова </w:t>
                  </w:r>
                  <w:proofErr w:type="spellStart"/>
                  <w:r w:rsidRPr="00BE4025">
                    <w:rPr>
                      <w:rFonts w:eastAsia="Calibri"/>
                      <w:sz w:val="24"/>
                      <w:szCs w:val="24"/>
                    </w:rPr>
                    <w:t>Имилия</w:t>
                  </w:r>
                  <w:proofErr w:type="spellEnd"/>
                  <w:r w:rsidRPr="00BE4025">
                    <w:rPr>
                      <w:rFonts w:eastAsia="Calibri"/>
                      <w:sz w:val="24"/>
                      <w:szCs w:val="24"/>
                    </w:rPr>
                    <w:t>, 2б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рисунков среди обучающихся образовательных организаций «Моя семья – моё богатство»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в номинации «За творческий подход»</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Савченко Т.Р.</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Симонов Алексей, 8а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рисунков среди обучающихся образовательных организаций «Моя семья – моё богатство»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Пронина Елизавета, 2б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рисунков среди обучающихся образовательных организаций «Моя семья – моё богатство»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Савченко Т.Р.</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Абитова</w:t>
                  </w:r>
                  <w:proofErr w:type="spellEnd"/>
                  <w:r w:rsidRPr="00BE4025">
                    <w:rPr>
                      <w:rFonts w:eastAsia="Calibri"/>
                      <w:sz w:val="24"/>
                      <w:szCs w:val="24"/>
                    </w:rPr>
                    <w:t xml:space="preserve"> Милана, 9а</w:t>
                  </w:r>
                </w:p>
                <w:p w:rsidR="00BE4025" w:rsidRPr="00BE4025" w:rsidRDefault="00BE4025" w:rsidP="00BE4025">
                  <w:pPr>
                    <w:spacing w:after="0"/>
                    <w:rPr>
                      <w:rFonts w:eastAsia="Calibri"/>
                      <w:sz w:val="24"/>
                      <w:szCs w:val="24"/>
                    </w:rPr>
                  </w:pPr>
                  <w:proofErr w:type="spellStart"/>
                  <w:r w:rsidRPr="00BE4025">
                    <w:rPr>
                      <w:rFonts w:eastAsia="Calibri"/>
                      <w:sz w:val="24"/>
                      <w:szCs w:val="24"/>
                    </w:rPr>
                    <w:t>Яббарова</w:t>
                  </w:r>
                  <w:proofErr w:type="spellEnd"/>
                  <w:r w:rsidRPr="00BE4025">
                    <w:rPr>
                      <w:rFonts w:eastAsia="Calibri"/>
                      <w:sz w:val="24"/>
                      <w:szCs w:val="24"/>
                    </w:rPr>
                    <w:t xml:space="preserve"> Малика,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Муниципальная олимпиада по краеведению среди обучающихся 9-х классов, посвященная Году национальных культур и традиций в РТ и 78-летию Победы в ВОВ</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Гора А.С.</w:t>
                  </w:r>
                </w:p>
                <w:p w:rsidR="00BE4025" w:rsidRPr="00BE4025" w:rsidRDefault="00BE4025" w:rsidP="00BE4025">
                  <w:pPr>
                    <w:spacing w:after="0"/>
                    <w:rPr>
                      <w:rFonts w:eastAsia="Calibri"/>
                      <w:sz w:val="24"/>
                      <w:szCs w:val="24"/>
                    </w:rPr>
                  </w:pPr>
                  <w:proofErr w:type="spellStart"/>
                  <w:r w:rsidRPr="00BE4025">
                    <w:rPr>
                      <w:rFonts w:eastAsia="Calibri"/>
                      <w:sz w:val="24"/>
                      <w:szCs w:val="24"/>
                    </w:rPr>
                    <w:t>Бобкова</w:t>
                  </w:r>
                  <w:proofErr w:type="spellEnd"/>
                  <w:r w:rsidRPr="00BE4025">
                    <w:rPr>
                      <w:rFonts w:eastAsia="Calibri"/>
                      <w:sz w:val="24"/>
                      <w:szCs w:val="24"/>
                    </w:rPr>
                    <w:t xml:space="preserve"> С.В.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Андреева Анна, 7б</w:t>
                  </w:r>
                </w:p>
              </w:tc>
              <w:tc>
                <w:tcPr>
                  <w:tcW w:w="6324" w:type="dxa"/>
                </w:tcPr>
                <w:p w:rsidR="00BE4025" w:rsidRPr="00BE4025" w:rsidRDefault="00BE4025" w:rsidP="00BE4025">
                  <w:pPr>
                    <w:spacing w:after="0" w:line="240" w:lineRule="auto"/>
                    <w:rPr>
                      <w:sz w:val="24"/>
                      <w:szCs w:val="24"/>
                    </w:rPr>
                  </w:pPr>
                  <w:r w:rsidRPr="00BE4025">
                    <w:rPr>
                      <w:sz w:val="24"/>
                      <w:szCs w:val="24"/>
                    </w:rPr>
                    <w:t xml:space="preserve">Муниципальный конкурс «История одного предмета» </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Андреева Анна, 7б</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этап Всероссийского конкурса среди юнармейских отрядов на лучшее знание государственной символики России и Татарстана</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39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Андреева Анна, 7б</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этап Всероссийского конкурса юнармейских отрядов. Номинация «История флага России»</w:t>
                  </w:r>
                </w:p>
              </w:tc>
              <w:tc>
                <w:tcPr>
                  <w:tcW w:w="1560" w:type="dxa"/>
                </w:tcPr>
                <w:p w:rsidR="00BE4025" w:rsidRPr="00BE4025" w:rsidRDefault="00BE4025" w:rsidP="00BE4025">
                  <w:pPr>
                    <w:spacing w:after="0" w:line="240" w:lineRule="auto"/>
                    <w:rPr>
                      <w:b/>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Адиев</w:t>
                  </w:r>
                  <w:proofErr w:type="spellEnd"/>
                  <w:r w:rsidRPr="00BE4025">
                    <w:rPr>
                      <w:rFonts w:eastAsia="Calibri"/>
                      <w:sz w:val="24"/>
                      <w:szCs w:val="24"/>
                    </w:rPr>
                    <w:t xml:space="preserve"> </w:t>
                  </w:r>
                  <w:proofErr w:type="spellStart"/>
                  <w:r w:rsidRPr="00BE4025">
                    <w:rPr>
                      <w:rFonts w:eastAsia="Calibri"/>
                      <w:sz w:val="24"/>
                      <w:szCs w:val="24"/>
                    </w:rPr>
                    <w:t>Инсаф</w:t>
                  </w:r>
                  <w:proofErr w:type="spellEnd"/>
                  <w:r w:rsidRPr="00BE4025">
                    <w:rPr>
                      <w:rFonts w:eastAsia="Calibri"/>
                      <w:sz w:val="24"/>
                      <w:szCs w:val="24"/>
                    </w:rPr>
                    <w:t>, 6а</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конкурс рисунков, и прикладного творчества,  посвященный 80-летию Сталинградской битвы</w:t>
                  </w:r>
                </w:p>
              </w:tc>
              <w:tc>
                <w:tcPr>
                  <w:tcW w:w="1560" w:type="dxa"/>
                </w:tcPr>
                <w:p w:rsidR="00BE4025" w:rsidRPr="00BE4025" w:rsidRDefault="00BE4025" w:rsidP="00BE4025">
                  <w:pPr>
                    <w:spacing w:after="0" w:line="240" w:lineRule="auto"/>
                    <w:rPr>
                      <w:sz w:val="24"/>
                      <w:szCs w:val="24"/>
                    </w:rPr>
                  </w:pPr>
                  <w:r w:rsidRPr="00BE4025">
                    <w:rPr>
                      <w:sz w:val="24"/>
                      <w:szCs w:val="24"/>
                    </w:rPr>
                    <w:t>Диплом 2 степени</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Ганиев Ислам, 6а</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конкурс рисунков, и прикладного творчества,  посвященный 80-летию Сталинградской битвы</w:t>
                  </w:r>
                </w:p>
              </w:tc>
              <w:tc>
                <w:tcPr>
                  <w:tcW w:w="1560" w:type="dxa"/>
                </w:tcPr>
                <w:p w:rsidR="00BE4025" w:rsidRPr="00BE4025" w:rsidRDefault="00BE4025" w:rsidP="00BE4025">
                  <w:pPr>
                    <w:spacing w:after="0" w:line="240" w:lineRule="auto"/>
                    <w:rPr>
                      <w:sz w:val="24"/>
                      <w:szCs w:val="24"/>
                    </w:rPr>
                  </w:pPr>
                  <w:r w:rsidRPr="00BE4025">
                    <w:rPr>
                      <w:sz w:val="24"/>
                      <w:szCs w:val="24"/>
                    </w:rPr>
                    <w:t>Диплом 3 степени</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Бурмантова</w:t>
                  </w:r>
                  <w:proofErr w:type="spellEnd"/>
                  <w:r w:rsidRPr="00BE4025">
                    <w:rPr>
                      <w:rFonts w:eastAsia="Calibri"/>
                      <w:sz w:val="24"/>
                      <w:szCs w:val="24"/>
                    </w:rPr>
                    <w:t xml:space="preserve"> Надежда, 8б</w:t>
                  </w:r>
                </w:p>
                <w:p w:rsidR="00BE4025" w:rsidRPr="00BE4025" w:rsidRDefault="00BE4025" w:rsidP="00BE4025">
                  <w:pPr>
                    <w:spacing w:after="0"/>
                    <w:rPr>
                      <w:rFonts w:eastAsia="Calibri"/>
                      <w:sz w:val="24"/>
                      <w:szCs w:val="24"/>
                    </w:rPr>
                  </w:pPr>
                  <w:r w:rsidRPr="00BE4025">
                    <w:rPr>
                      <w:rFonts w:eastAsia="Calibri"/>
                      <w:sz w:val="24"/>
                      <w:szCs w:val="24"/>
                    </w:rPr>
                    <w:t>Козлов Вячеслав, 4г</w:t>
                  </w:r>
                </w:p>
                <w:p w:rsidR="00BE4025" w:rsidRPr="00BE4025" w:rsidRDefault="00BE4025" w:rsidP="00BE4025">
                  <w:pPr>
                    <w:spacing w:after="0"/>
                    <w:rPr>
                      <w:rFonts w:eastAsia="Calibri"/>
                      <w:sz w:val="24"/>
                      <w:szCs w:val="24"/>
                    </w:rPr>
                  </w:pPr>
                  <w:proofErr w:type="spellStart"/>
                  <w:r w:rsidRPr="00BE4025">
                    <w:rPr>
                      <w:rFonts w:eastAsia="Calibri"/>
                      <w:sz w:val="24"/>
                      <w:szCs w:val="24"/>
                    </w:rPr>
                    <w:t>Кобин</w:t>
                  </w:r>
                  <w:proofErr w:type="spellEnd"/>
                  <w:r w:rsidRPr="00BE4025">
                    <w:rPr>
                      <w:rFonts w:eastAsia="Calibri"/>
                      <w:sz w:val="24"/>
                      <w:szCs w:val="24"/>
                    </w:rPr>
                    <w:t xml:space="preserve"> Степан, 3а</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конкурс рисунков, и прикладного творчества,  посвященный 80-летию Сталинградской битвы</w:t>
                  </w:r>
                </w:p>
              </w:tc>
              <w:tc>
                <w:tcPr>
                  <w:tcW w:w="1560" w:type="dxa"/>
                </w:tcPr>
                <w:p w:rsidR="00BE4025" w:rsidRPr="00BE4025" w:rsidRDefault="00BE4025" w:rsidP="00BE4025">
                  <w:pPr>
                    <w:spacing w:after="0" w:line="240" w:lineRule="auto"/>
                    <w:rPr>
                      <w:sz w:val="24"/>
                      <w:szCs w:val="24"/>
                    </w:rPr>
                  </w:pPr>
                  <w:r w:rsidRPr="00BE4025">
                    <w:rPr>
                      <w:sz w:val="24"/>
                      <w:szCs w:val="24"/>
                    </w:rPr>
                    <w:t>Диплом 1 степени</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Младший взвод школы 11</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финал смотра-конкурса строя и песни среди ОО</w:t>
                  </w:r>
                </w:p>
              </w:tc>
              <w:tc>
                <w:tcPr>
                  <w:tcW w:w="1560" w:type="dxa"/>
                </w:tcPr>
                <w:p w:rsidR="00BE4025" w:rsidRPr="00BE4025" w:rsidRDefault="00BE4025" w:rsidP="00BE4025">
                  <w:pPr>
                    <w:spacing w:after="0" w:line="240" w:lineRule="auto"/>
                    <w:rPr>
                      <w:sz w:val="24"/>
                      <w:szCs w:val="24"/>
                    </w:rPr>
                  </w:pPr>
                  <w:r w:rsidRPr="00BE4025">
                    <w:rPr>
                      <w:sz w:val="24"/>
                      <w:szCs w:val="24"/>
                    </w:rPr>
                    <w:t>3 место</w:t>
                  </w:r>
                </w:p>
              </w:tc>
              <w:tc>
                <w:tcPr>
                  <w:tcW w:w="1984" w:type="dxa"/>
                </w:tcPr>
                <w:p w:rsidR="00BE4025" w:rsidRPr="00BE4025" w:rsidRDefault="00BE4025" w:rsidP="00BE4025">
                  <w:pPr>
                    <w:spacing w:after="0" w:line="240" w:lineRule="auto"/>
                    <w:rPr>
                      <w:sz w:val="24"/>
                      <w:szCs w:val="24"/>
                    </w:rPr>
                  </w:pPr>
                  <w:r w:rsidRPr="00BE4025">
                    <w:rPr>
                      <w:sz w:val="24"/>
                      <w:szCs w:val="24"/>
                    </w:rPr>
                    <w:t>Никитина Е.И.</w:t>
                  </w:r>
                </w:p>
                <w:p w:rsidR="00BE4025" w:rsidRPr="00BE4025" w:rsidRDefault="00BE4025" w:rsidP="00BE4025">
                  <w:pPr>
                    <w:spacing w:after="0" w:line="240" w:lineRule="auto"/>
                    <w:rPr>
                      <w:sz w:val="24"/>
                      <w:szCs w:val="24"/>
                    </w:rPr>
                  </w:pPr>
                  <w:proofErr w:type="spellStart"/>
                  <w:r w:rsidRPr="00BE4025">
                    <w:rPr>
                      <w:sz w:val="24"/>
                      <w:szCs w:val="24"/>
                    </w:rPr>
                    <w:t>Поздеева</w:t>
                  </w:r>
                  <w:proofErr w:type="spellEnd"/>
                  <w:r w:rsidRPr="00BE4025">
                    <w:rPr>
                      <w:sz w:val="24"/>
                      <w:szCs w:val="24"/>
                    </w:rPr>
                    <w:t xml:space="preserve"> О.П.</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Взвод юношей школы 11</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финал смотра-конкурса строя и песни среди ОО</w:t>
                  </w:r>
                </w:p>
              </w:tc>
              <w:tc>
                <w:tcPr>
                  <w:tcW w:w="1560" w:type="dxa"/>
                </w:tcPr>
                <w:p w:rsidR="00BE4025" w:rsidRPr="00BE4025" w:rsidRDefault="00BE4025" w:rsidP="00BE4025">
                  <w:pPr>
                    <w:spacing w:after="0" w:line="240" w:lineRule="auto"/>
                    <w:rPr>
                      <w:sz w:val="24"/>
                      <w:szCs w:val="24"/>
                    </w:rPr>
                  </w:pPr>
                  <w:r w:rsidRPr="00BE4025">
                    <w:rPr>
                      <w:sz w:val="24"/>
                      <w:szCs w:val="24"/>
                    </w:rPr>
                    <w:t>Участие</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Шарипов</w:t>
                  </w:r>
                  <w:proofErr w:type="spellEnd"/>
                  <w:r w:rsidRPr="00BE4025">
                    <w:rPr>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Каплун Вадим, 1б</w:t>
                  </w:r>
                </w:p>
              </w:tc>
              <w:tc>
                <w:tcPr>
                  <w:tcW w:w="6324" w:type="dxa"/>
                </w:tcPr>
                <w:p w:rsidR="00BE4025" w:rsidRPr="00BE4025" w:rsidRDefault="00BE4025" w:rsidP="00BE4025">
                  <w:pPr>
                    <w:spacing w:after="0" w:line="240" w:lineRule="auto"/>
                    <w:rPr>
                      <w:sz w:val="24"/>
                      <w:szCs w:val="24"/>
                    </w:rPr>
                  </w:pPr>
                  <w:r w:rsidRPr="00BE4025">
                    <w:rPr>
                      <w:sz w:val="24"/>
                      <w:szCs w:val="24"/>
                    </w:rPr>
                    <w:t>Муниципальный конкурс рисунков среди первоклассников и их родителей «Я - пешеход»</w:t>
                  </w:r>
                </w:p>
              </w:tc>
              <w:tc>
                <w:tcPr>
                  <w:tcW w:w="1560" w:type="dxa"/>
                </w:tcPr>
                <w:p w:rsidR="00BE4025" w:rsidRPr="00BE4025" w:rsidRDefault="00BE4025" w:rsidP="00BE4025">
                  <w:pPr>
                    <w:spacing w:after="0" w:line="240" w:lineRule="auto"/>
                    <w:rPr>
                      <w:sz w:val="24"/>
                      <w:szCs w:val="24"/>
                    </w:rPr>
                  </w:pPr>
                  <w:r w:rsidRPr="00BE4025">
                    <w:rPr>
                      <w:sz w:val="24"/>
                      <w:szCs w:val="24"/>
                    </w:rPr>
                    <w:t>Диплом 1 степени</w:t>
                  </w:r>
                </w:p>
              </w:tc>
              <w:tc>
                <w:tcPr>
                  <w:tcW w:w="1984" w:type="dxa"/>
                </w:tcPr>
                <w:p w:rsidR="00BE4025" w:rsidRPr="00BE4025" w:rsidRDefault="00BE4025" w:rsidP="00BE4025">
                  <w:pPr>
                    <w:spacing w:after="0" w:line="240" w:lineRule="auto"/>
                    <w:rPr>
                      <w:sz w:val="24"/>
                      <w:szCs w:val="24"/>
                    </w:rPr>
                  </w:pPr>
                  <w:r w:rsidRPr="00BE4025">
                    <w:rPr>
                      <w:sz w:val="24"/>
                      <w:szCs w:val="24"/>
                    </w:rPr>
                    <w:t>Баринова А.Д.</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Кутузова Ника, 5в</w:t>
                  </w:r>
                </w:p>
                <w:p w:rsidR="00BE4025" w:rsidRPr="00BE4025" w:rsidRDefault="00BE4025" w:rsidP="00BE4025">
                  <w:pPr>
                    <w:spacing w:after="0"/>
                    <w:rPr>
                      <w:rFonts w:eastAsia="Calibri"/>
                      <w:sz w:val="24"/>
                      <w:szCs w:val="24"/>
                    </w:rPr>
                  </w:pPr>
                  <w:r w:rsidRPr="00BE4025">
                    <w:rPr>
                      <w:rFonts w:eastAsia="Calibri"/>
                      <w:sz w:val="24"/>
                      <w:szCs w:val="24"/>
                    </w:rPr>
                    <w:t>Нефедова Дарья, 5в</w:t>
                  </w:r>
                </w:p>
              </w:tc>
              <w:tc>
                <w:tcPr>
                  <w:tcW w:w="6324" w:type="dxa"/>
                </w:tcPr>
                <w:p w:rsidR="00BE4025" w:rsidRPr="00BE4025" w:rsidRDefault="00BE4025" w:rsidP="00BE4025">
                  <w:pPr>
                    <w:spacing w:after="0" w:line="240" w:lineRule="auto"/>
                    <w:rPr>
                      <w:sz w:val="24"/>
                      <w:szCs w:val="24"/>
                    </w:rPr>
                  </w:pPr>
                  <w:r w:rsidRPr="00BE4025">
                    <w:rPr>
                      <w:sz w:val="24"/>
                      <w:szCs w:val="24"/>
                    </w:rPr>
                    <w:t>Конкурс декоративно-прикладного искусства среди педагогов и учащихся детских объединений «Новогодняя карусель»</w:t>
                  </w:r>
                </w:p>
              </w:tc>
              <w:tc>
                <w:tcPr>
                  <w:tcW w:w="1560" w:type="dxa"/>
                </w:tcPr>
                <w:p w:rsidR="00BE4025" w:rsidRPr="00BE4025" w:rsidRDefault="00BE4025" w:rsidP="00BE4025">
                  <w:pPr>
                    <w:spacing w:after="0" w:line="240" w:lineRule="auto"/>
                    <w:rPr>
                      <w:sz w:val="24"/>
                      <w:szCs w:val="24"/>
                    </w:rPr>
                  </w:pPr>
                  <w:r w:rsidRPr="00BE4025">
                    <w:rPr>
                      <w:sz w:val="24"/>
                      <w:szCs w:val="24"/>
                    </w:rPr>
                    <w:t>Свидетельство участника</w:t>
                  </w:r>
                </w:p>
              </w:tc>
              <w:tc>
                <w:tcPr>
                  <w:tcW w:w="1984" w:type="dxa"/>
                </w:tcPr>
                <w:p w:rsidR="00BE4025" w:rsidRPr="00BE4025" w:rsidRDefault="00BE4025" w:rsidP="00BE4025">
                  <w:pPr>
                    <w:spacing w:after="0" w:line="240" w:lineRule="auto"/>
                    <w:rPr>
                      <w:sz w:val="24"/>
                      <w:szCs w:val="24"/>
                    </w:rPr>
                  </w:pPr>
                  <w:r w:rsidRPr="00BE4025">
                    <w:rPr>
                      <w:sz w:val="24"/>
                      <w:szCs w:val="24"/>
                    </w:rPr>
                    <w:t>Харисова Ч.С.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Дехтярь</w:t>
                  </w:r>
                  <w:proofErr w:type="spellEnd"/>
                  <w:r w:rsidRPr="00BE4025">
                    <w:rPr>
                      <w:rFonts w:eastAsia="Calibri"/>
                      <w:sz w:val="24"/>
                      <w:szCs w:val="24"/>
                    </w:rPr>
                    <w:t xml:space="preserve"> Владислава, 3б</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Казаморова</w:t>
                  </w:r>
                  <w:proofErr w:type="spellEnd"/>
                  <w:r w:rsidRPr="00BE4025">
                    <w:rPr>
                      <w:sz w:val="24"/>
                      <w:szCs w:val="24"/>
                    </w:rPr>
                    <w:t xml:space="preserve"> К.Ю.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Мещерякова </w:t>
                  </w:r>
                  <w:proofErr w:type="spellStart"/>
                  <w:r w:rsidRPr="00BE4025">
                    <w:rPr>
                      <w:rFonts w:eastAsia="Calibri"/>
                      <w:sz w:val="24"/>
                      <w:szCs w:val="24"/>
                    </w:rPr>
                    <w:t>Лаймита</w:t>
                  </w:r>
                  <w:proofErr w:type="spellEnd"/>
                  <w:r w:rsidRPr="00BE4025">
                    <w:rPr>
                      <w:rFonts w:eastAsia="Calibri"/>
                      <w:sz w:val="24"/>
                      <w:szCs w:val="24"/>
                    </w:rPr>
                    <w:t>, 3б</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Казаморова</w:t>
                  </w:r>
                  <w:proofErr w:type="spellEnd"/>
                  <w:r w:rsidRPr="00BE4025">
                    <w:rPr>
                      <w:sz w:val="24"/>
                      <w:szCs w:val="24"/>
                    </w:rPr>
                    <w:t xml:space="preserve"> К.Ю.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Бузмакова</w:t>
                  </w:r>
                  <w:proofErr w:type="spellEnd"/>
                  <w:r w:rsidRPr="00BE4025">
                    <w:rPr>
                      <w:rFonts w:eastAsia="Calibri"/>
                      <w:sz w:val="24"/>
                      <w:szCs w:val="24"/>
                    </w:rPr>
                    <w:t xml:space="preserve"> Алина, 3б</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Казаморова</w:t>
                  </w:r>
                  <w:proofErr w:type="spellEnd"/>
                  <w:r w:rsidRPr="00BE4025">
                    <w:rPr>
                      <w:sz w:val="24"/>
                      <w:szCs w:val="24"/>
                    </w:rPr>
                    <w:t xml:space="preserve"> К.Ю.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Фасахутдинова</w:t>
                  </w:r>
                  <w:proofErr w:type="spellEnd"/>
                  <w:r w:rsidRPr="00BE4025">
                    <w:rPr>
                      <w:rFonts w:eastAsia="Calibri"/>
                      <w:sz w:val="24"/>
                      <w:szCs w:val="24"/>
                    </w:rPr>
                    <w:t xml:space="preserve"> </w:t>
                  </w:r>
                  <w:proofErr w:type="spellStart"/>
                  <w:r w:rsidRPr="00BE4025">
                    <w:rPr>
                      <w:rFonts w:eastAsia="Calibri"/>
                      <w:sz w:val="24"/>
                      <w:szCs w:val="24"/>
                    </w:rPr>
                    <w:t>Риана</w:t>
                  </w:r>
                  <w:proofErr w:type="spellEnd"/>
                  <w:r w:rsidRPr="00BE4025">
                    <w:rPr>
                      <w:rFonts w:eastAsia="Calibri"/>
                      <w:sz w:val="24"/>
                      <w:szCs w:val="24"/>
                    </w:rPr>
                    <w:t>, 3а</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2 место</w:t>
                  </w:r>
                </w:p>
              </w:tc>
              <w:tc>
                <w:tcPr>
                  <w:tcW w:w="1984" w:type="dxa"/>
                </w:tcPr>
                <w:p w:rsidR="00BE4025" w:rsidRPr="00BE4025" w:rsidRDefault="00BE4025" w:rsidP="00BE4025">
                  <w:pPr>
                    <w:spacing w:after="0" w:line="240" w:lineRule="auto"/>
                    <w:rPr>
                      <w:sz w:val="24"/>
                      <w:szCs w:val="24"/>
                    </w:rPr>
                  </w:pPr>
                  <w:r w:rsidRPr="00BE4025">
                    <w:rPr>
                      <w:sz w:val="24"/>
                      <w:szCs w:val="24"/>
                    </w:rPr>
                    <w:t>Гришина О.И.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Абитова</w:t>
                  </w:r>
                  <w:proofErr w:type="spellEnd"/>
                  <w:r w:rsidRPr="00BE4025">
                    <w:rPr>
                      <w:rFonts w:eastAsia="Calibri"/>
                      <w:sz w:val="24"/>
                      <w:szCs w:val="24"/>
                    </w:rPr>
                    <w:t xml:space="preserve"> Милана, 9а</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2 место</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Моряшова</w:t>
                  </w:r>
                  <w:proofErr w:type="spellEnd"/>
                  <w:r w:rsidRPr="00BE4025">
                    <w:rPr>
                      <w:sz w:val="24"/>
                      <w:szCs w:val="24"/>
                    </w:rPr>
                    <w:t xml:space="preserve"> О.П.</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Полякова Зарина, 4б</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r w:rsidRPr="00BE4025">
                    <w:rPr>
                      <w:sz w:val="24"/>
                      <w:szCs w:val="24"/>
                    </w:rPr>
                    <w:t>Назарова А.И.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53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Демидов Матвей, 4б</w:t>
                  </w:r>
                </w:p>
              </w:tc>
              <w:tc>
                <w:tcPr>
                  <w:tcW w:w="6324" w:type="dxa"/>
                </w:tcPr>
                <w:p w:rsidR="00BE4025" w:rsidRPr="00BE4025" w:rsidRDefault="00BE4025" w:rsidP="00BE4025">
                  <w:pPr>
                    <w:spacing w:after="0" w:line="240" w:lineRule="auto"/>
                    <w:rPr>
                      <w:sz w:val="24"/>
                      <w:szCs w:val="24"/>
                    </w:rPr>
                  </w:pPr>
                  <w:r w:rsidRPr="00BE4025">
                    <w:rPr>
                      <w:sz w:val="24"/>
                      <w:szCs w:val="24"/>
                    </w:rPr>
                    <w:t>Фотоконкурс, приуроченный  к Российскому дню леса</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r w:rsidRPr="00BE4025">
                    <w:rPr>
                      <w:sz w:val="24"/>
                      <w:szCs w:val="24"/>
                    </w:rPr>
                    <w:t>Назарова А.И.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Евсеева Полина,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Экодиктант</w:t>
                  </w:r>
                  <w:proofErr w:type="spellEnd"/>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highlight w:val="yellow"/>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Харитонов Кирилл,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Экодиктант</w:t>
                  </w:r>
                  <w:proofErr w:type="spellEnd"/>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highlight w:val="yellow"/>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Якупов</w:t>
                  </w:r>
                  <w:proofErr w:type="spellEnd"/>
                  <w:r w:rsidRPr="00BE4025">
                    <w:rPr>
                      <w:rFonts w:eastAsia="Calibri"/>
                      <w:sz w:val="24"/>
                      <w:szCs w:val="24"/>
                    </w:rPr>
                    <w:t xml:space="preserve"> Рустам,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Экодиктант</w:t>
                  </w:r>
                  <w:proofErr w:type="spellEnd"/>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highlight w:val="yellow"/>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Учащиеся 2а класса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Экологический </w:t>
                  </w:r>
                  <w:proofErr w:type="spellStart"/>
                  <w:r w:rsidRPr="00BE4025">
                    <w:rPr>
                      <w:rFonts w:eastAsia="Calibri"/>
                      <w:sz w:val="24"/>
                      <w:szCs w:val="24"/>
                    </w:rPr>
                    <w:t>квест</w:t>
                  </w:r>
                  <w:proofErr w:type="spellEnd"/>
                  <w:r w:rsidRPr="00BE4025">
                    <w:rPr>
                      <w:rFonts w:eastAsia="Calibri"/>
                      <w:sz w:val="24"/>
                      <w:szCs w:val="24"/>
                    </w:rPr>
                    <w:t xml:space="preserve"> «Мы – спасатели Земли»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Гришина О.И.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Насибуллин</w:t>
                  </w:r>
                  <w:proofErr w:type="spellEnd"/>
                  <w:r w:rsidRPr="00BE4025">
                    <w:rPr>
                      <w:rFonts w:eastAsia="Calibri"/>
                      <w:sz w:val="24"/>
                      <w:szCs w:val="24"/>
                    </w:rPr>
                    <w:t xml:space="preserve"> </w:t>
                  </w:r>
                  <w:proofErr w:type="spellStart"/>
                  <w:r w:rsidRPr="00BE4025">
                    <w:rPr>
                      <w:rFonts w:eastAsia="Calibri"/>
                      <w:sz w:val="24"/>
                      <w:szCs w:val="24"/>
                    </w:rPr>
                    <w:t>Радель</w:t>
                  </w:r>
                  <w:proofErr w:type="spellEnd"/>
                  <w:r w:rsidRPr="00BE4025">
                    <w:rPr>
                      <w:rFonts w:eastAsia="Calibri"/>
                      <w:sz w:val="24"/>
                      <w:szCs w:val="24"/>
                    </w:rPr>
                    <w:t>, 5в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конкурс детских работ «Дружно, смело, с оптимизмом- за здоровый образ жизни!»</w:t>
                  </w:r>
                </w:p>
                <w:p w:rsidR="00BE4025" w:rsidRPr="00BE4025" w:rsidRDefault="00BE4025"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Результаты неизвестны</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Харисова Ч.С.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Саликова</w:t>
                  </w:r>
                  <w:proofErr w:type="spellEnd"/>
                  <w:r w:rsidRPr="00BE4025">
                    <w:rPr>
                      <w:rFonts w:eastAsia="Calibri"/>
                      <w:sz w:val="24"/>
                      <w:szCs w:val="24"/>
                    </w:rPr>
                    <w:t xml:space="preserve"> </w:t>
                  </w:r>
                  <w:proofErr w:type="spellStart"/>
                  <w:r w:rsidRPr="00BE4025">
                    <w:rPr>
                      <w:rFonts w:eastAsia="Calibri"/>
                      <w:sz w:val="24"/>
                      <w:szCs w:val="24"/>
                    </w:rPr>
                    <w:t>Аделина</w:t>
                  </w:r>
                  <w:proofErr w:type="spellEnd"/>
                  <w:r w:rsidRPr="00BE4025">
                    <w:rPr>
                      <w:rFonts w:eastAsia="Calibri"/>
                      <w:sz w:val="24"/>
                      <w:szCs w:val="24"/>
                    </w:rPr>
                    <w:t>, 8а</w:t>
                  </w:r>
                </w:p>
                <w:p w:rsidR="00BE4025" w:rsidRPr="00BE4025" w:rsidRDefault="00BE4025" w:rsidP="00BE4025">
                  <w:pPr>
                    <w:spacing w:after="0"/>
                    <w:rPr>
                      <w:rFonts w:eastAsia="Calibri"/>
                      <w:sz w:val="24"/>
                      <w:szCs w:val="24"/>
                    </w:rPr>
                  </w:pPr>
                  <w:proofErr w:type="spellStart"/>
                  <w:r w:rsidRPr="00BE4025">
                    <w:rPr>
                      <w:rFonts w:eastAsia="Calibri"/>
                      <w:sz w:val="24"/>
                      <w:szCs w:val="24"/>
                    </w:rPr>
                    <w:t>Свирепов</w:t>
                  </w:r>
                  <w:proofErr w:type="spellEnd"/>
                  <w:r w:rsidRPr="00BE4025">
                    <w:rPr>
                      <w:rFonts w:eastAsia="Calibri"/>
                      <w:sz w:val="24"/>
                      <w:szCs w:val="24"/>
                    </w:rPr>
                    <w:t xml:space="preserve"> Александр, 8а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Чемпионат по скоростной сборке </w:t>
                  </w:r>
                  <w:proofErr w:type="spellStart"/>
                  <w:r w:rsidRPr="00BE4025">
                    <w:rPr>
                      <w:rFonts w:eastAsia="Calibri"/>
                      <w:sz w:val="24"/>
                      <w:szCs w:val="24"/>
                    </w:rPr>
                    <w:t>спилс</w:t>
                  </w:r>
                  <w:proofErr w:type="spellEnd"/>
                  <w:r w:rsidRPr="00BE4025">
                    <w:rPr>
                      <w:rFonts w:eastAsia="Calibri"/>
                      <w:sz w:val="24"/>
                      <w:szCs w:val="24"/>
                    </w:rPr>
                    <w:t>-карт "Мой дом -Моя Родина"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Козина О.М.</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выставка-конкурс декоративно-прикладного искусства «Кладовая творчества» среди ветеранов педагогического труда НМР-2022</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Отряд ЮИД</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конкурс отрядов и пресс-центров ЮИД "На страже безопасности"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Шигапова</w:t>
                  </w:r>
                  <w:proofErr w:type="spellEnd"/>
                  <w:r w:rsidRPr="00BE4025">
                    <w:rPr>
                      <w:rFonts w:eastAsia="Calibri"/>
                      <w:sz w:val="24"/>
                      <w:szCs w:val="24"/>
                    </w:rPr>
                    <w:t xml:space="preserve"> А.М.</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Учащиеся 5-х </w:t>
                  </w:r>
                  <w:proofErr w:type="spellStart"/>
                  <w:r w:rsidRPr="00BE4025">
                    <w:rPr>
                      <w:rFonts w:eastAsia="Calibri"/>
                      <w:sz w:val="24"/>
                      <w:szCs w:val="24"/>
                    </w:rPr>
                    <w:t>кл</w:t>
                  </w:r>
                  <w:proofErr w:type="spellEnd"/>
                  <w:r w:rsidRPr="00BE4025">
                    <w:rPr>
                      <w:rFonts w:eastAsia="Calibri"/>
                      <w:sz w:val="24"/>
                      <w:szCs w:val="24"/>
                    </w:rPr>
                    <w:t>.</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VI Республиканского конкурса "Дорога Без опасности"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Поздеева</w:t>
                  </w:r>
                  <w:proofErr w:type="spellEnd"/>
                  <w:r w:rsidRPr="00BE4025">
                    <w:rPr>
                      <w:rFonts w:eastAsia="Calibri"/>
                      <w:sz w:val="24"/>
                      <w:szCs w:val="24"/>
                    </w:rPr>
                    <w:t xml:space="preserve"> О.П.</w:t>
                  </w:r>
                </w:p>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Андреева Анна, 7б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Городской конкурс исследовательских работ «История одного предмета»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Насибуллина</w:t>
                  </w:r>
                  <w:proofErr w:type="spellEnd"/>
                  <w:r w:rsidRPr="00BE4025">
                    <w:rPr>
                      <w:rFonts w:eastAsia="Calibri"/>
                      <w:sz w:val="24"/>
                      <w:szCs w:val="24"/>
                    </w:rPr>
                    <w:t xml:space="preserve"> Динара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Открытый топографический диктант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Гарабаджиу</w:t>
                  </w:r>
                  <w:proofErr w:type="spellEnd"/>
                  <w:r w:rsidRPr="00BE4025">
                    <w:rPr>
                      <w:rFonts w:eastAsia="Calibri"/>
                      <w:sz w:val="24"/>
                      <w:szCs w:val="24"/>
                    </w:rPr>
                    <w:t xml:space="preserve"> Тимур, 5а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Открытый топографический диктант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66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Нуркаева</w:t>
                  </w:r>
                  <w:proofErr w:type="spellEnd"/>
                  <w:r w:rsidRPr="00BE4025">
                    <w:rPr>
                      <w:rFonts w:eastAsia="Calibri"/>
                      <w:sz w:val="24"/>
                      <w:szCs w:val="24"/>
                    </w:rPr>
                    <w:t xml:space="preserve"> Карина, 9б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Открытый топографический диктант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Отряд ЮИД</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среди отрядов ЮИД «Безопасное колесо - 2023»</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Шигапова</w:t>
                  </w:r>
                  <w:proofErr w:type="spellEnd"/>
                  <w:r w:rsidRPr="00BE4025">
                    <w:rPr>
                      <w:rFonts w:eastAsia="Calibri"/>
                      <w:sz w:val="24"/>
                      <w:szCs w:val="24"/>
                    </w:rPr>
                    <w:t xml:space="preserve"> А.М.</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Команда 11 школы</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Игра на знание Сталинградской битвы</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Имамиева</w:t>
                  </w:r>
                  <w:proofErr w:type="spellEnd"/>
                  <w:r w:rsidRPr="00BE4025">
                    <w:rPr>
                      <w:rFonts w:eastAsia="Calibri"/>
                      <w:sz w:val="24"/>
                      <w:szCs w:val="24"/>
                    </w:rPr>
                    <w:t xml:space="preserve"> А.В.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Фестиваль-конкурс «Лейся, песня, на просторе…»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Театральный коллектив «</w:t>
                  </w:r>
                  <w:proofErr w:type="spellStart"/>
                  <w:r w:rsidRPr="00BE4025">
                    <w:rPr>
                      <w:rFonts w:eastAsia="Calibri"/>
                      <w:sz w:val="24"/>
                      <w:szCs w:val="24"/>
                    </w:rPr>
                    <w:t>Рифмочка</w:t>
                  </w:r>
                  <w:proofErr w:type="spellEnd"/>
                  <w:r w:rsidRPr="00BE4025">
                    <w:rPr>
                      <w:rFonts w:eastAsia="Calibri"/>
                      <w:sz w:val="24"/>
                      <w:szCs w:val="24"/>
                    </w:rPr>
                    <w:t>»</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Фестиваль театральных постановок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Бухаринова А.А.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Федосеев Ролан,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Городской турнир по шахматам, посвященный памяти почетного гражданина города В. Игнатьева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4 место </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Команда школы 11</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Зарница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участие</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Шарипов</w:t>
                  </w:r>
                  <w:proofErr w:type="spellEnd"/>
                  <w:r w:rsidRPr="00BE4025">
                    <w:rPr>
                      <w:rFonts w:eastAsia="Calibri"/>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65E7A" w:rsidRPr="00BE4025" w:rsidTr="00757761">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b/>
                      <w:sz w:val="24"/>
                      <w:szCs w:val="24"/>
                    </w:rPr>
                  </w:pPr>
                  <w:r w:rsidRPr="00BE4025">
                    <w:rPr>
                      <w:rFonts w:eastAsia="Calibri"/>
                      <w:b/>
                      <w:sz w:val="24"/>
                      <w:szCs w:val="24"/>
                    </w:rPr>
                    <w:t>73</w:t>
                  </w:r>
                </w:p>
              </w:tc>
              <w:tc>
                <w:tcPr>
                  <w:tcW w:w="3031"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Евсеева Полина, 3а</w:t>
                  </w:r>
                </w:p>
              </w:tc>
              <w:tc>
                <w:tcPr>
                  <w:tcW w:w="6324" w:type="dxa"/>
                  <w:vMerge w:val="restart"/>
                  <w:tcBorders>
                    <w:top w:val="single" w:sz="4" w:space="0" w:color="auto"/>
                    <w:left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Творческий проект «Педагог-призвание» в номинации «Сказочные персонажи в образе учителя»</w:t>
                  </w:r>
                </w:p>
                <w:p w:rsidR="00B65E7A" w:rsidRPr="00BE4025" w:rsidRDefault="00B65E7A" w:rsidP="00BE4025">
                  <w:pPr>
                    <w:spacing w:after="0"/>
                    <w:rPr>
                      <w:rFonts w:eastAsia="Calibri"/>
                      <w:sz w:val="24"/>
                      <w:szCs w:val="24"/>
                    </w:rPr>
                  </w:pPr>
                </w:p>
              </w:tc>
              <w:tc>
                <w:tcPr>
                  <w:tcW w:w="1560" w:type="dxa"/>
                  <w:vMerge w:val="restart"/>
                  <w:tcBorders>
                    <w:top w:val="single" w:sz="4" w:space="0" w:color="auto"/>
                    <w:left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Сертификат участника</w:t>
                  </w:r>
                </w:p>
                <w:p w:rsidR="00B65E7A" w:rsidRPr="00BE4025" w:rsidRDefault="00B65E7A"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sz w:val="24"/>
                      <w:szCs w:val="24"/>
                    </w:rPr>
                  </w:pPr>
                  <w:r w:rsidRPr="00BE4025">
                    <w:rPr>
                      <w:rFonts w:eastAsia="Calibri"/>
                      <w:sz w:val="24"/>
                      <w:szCs w:val="24"/>
                    </w:rPr>
                    <w:t>1</w:t>
                  </w:r>
                </w:p>
              </w:tc>
            </w:tr>
            <w:tr w:rsidR="00B65E7A" w:rsidRPr="00BE4025" w:rsidTr="00757761">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b/>
                      <w:sz w:val="24"/>
                      <w:szCs w:val="24"/>
                    </w:rPr>
                  </w:pPr>
                  <w:r w:rsidRPr="00BE4025">
                    <w:rPr>
                      <w:rFonts w:eastAsia="Calibri"/>
                      <w:b/>
                      <w:sz w:val="24"/>
                      <w:szCs w:val="24"/>
                    </w:rPr>
                    <w:t>74</w:t>
                  </w:r>
                </w:p>
              </w:tc>
              <w:tc>
                <w:tcPr>
                  <w:tcW w:w="3031"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proofErr w:type="spellStart"/>
                  <w:r w:rsidRPr="00BE4025">
                    <w:rPr>
                      <w:rFonts w:eastAsia="Calibri"/>
                      <w:sz w:val="24"/>
                      <w:szCs w:val="24"/>
                    </w:rPr>
                    <w:t>Малькова</w:t>
                  </w:r>
                  <w:proofErr w:type="spellEnd"/>
                  <w:r w:rsidRPr="00BE4025">
                    <w:rPr>
                      <w:rFonts w:eastAsia="Calibri"/>
                      <w:sz w:val="24"/>
                      <w:szCs w:val="24"/>
                    </w:rPr>
                    <w:t xml:space="preserve"> </w:t>
                  </w:r>
                  <w:proofErr w:type="spellStart"/>
                  <w:r w:rsidRPr="00BE4025">
                    <w:rPr>
                      <w:rFonts w:eastAsia="Calibri"/>
                      <w:sz w:val="24"/>
                      <w:szCs w:val="24"/>
                    </w:rPr>
                    <w:t>Аделина</w:t>
                  </w:r>
                  <w:proofErr w:type="spellEnd"/>
                  <w:r w:rsidRPr="00BE4025">
                    <w:rPr>
                      <w:rFonts w:eastAsia="Calibri"/>
                      <w:sz w:val="24"/>
                      <w:szCs w:val="24"/>
                    </w:rPr>
                    <w:t>, 3а</w:t>
                  </w:r>
                </w:p>
              </w:tc>
              <w:tc>
                <w:tcPr>
                  <w:tcW w:w="6324" w:type="dxa"/>
                  <w:vMerge/>
                  <w:tcBorders>
                    <w:left w:val="single" w:sz="4" w:space="0" w:color="auto"/>
                    <w:right w:val="single" w:sz="4" w:space="0" w:color="auto"/>
                  </w:tcBorders>
                </w:tcPr>
                <w:p w:rsidR="00B65E7A" w:rsidRPr="00BE4025" w:rsidRDefault="00B65E7A" w:rsidP="00BE4025">
                  <w:pPr>
                    <w:spacing w:after="0"/>
                    <w:rPr>
                      <w:rFonts w:eastAsia="Calibri"/>
                      <w:sz w:val="24"/>
                      <w:szCs w:val="24"/>
                    </w:rPr>
                  </w:pPr>
                </w:p>
              </w:tc>
              <w:tc>
                <w:tcPr>
                  <w:tcW w:w="1560" w:type="dxa"/>
                  <w:vMerge/>
                  <w:tcBorders>
                    <w:left w:val="single" w:sz="4" w:space="0" w:color="auto"/>
                    <w:right w:val="single" w:sz="4" w:space="0" w:color="auto"/>
                  </w:tcBorders>
                </w:tcPr>
                <w:p w:rsidR="00B65E7A" w:rsidRPr="00BE4025" w:rsidRDefault="00B65E7A"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sz w:val="24"/>
                      <w:szCs w:val="24"/>
                    </w:rPr>
                  </w:pPr>
                  <w:r w:rsidRPr="00BE4025">
                    <w:rPr>
                      <w:rFonts w:eastAsia="Calibri"/>
                      <w:sz w:val="24"/>
                      <w:szCs w:val="24"/>
                    </w:rPr>
                    <w:t>1</w:t>
                  </w:r>
                </w:p>
              </w:tc>
            </w:tr>
            <w:tr w:rsidR="00B65E7A" w:rsidRPr="00BE4025" w:rsidTr="00757761">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b/>
                      <w:sz w:val="24"/>
                      <w:szCs w:val="24"/>
                    </w:rPr>
                  </w:pPr>
                  <w:r w:rsidRPr="00BE4025">
                    <w:rPr>
                      <w:rFonts w:eastAsia="Calibri"/>
                      <w:b/>
                      <w:sz w:val="24"/>
                      <w:szCs w:val="24"/>
                    </w:rPr>
                    <w:t>75</w:t>
                  </w:r>
                </w:p>
              </w:tc>
              <w:tc>
                <w:tcPr>
                  <w:tcW w:w="3031"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Евсеева Полина, 3а</w:t>
                  </w:r>
                </w:p>
              </w:tc>
              <w:tc>
                <w:tcPr>
                  <w:tcW w:w="6324" w:type="dxa"/>
                  <w:vMerge/>
                  <w:tcBorders>
                    <w:left w:val="single" w:sz="4" w:space="0" w:color="auto"/>
                    <w:right w:val="single" w:sz="4" w:space="0" w:color="auto"/>
                  </w:tcBorders>
                </w:tcPr>
                <w:p w:rsidR="00B65E7A" w:rsidRPr="00BE4025" w:rsidRDefault="00B65E7A" w:rsidP="00BE4025">
                  <w:pPr>
                    <w:spacing w:after="0"/>
                    <w:rPr>
                      <w:rFonts w:eastAsia="Calibri"/>
                      <w:sz w:val="24"/>
                      <w:szCs w:val="24"/>
                    </w:rPr>
                  </w:pPr>
                </w:p>
              </w:tc>
              <w:tc>
                <w:tcPr>
                  <w:tcW w:w="1560" w:type="dxa"/>
                  <w:vMerge/>
                  <w:tcBorders>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sz w:val="24"/>
                      <w:szCs w:val="24"/>
                    </w:rPr>
                  </w:pPr>
                  <w:r w:rsidRPr="00BE4025">
                    <w:rPr>
                      <w:rFonts w:eastAsia="Calibri"/>
                      <w:sz w:val="24"/>
                      <w:szCs w:val="24"/>
                    </w:rPr>
                    <w:t>1</w:t>
                  </w:r>
                </w:p>
              </w:tc>
            </w:tr>
            <w:tr w:rsidR="00B65E7A" w:rsidRPr="00BE4025" w:rsidTr="00757761">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b/>
                      <w:sz w:val="24"/>
                      <w:szCs w:val="24"/>
                    </w:rPr>
                  </w:pPr>
                  <w:r w:rsidRPr="00BE4025">
                    <w:rPr>
                      <w:rFonts w:eastAsia="Calibri"/>
                      <w:b/>
                      <w:sz w:val="24"/>
                      <w:szCs w:val="24"/>
                    </w:rPr>
                    <w:t>76</w:t>
                  </w:r>
                </w:p>
              </w:tc>
              <w:tc>
                <w:tcPr>
                  <w:tcW w:w="3031"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proofErr w:type="spellStart"/>
                  <w:r w:rsidRPr="00BE4025">
                    <w:rPr>
                      <w:rFonts w:eastAsia="Calibri"/>
                      <w:sz w:val="24"/>
                      <w:szCs w:val="24"/>
                    </w:rPr>
                    <w:t>Шарафиева</w:t>
                  </w:r>
                  <w:proofErr w:type="spellEnd"/>
                  <w:r w:rsidRPr="00BE4025">
                    <w:rPr>
                      <w:rFonts w:eastAsia="Calibri"/>
                      <w:sz w:val="24"/>
                      <w:szCs w:val="24"/>
                    </w:rPr>
                    <w:t xml:space="preserve"> </w:t>
                  </w:r>
                  <w:proofErr w:type="spellStart"/>
                  <w:r w:rsidRPr="00BE4025">
                    <w:rPr>
                      <w:rFonts w:eastAsia="Calibri"/>
                      <w:sz w:val="24"/>
                      <w:szCs w:val="24"/>
                    </w:rPr>
                    <w:t>Илана</w:t>
                  </w:r>
                  <w:proofErr w:type="spellEnd"/>
                  <w:r w:rsidRPr="00BE4025">
                    <w:rPr>
                      <w:rFonts w:eastAsia="Calibri"/>
                      <w:sz w:val="24"/>
                      <w:szCs w:val="24"/>
                    </w:rPr>
                    <w:t>, 6в</w:t>
                  </w:r>
                </w:p>
              </w:tc>
              <w:tc>
                <w:tcPr>
                  <w:tcW w:w="6324" w:type="dxa"/>
                  <w:vMerge/>
                  <w:tcBorders>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65E7A" w:rsidRPr="00BE4025" w:rsidRDefault="00B65E7A"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Якупов</w:t>
                  </w:r>
                  <w:proofErr w:type="spellEnd"/>
                  <w:r w:rsidRPr="00BE4025">
                    <w:rPr>
                      <w:rFonts w:eastAsia="Calibri"/>
                      <w:sz w:val="24"/>
                      <w:szCs w:val="24"/>
                    </w:rPr>
                    <w:t xml:space="preserve"> Рустам,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боксу, посвященный памяти погибших на СВО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за 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Рябова Маргарита,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«Дебют-2023» в номинации фортепиано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Матчевая встреча по боксу на Призы Деда Мороза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Грамота за участие</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боксу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кикбоксингу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Файзуллин</w:t>
                  </w:r>
                  <w:proofErr w:type="spellEnd"/>
                  <w:r w:rsidRPr="00BE4025">
                    <w:rPr>
                      <w:rFonts w:eastAsia="Calibri"/>
                      <w:sz w:val="24"/>
                      <w:szCs w:val="24"/>
                    </w:rPr>
                    <w:t xml:space="preserve"> </w:t>
                  </w:r>
                  <w:proofErr w:type="spellStart"/>
                  <w:r w:rsidRPr="00BE4025">
                    <w:rPr>
                      <w:rFonts w:eastAsia="Calibri"/>
                      <w:sz w:val="24"/>
                      <w:szCs w:val="24"/>
                    </w:rPr>
                    <w:t>Ильдан</w:t>
                  </w:r>
                  <w:proofErr w:type="spellEnd"/>
                  <w:r w:rsidRPr="00BE4025">
                    <w:rPr>
                      <w:rFonts w:eastAsia="Calibri"/>
                      <w:sz w:val="24"/>
                      <w:szCs w:val="24"/>
                    </w:rPr>
                    <w:t>,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этап конкурса чтецов стихотворений Тукая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Агафонова Алина,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изобразительного искусства «Педагогам особое почтение»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84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Абдусаломова</w:t>
                  </w:r>
                  <w:proofErr w:type="spellEnd"/>
                  <w:r w:rsidRPr="00BE4025">
                    <w:rPr>
                      <w:rFonts w:eastAsia="Calibri"/>
                      <w:sz w:val="24"/>
                      <w:szCs w:val="24"/>
                    </w:rPr>
                    <w:t xml:space="preserve"> </w:t>
                  </w:r>
                  <w:proofErr w:type="spellStart"/>
                  <w:r w:rsidRPr="00BE4025">
                    <w:rPr>
                      <w:rFonts w:eastAsia="Calibri"/>
                      <w:sz w:val="24"/>
                      <w:szCs w:val="24"/>
                    </w:rPr>
                    <w:t>Мехрона</w:t>
                  </w:r>
                  <w:proofErr w:type="spellEnd"/>
                  <w:r w:rsidRPr="00BE4025">
                    <w:rPr>
                      <w:rFonts w:eastAsia="Calibri"/>
                      <w:sz w:val="24"/>
                      <w:szCs w:val="24"/>
                    </w:rPr>
                    <w:t>, 7а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изобразительного искусства «Педагогам особое почтение»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Шарафиева</w:t>
                  </w:r>
                  <w:proofErr w:type="spellEnd"/>
                  <w:r w:rsidRPr="00BE4025">
                    <w:rPr>
                      <w:rFonts w:eastAsia="Calibri"/>
                      <w:sz w:val="24"/>
                      <w:szCs w:val="24"/>
                    </w:rPr>
                    <w:t xml:space="preserve"> </w:t>
                  </w:r>
                  <w:proofErr w:type="spellStart"/>
                  <w:r w:rsidRPr="00BE4025">
                    <w:rPr>
                      <w:rFonts w:eastAsia="Calibri"/>
                      <w:sz w:val="24"/>
                      <w:szCs w:val="24"/>
                    </w:rPr>
                    <w:t>Илана</w:t>
                  </w:r>
                  <w:proofErr w:type="spellEnd"/>
                  <w:r w:rsidRPr="00BE4025">
                    <w:rPr>
                      <w:rFonts w:eastAsia="Calibri"/>
                      <w:sz w:val="24"/>
                      <w:szCs w:val="24"/>
                    </w:rPr>
                    <w:t>, 6в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изобразительного искусства «Педагогам особое почтение»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Поляков Кирилл, 5а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изобразительного искусства «Педагогам особое почтение»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Евсеева Т.В.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Кружков Никита,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XII открытый конкурс в честь Тараса Шевченко и </w:t>
                  </w:r>
                  <w:proofErr w:type="spellStart"/>
                  <w:r w:rsidRPr="00BE4025">
                    <w:rPr>
                      <w:rFonts w:eastAsia="Calibri"/>
                      <w:sz w:val="24"/>
                      <w:szCs w:val="24"/>
                    </w:rPr>
                    <w:t>Габдуллы</w:t>
                  </w:r>
                  <w:proofErr w:type="spellEnd"/>
                  <w:r w:rsidRPr="00BE4025">
                    <w:rPr>
                      <w:rFonts w:eastAsia="Calibri"/>
                      <w:sz w:val="24"/>
                      <w:szCs w:val="24"/>
                    </w:rPr>
                    <w:t xml:space="preserve"> Тукая «Слово звучащее – слово живое»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Файзуллин</w:t>
                  </w:r>
                  <w:proofErr w:type="spellEnd"/>
                  <w:r w:rsidRPr="00BE4025">
                    <w:rPr>
                      <w:rFonts w:eastAsia="Calibri"/>
                      <w:sz w:val="24"/>
                      <w:szCs w:val="24"/>
                    </w:rPr>
                    <w:t xml:space="preserve"> </w:t>
                  </w:r>
                  <w:proofErr w:type="spellStart"/>
                  <w:r w:rsidRPr="00BE4025">
                    <w:rPr>
                      <w:rFonts w:eastAsia="Calibri"/>
                      <w:sz w:val="24"/>
                      <w:szCs w:val="24"/>
                    </w:rPr>
                    <w:t>Ильдан</w:t>
                  </w:r>
                  <w:proofErr w:type="spellEnd"/>
                  <w:r w:rsidRPr="00BE4025">
                    <w:rPr>
                      <w:rFonts w:eastAsia="Calibri"/>
                      <w:sz w:val="24"/>
                      <w:szCs w:val="24"/>
                    </w:rPr>
                    <w:t>,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XII открытый конкурс в честь Тараса Шевченко и </w:t>
                  </w:r>
                  <w:proofErr w:type="spellStart"/>
                  <w:r w:rsidRPr="00BE4025">
                    <w:rPr>
                      <w:rFonts w:eastAsia="Calibri"/>
                      <w:sz w:val="24"/>
                      <w:szCs w:val="24"/>
                    </w:rPr>
                    <w:t>Габдуллы</w:t>
                  </w:r>
                  <w:proofErr w:type="spellEnd"/>
                  <w:r w:rsidRPr="00BE4025">
                    <w:rPr>
                      <w:rFonts w:eastAsia="Calibri"/>
                      <w:sz w:val="24"/>
                      <w:szCs w:val="24"/>
                    </w:rPr>
                    <w:t xml:space="preserve"> Тукая «Слово звучащее – слово живое»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b/>
                      <w:sz w:val="24"/>
                      <w:szCs w:val="24"/>
                    </w:rPr>
                    <w:t>Итого:</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jc w:val="center"/>
                    <w:rPr>
                      <w:rFonts w:eastAsia="Calibri"/>
                      <w:b/>
                      <w:sz w:val="24"/>
                      <w:szCs w:val="24"/>
                    </w:rPr>
                  </w:pPr>
                  <w:r w:rsidRPr="00BE4025">
                    <w:rPr>
                      <w:rFonts w:eastAsia="Calibri"/>
                      <w:b/>
                      <w:sz w:val="24"/>
                      <w:szCs w:val="24"/>
                    </w:rPr>
                    <w:t xml:space="preserve">143,5 </w:t>
                  </w:r>
                </w:p>
              </w:tc>
            </w:tr>
            <w:tr w:rsidR="00BE4025" w:rsidRPr="00BE4025" w:rsidTr="00BE4025">
              <w:tc>
                <w:tcPr>
                  <w:tcW w:w="14795" w:type="dxa"/>
                  <w:gridSpan w:val="7"/>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b/>
                      <w:sz w:val="24"/>
                      <w:szCs w:val="24"/>
                    </w:rPr>
                    <w:t>Региональный уровень</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Нуждина</w:t>
                  </w:r>
                  <w:proofErr w:type="spellEnd"/>
                  <w:r w:rsidRPr="00BE4025">
                    <w:rPr>
                      <w:rFonts w:eastAsia="Calibri"/>
                      <w:sz w:val="24"/>
                      <w:szCs w:val="24"/>
                    </w:rPr>
                    <w:t xml:space="preserve"> </w:t>
                  </w:r>
                  <w:proofErr w:type="spellStart"/>
                  <w:r w:rsidRPr="00BE4025">
                    <w:rPr>
                      <w:rFonts w:eastAsia="Calibri"/>
                      <w:sz w:val="24"/>
                      <w:szCs w:val="24"/>
                    </w:rPr>
                    <w:t>Дарина</w:t>
                  </w:r>
                  <w:proofErr w:type="spellEnd"/>
                  <w:r w:rsidRPr="00BE4025">
                    <w:rPr>
                      <w:rFonts w:eastAsia="Calibri"/>
                      <w:sz w:val="24"/>
                      <w:szCs w:val="24"/>
                    </w:rPr>
                    <w:t>,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юных фотолюбителей, посвященный Международному дню Матери «Весь мир начинается с мамы»</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Полякова Зарина, 4б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юных фотолюбителей, посвященный Международному дню Матери «Весь мир начинается с мамы»</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Герасимова Валерия,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Финальный этап </w:t>
                  </w:r>
                  <w:r w:rsidRPr="00BE4025">
                    <w:rPr>
                      <w:rFonts w:eastAsia="Calibri"/>
                      <w:sz w:val="24"/>
                      <w:szCs w:val="24"/>
                      <w:lang w:val="en-US"/>
                    </w:rPr>
                    <w:t>V</w:t>
                  </w:r>
                  <w:r w:rsidRPr="00BE4025">
                    <w:rPr>
                      <w:rFonts w:eastAsia="Calibri"/>
                      <w:sz w:val="24"/>
                      <w:szCs w:val="24"/>
                    </w:rPr>
                    <w:t xml:space="preserve"> регионального творческого конкурса «Юный переводчик»</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Имамиева</w:t>
                  </w:r>
                  <w:proofErr w:type="spellEnd"/>
                  <w:r w:rsidRPr="00BE4025">
                    <w:rPr>
                      <w:rFonts w:eastAsia="Calibri"/>
                      <w:sz w:val="24"/>
                      <w:szCs w:val="24"/>
                    </w:rPr>
                    <w:t xml:space="preserve"> А.В.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Абитова</w:t>
                  </w:r>
                  <w:proofErr w:type="spellEnd"/>
                  <w:r w:rsidRPr="00BE4025">
                    <w:rPr>
                      <w:rFonts w:eastAsia="Calibri"/>
                      <w:sz w:val="24"/>
                      <w:szCs w:val="24"/>
                    </w:rPr>
                    <w:t xml:space="preserve"> Милана, 9а</w:t>
                  </w:r>
                </w:p>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w:t>
                  </w:r>
                  <w:proofErr w:type="spellStart"/>
                  <w:r w:rsidRPr="00BE4025">
                    <w:rPr>
                      <w:rFonts w:eastAsia="Calibri"/>
                      <w:sz w:val="24"/>
                      <w:szCs w:val="24"/>
                    </w:rPr>
                    <w:t>Алия</w:t>
                  </w:r>
                  <w:proofErr w:type="spellEnd"/>
                  <w:r w:rsidRPr="00BE4025">
                    <w:rPr>
                      <w:rFonts w:eastAsia="Calibri"/>
                      <w:sz w:val="24"/>
                      <w:szCs w:val="24"/>
                    </w:rPr>
                    <w:t>, 9а</w:t>
                  </w:r>
                </w:p>
              </w:tc>
              <w:tc>
                <w:tcPr>
                  <w:tcW w:w="6324" w:type="dxa"/>
                </w:tcPr>
                <w:p w:rsidR="00BE4025" w:rsidRPr="00BE4025" w:rsidRDefault="00BE4025" w:rsidP="00BE4025">
                  <w:pPr>
                    <w:spacing w:after="0" w:line="240" w:lineRule="auto"/>
                    <w:rPr>
                      <w:sz w:val="24"/>
                      <w:szCs w:val="24"/>
                    </w:rPr>
                  </w:pPr>
                  <w:r w:rsidRPr="00BE4025">
                    <w:rPr>
                      <w:sz w:val="24"/>
                      <w:szCs w:val="24"/>
                    </w:rPr>
                    <w:t>Межрегиональная научно-практическая конференция «Истории славные страницы. Школы героев»</w:t>
                  </w:r>
                </w:p>
              </w:tc>
              <w:tc>
                <w:tcPr>
                  <w:tcW w:w="1560" w:type="dxa"/>
                </w:tcPr>
                <w:p w:rsidR="00BE4025" w:rsidRPr="00BE4025" w:rsidRDefault="00BE4025" w:rsidP="00BE4025">
                  <w:pPr>
                    <w:spacing w:after="0" w:line="240" w:lineRule="auto"/>
                    <w:rPr>
                      <w:b/>
                      <w:sz w:val="24"/>
                      <w:szCs w:val="24"/>
                    </w:rPr>
                  </w:pPr>
                  <w:r w:rsidRPr="00BE4025">
                    <w:rPr>
                      <w:rFonts w:eastAsia="Calibri"/>
                      <w:sz w:val="24"/>
                      <w:szCs w:val="24"/>
                    </w:rPr>
                    <w:t>Диплом 3 степени</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w:t>
                  </w:r>
                  <w:proofErr w:type="spellStart"/>
                  <w:r w:rsidRPr="00BE4025">
                    <w:rPr>
                      <w:rFonts w:eastAsia="Calibri"/>
                      <w:sz w:val="24"/>
                      <w:szCs w:val="24"/>
                    </w:rPr>
                    <w:t>Алия</w:t>
                  </w:r>
                  <w:proofErr w:type="spellEnd"/>
                  <w:r w:rsidRPr="00BE4025">
                    <w:rPr>
                      <w:rFonts w:eastAsia="Calibri"/>
                      <w:sz w:val="24"/>
                      <w:szCs w:val="24"/>
                    </w:rPr>
                    <w:t>,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sz w:val="24"/>
                      <w:szCs w:val="24"/>
                    </w:rPr>
                    <w:t>Межрегиональная научно-практическая конференция «Этническое наследие – основа национальной самобытности»</w:t>
                  </w:r>
                </w:p>
              </w:tc>
              <w:tc>
                <w:tcPr>
                  <w:tcW w:w="1560" w:type="dxa"/>
                </w:tcPr>
                <w:p w:rsidR="00BE4025" w:rsidRPr="00BE4025" w:rsidRDefault="00BE4025" w:rsidP="00BE4025">
                  <w:pPr>
                    <w:spacing w:after="0" w:line="240" w:lineRule="auto"/>
                    <w:rPr>
                      <w:sz w:val="24"/>
                      <w:szCs w:val="24"/>
                    </w:rPr>
                  </w:pPr>
                  <w:r w:rsidRPr="00BE4025">
                    <w:rPr>
                      <w:sz w:val="24"/>
                      <w:szCs w:val="24"/>
                    </w:rPr>
                    <w:t>Сертификат участника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Гребенев</w:t>
                  </w:r>
                  <w:proofErr w:type="spellEnd"/>
                  <w:r w:rsidRPr="00BE4025">
                    <w:rPr>
                      <w:rFonts w:eastAsia="Calibri"/>
                      <w:sz w:val="24"/>
                      <w:szCs w:val="24"/>
                    </w:rPr>
                    <w:t xml:space="preserve"> Матвей,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Межрегиональный конкурс творческих работ «Военная техника»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Саликова</w:t>
                  </w:r>
                  <w:proofErr w:type="spellEnd"/>
                  <w:r w:rsidRPr="00BE4025">
                    <w:rPr>
                      <w:rFonts w:eastAsia="Calibri"/>
                      <w:sz w:val="24"/>
                      <w:szCs w:val="24"/>
                    </w:rPr>
                    <w:t xml:space="preserve"> </w:t>
                  </w:r>
                  <w:proofErr w:type="spellStart"/>
                  <w:r w:rsidRPr="00BE4025">
                    <w:rPr>
                      <w:rFonts w:eastAsia="Calibri"/>
                      <w:sz w:val="24"/>
                      <w:szCs w:val="24"/>
                    </w:rPr>
                    <w:t>Аделина</w:t>
                  </w:r>
                  <w:proofErr w:type="spellEnd"/>
                  <w:r w:rsidRPr="00BE4025">
                    <w:rPr>
                      <w:rFonts w:eastAsia="Calibri"/>
                      <w:sz w:val="24"/>
                      <w:szCs w:val="24"/>
                    </w:rPr>
                    <w:t>, 8а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Региональная конференция исследовательских работ «Музыка в семье муз»</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Кашапова</w:t>
                  </w:r>
                  <w:proofErr w:type="spellEnd"/>
                  <w:r w:rsidRPr="00BE4025">
                    <w:rPr>
                      <w:rFonts w:eastAsia="Calibri"/>
                      <w:sz w:val="24"/>
                      <w:szCs w:val="24"/>
                    </w:rPr>
                    <w:t xml:space="preserve"> Эмилия, 6в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Региональный конкурс-фестиваль «Через годы через расстояния»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Фирсова Диана, 7б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Муниципальный конкурс творческих работ «Антракт»</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Гришин Александр, 3а</w:t>
                  </w:r>
                  <w:r w:rsidRPr="00BE4025">
                    <w:rPr>
                      <w:rFonts w:eastAsia="Calibri"/>
                      <w:sz w:val="24"/>
                      <w:szCs w:val="24"/>
                    </w:rPr>
                    <w:br/>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Конкурс-выставка декоративно-прикладного творчества «Рукотворный мир», посвященный Году национальных культур и традиций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Гришина О.И.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Малькова</w:t>
                  </w:r>
                  <w:proofErr w:type="spellEnd"/>
                  <w:r w:rsidRPr="00BE4025">
                    <w:rPr>
                      <w:rFonts w:eastAsia="Calibri"/>
                      <w:sz w:val="24"/>
                      <w:szCs w:val="24"/>
                    </w:rPr>
                    <w:t xml:space="preserve"> </w:t>
                  </w:r>
                  <w:proofErr w:type="spellStart"/>
                  <w:r w:rsidRPr="00BE4025">
                    <w:rPr>
                      <w:rFonts w:eastAsia="Calibri"/>
                      <w:sz w:val="24"/>
                      <w:szCs w:val="24"/>
                    </w:rPr>
                    <w:t>Аделина</w:t>
                  </w:r>
                  <w:proofErr w:type="spellEnd"/>
                  <w:r w:rsidRPr="00BE4025">
                    <w:rPr>
                      <w:rFonts w:eastAsia="Calibri"/>
                      <w:sz w:val="24"/>
                      <w:szCs w:val="24"/>
                    </w:rPr>
                    <w:t>, 3а</w:t>
                  </w:r>
                  <w:r w:rsidRPr="00BE4025">
                    <w:rPr>
                      <w:rFonts w:eastAsia="Calibri"/>
                      <w:sz w:val="24"/>
                      <w:szCs w:val="24"/>
                    </w:rPr>
                    <w:br/>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Конкурс-выставка декоративно-прикладного творчества «Рукотворный мир», посвященный Году национальных культур и традиций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Гришина О.И.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Хамидуллина</w:t>
                  </w:r>
                  <w:proofErr w:type="spellEnd"/>
                  <w:r w:rsidRPr="00BE4025">
                    <w:rPr>
                      <w:rFonts w:eastAsia="Calibri"/>
                      <w:sz w:val="24"/>
                      <w:szCs w:val="24"/>
                    </w:rPr>
                    <w:t xml:space="preserve"> Лилия,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Региональный конкурс-эссе, посвящённый Всемирному дню здоровья среди школьников Республики Татарстан</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Результаты неизвестны</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Муллагалиева</w:t>
                  </w:r>
                  <w:proofErr w:type="spellEnd"/>
                  <w:r w:rsidRPr="00BE4025">
                    <w:rPr>
                      <w:rFonts w:eastAsia="Calibri"/>
                      <w:sz w:val="24"/>
                      <w:szCs w:val="24"/>
                    </w:rPr>
                    <w:t xml:space="preserve"> Дина,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III</w:t>
                  </w:r>
                  <w:r w:rsidRPr="00BE4025">
                    <w:rPr>
                      <w:rFonts w:eastAsia="Calibri"/>
                      <w:sz w:val="24"/>
                      <w:szCs w:val="24"/>
                    </w:rPr>
                    <w:t xml:space="preserve"> Открытый межрегиональный конкурс ансамблевого исполнительства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Дехтярь</w:t>
                  </w:r>
                  <w:proofErr w:type="spellEnd"/>
                  <w:r w:rsidRPr="00BE4025">
                    <w:rPr>
                      <w:rFonts w:eastAsia="Calibri"/>
                      <w:sz w:val="24"/>
                      <w:szCs w:val="24"/>
                    </w:rPr>
                    <w:t xml:space="preserve"> Владислава,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фестиваль-конкурс татарской народной музыки посвященного году культурного наследия народов России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боксу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кикбоксингу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Кутузова Ника, 5в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X Межрегиональный конкурс чтецов «</w:t>
                  </w:r>
                  <w:proofErr w:type="spellStart"/>
                  <w:r w:rsidRPr="00BE4025">
                    <w:rPr>
                      <w:rFonts w:eastAsia="Calibri"/>
                      <w:sz w:val="24"/>
                      <w:szCs w:val="24"/>
                    </w:rPr>
                    <w:t>Туган</w:t>
                  </w:r>
                  <w:proofErr w:type="spellEnd"/>
                  <w:r w:rsidRPr="00BE4025">
                    <w:rPr>
                      <w:rFonts w:eastAsia="Calibri"/>
                      <w:sz w:val="24"/>
                      <w:szCs w:val="24"/>
                    </w:rPr>
                    <w:t xml:space="preserve"> </w:t>
                  </w:r>
                  <w:proofErr w:type="spellStart"/>
                  <w:r w:rsidRPr="00BE4025">
                    <w:rPr>
                      <w:rFonts w:eastAsia="Calibri"/>
                      <w:sz w:val="24"/>
                      <w:szCs w:val="24"/>
                    </w:rPr>
                    <w:t>телем-серле</w:t>
                  </w:r>
                  <w:proofErr w:type="spellEnd"/>
                  <w:r w:rsidRPr="00BE4025">
                    <w:rPr>
                      <w:rFonts w:eastAsia="Calibri"/>
                      <w:sz w:val="24"/>
                      <w:szCs w:val="24"/>
                    </w:rPr>
                    <w:t xml:space="preserve"> </w:t>
                  </w:r>
                  <w:proofErr w:type="spellStart"/>
                  <w:r w:rsidRPr="00BE4025">
                    <w:rPr>
                      <w:rFonts w:eastAsia="Calibri"/>
                      <w:sz w:val="24"/>
                      <w:szCs w:val="24"/>
                    </w:rPr>
                    <w:t>илем</w:t>
                  </w:r>
                  <w:proofErr w:type="spellEnd"/>
                  <w:r w:rsidRPr="00BE4025">
                    <w:rPr>
                      <w:rFonts w:eastAsia="Calibri"/>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Харисова Ч.С.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b/>
                      <w:sz w:val="24"/>
                      <w:szCs w:val="24"/>
                    </w:rPr>
                    <w:t xml:space="preserve">Итого: </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jc w:val="center"/>
                    <w:rPr>
                      <w:rFonts w:eastAsia="Calibri"/>
                      <w:b/>
                      <w:sz w:val="24"/>
                      <w:szCs w:val="24"/>
                    </w:rPr>
                  </w:pPr>
                  <w:r w:rsidRPr="00BE4025">
                    <w:rPr>
                      <w:rFonts w:eastAsia="Calibri"/>
                      <w:b/>
                      <w:sz w:val="24"/>
                      <w:szCs w:val="24"/>
                    </w:rPr>
                    <w:t>46</w:t>
                  </w:r>
                </w:p>
              </w:tc>
            </w:tr>
            <w:tr w:rsidR="00BE4025" w:rsidRPr="00BE4025" w:rsidTr="00BE4025">
              <w:tc>
                <w:tcPr>
                  <w:tcW w:w="14795" w:type="dxa"/>
                  <w:gridSpan w:val="7"/>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b/>
                      <w:sz w:val="24"/>
                      <w:szCs w:val="24"/>
                    </w:rPr>
                    <w:t>Республиканский уровень</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«Содружество» МБОУ «СОШ « 11» НМР РТ</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sz w:val="24"/>
                      <w:szCs w:val="24"/>
                    </w:rPr>
                  </w:pPr>
                  <w:r w:rsidRPr="00BE4025">
                    <w:rPr>
                      <w:rFonts w:eastAsia="Calibri"/>
                      <w:sz w:val="24"/>
                      <w:szCs w:val="24"/>
                    </w:rPr>
                    <w:t>Республиканский конкурс Совета детских организаций «Актив года - 2023»</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Спиридонова О.В.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Медведева Е.А.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Ежегодный открытый Республиканский телевизионный фестиваль работающей молодежи </w:t>
                  </w:r>
                  <w:r w:rsidRPr="00BE4025">
                    <w:rPr>
                      <w:rFonts w:eastAsia="Calibri"/>
                      <w:b/>
                      <w:sz w:val="24"/>
                      <w:szCs w:val="24"/>
                    </w:rPr>
                    <w:t xml:space="preserve">«Наше время- </w:t>
                  </w:r>
                  <w:proofErr w:type="spellStart"/>
                  <w:r w:rsidRPr="00BE4025">
                    <w:rPr>
                      <w:rFonts w:eastAsia="Calibri"/>
                      <w:b/>
                      <w:sz w:val="24"/>
                      <w:szCs w:val="24"/>
                    </w:rPr>
                    <w:t>Безнен</w:t>
                  </w:r>
                  <w:proofErr w:type="spellEnd"/>
                  <w:r w:rsidRPr="00BE4025">
                    <w:rPr>
                      <w:rFonts w:eastAsia="Calibri"/>
                      <w:b/>
                      <w:sz w:val="24"/>
                      <w:szCs w:val="24"/>
                    </w:rPr>
                    <w:t xml:space="preserve"> </w:t>
                  </w:r>
                  <w:proofErr w:type="spellStart"/>
                  <w:r w:rsidRPr="00BE4025">
                    <w:rPr>
                      <w:rFonts w:eastAsia="Calibri"/>
                      <w:b/>
                      <w:sz w:val="24"/>
                      <w:szCs w:val="24"/>
                    </w:rPr>
                    <w:t>заман</w:t>
                  </w:r>
                  <w:proofErr w:type="spellEnd"/>
                  <w:r w:rsidRPr="00BE4025">
                    <w:rPr>
                      <w:rFonts w:eastAsia="Calibri"/>
                      <w:b/>
                      <w:sz w:val="24"/>
                      <w:szCs w:val="24"/>
                    </w:rPr>
                    <w:t xml:space="preserve"> 2022»</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Ежегодный открытый Республиканский телевизионный фестиваль работающей молодежи </w:t>
                  </w:r>
                  <w:r w:rsidRPr="00BE4025">
                    <w:rPr>
                      <w:rFonts w:eastAsia="Calibri"/>
                      <w:b/>
                      <w:sz w:val="24"/>
                      <w:szCs w:val="24"/>
                    </w:rPr>
                    <w:t xml:space="preserve">«Наше время- </w:t>
                  </w:r>
                  <w:proofErr w:type="spellStart"/>
                  <w:r w:rsidRPr="00BE4025">
                    <w:rPr>
                      <w:rFonts w:eastAsia="Calibri"/>
                      <w:b/>
                      <w:sz w:val="24"/>
                      <w:szCs w:val="24"/>
                    </w:rPr>
                    <w:t>Безнен</w:t>
                  </w:r>
                  <w:proofErr w:type="spellEnd"/>
                  <w:r w:rsidRPr="00BE4025">
                    <w:rPr>
                      <w:rFonts w:eastAsia="Calibri"/>
                      <w:b/>
                      <w:sz w:val="24"/>
                      <w:szCs w:val="24"/>
                    </w:rPr>
                    <w:t xml:space="preserve"> </w:t>
                  </w:r>
                  <w:proofErr w:type="spellStart"/>
                  <w:r w:rsidRPr="00BE4025">
                    <w:rPr>
                      <w:rFonts w:eastAsia="Calibri"/>
                      <w:b/>
                      <w:sz w:val="24"/>
                      <w:szCs w:val="24"/>
                    </w:rPr>
                    <w:t>заман</w:t>
                  </w:r>
                  <w:proofErr w:type="spellEnd"/>
                  <w:r w:rsidRPr="00BE4025">
                    <w:rPr>
                      <w:rFonts w:eastAsia="Calibri"/>
                      <w:b/>
                      <w:sz w:val="24"/>
                      <w:szCs w:val="24"/>
                    </w:rPr>
                    <w:t xml:space="preserve"> 2022»</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Гайнеева</w:t>
                  </w:r>
                  <w:proofErr w:type="spellEnd"/>
                  <w:r w:rsidRPr="00BE4025">
                    <w:rPr>
                      <w:rFonts w:eastAsia="Calibri"/>
                      <w:sz w:val="24"/>
                      <w:szCs w:val="24"/>
                    </w:rPr>
                    <w:t xml:space="preserve"> Л.А.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Ежегодный открытый Республиканский телевизионный фестиваль работающей молодежи </w:t>
                  </w:r>
                  <w:r w:rsidRPr="00BE4025">
                    <w:rPr>
                      <w:rFonts w:eastAsia="Calibri"/>
                      <w:b/>
                      <w:sz w:val="24"/>
                      <w:szCs w:val="24"/>
                    </w:rPr>
                    <w:t xml:space="preserve">«Наше время- </w:t>
                  </w:r>
                  <w:proofErr w:type="spellStart"/>
                  <w:r w:rsidRPr="00BE4025">
                    <w:rPr>
                      <w:rFonts w:eastAsia="Calibri"/>
                      <w:b/>
                      <w:sz w:val="24"/>
                      <w:szCs w:val="24"/>
                    </w:rPr>
                    <w:t>Безнен</w:t>
                  </w:r>
                  <w:proofErr w:type="spellEnd"/>
                  <w:r w:rsidRPr="00BE4025">
                    <w:rPr>
                      <w:rFonts w:eastAsia="Calibri"/>
                      <w:b/>
                      <w:sz w:val="24"/>
                      <w:szCs w:val="24"/>
                    </w:rPr>
                    <w:t xml:space="preserve"> </w:t>
                  </w:r>
                  <w:proofErr w:type="spellStart"/>
                  <w:r w:rsidRPr="00BE4025">
                    <w:rPr>
                      <w:rFonts w:eastAsia="Calibri"/>
                      <w:b/>
                      <w:sz w:val="24"/>
                      <w:szCs w:val="24"/>
                    </w:rPr>
                    <w:t>заман</w:t>
                  </w:r>
                  <w:proofErr w:type="spellEnd"/>
                  <w:r w:rsidRPr="00BE4025">
                    <w:rPr>
                      <w:rFonts w:eastAsia="Calibri"/>
                      <w:b/>
                      <w:sz w:val="24"/>
                      <w:szCs w:val="24"/>
                    </w:rPr>
                    <w:t xml:space="preserve"> 2022»</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sz w:val="24"/>
                      <w:szCs w:val="24"/>
                    </w:rPr>
                    <w:t>Хореографический коллектив школы 11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Творческий конкурс «Творчество. Искусство. Мастерство.»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Кутузова Ника, 5в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Творческий конкурс «Творчество. Искусство. Мастерство.»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Гусманова</w:t>
                  </w:r>
                  <w:proofErr w:type="spellEnd"/>
                  <w:r w:rsidRPr="00BE4025">
                    <w:rPr>
                      <w:rFonts w:eastAsia="Calibri"/>
                      <w:sz w:val="24"/>
                      <w:szCs w:val="24"/>
                    </w:rPr>
                    <w:t xml:space="preserve"> Арина, 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Творческий конкурс «Творчество. Искусство. Мастерство.»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Кружков Никита,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V</w:t>
                  </w:r>
                  <w:r w:rsidRPr="00BE4025">
                    <w:rPr>
                      <w:rFonts w:eastAsia="Calibri"/>
                      <w:sz w:val="24"/>
                      <w:szCs w:val="24"/>
                    </w:rPr>
                    <w:t xml:space="preserve"> Республиканский творческий конкурс рисунков и чтецов «Солдатами не рождаются»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sz w:val="24"/>
                      <w:szCs w:val="24"/>
                    </w:rPr>
                  </w:pPr>
                  <w:r w:rsidRPr="00BE4025">
                    <w:rPr>
                      <w:rFonts w:eastAsia="Calibri"/>
                      <w:sz w:val="24"/>
                      <w:szCs w:val="24"/>
                    </w:rPr>
                    <w:t xml:space="preserve">Диплом в номинации </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Кузьмин Вадим,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V</w:t>
                  </w:r>
                  <w:r w:rsidRPr="00BE4025">
                    <w:rPr>
                      <w:rFonts w:eastAsia="Calibri"/>
                      <w:sz w:val="24"/>
                      <w:szCs w:val="24"/>
                    </w:rPr>
                    <w:t xml:space="preserve"> Республиканский творческий конкурс рисунков и чтецов «Солдатами не рождаются»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Романова О.А.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Галов</w:t>
                  </w:r>
                  <w:proofErr w:type="spellEnd"/>
                  <w:r w:rsidRPr="00BE4025">
                    <w:rPr>
                      <w:rFonts w:eastAsia="Calibri"/>
                      <w:sz w:val="24"/>
                      <w:szCs w:val="24"/>
                    </w:rPr>
                    <w:t xml:space="preserve"> Роман,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V</w:t>
                  </w:r>
                  <w:r w:rsidRPr="00BE4025">
                    <w:rPr>
                      <w:rFonts w:eastAsia="Calibri"/>
                      <w:sz w:val="24"/>
                      <w:szCs w:val="24"/>
                    </w:rPr>
                    <w:t xml:space="preserve"> Республиканский творческий конкурс рисунков и чтецов «Солдатами не рождаются»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Романова О.А.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Бикмуллина</w:t>
                  </w:r>
                  <w:proofErr w:type="spellEnd"/>
                  <w:r w:rsidRPr="00BE4025">
                    <w:rPr>
                      <w:rFonts w:eastAsia="Calibri"/>
                      <w:sz w:val="24"/>
                      <w:szCs w:val="24"/>
                    </w:rPr>
                    <w:t xml:space="preserve"> Карина,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IX</w:t>
                  </w:r>
                  <w:r w:rsidRPr="00BE4025">
                    <w:rPr>
                      <w:rFonts w:eastAsia="Calibri"/>
                      <w:sz w:val="24"/>
                      <w:szCs w:val="24"/>
                    </w:rPr>
                    <w:t xml:space="preserve"> Республиканский творческий конкурс среди детей и молодежи с ограниченными физическими возможностями «Мы – граждане России»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победителя</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Кузьмин Вадим,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литературного творчества «Грани добра»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Романова О.А.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Грибановская</w:t>
                  </w:r>
                  <w:proofErr w:type="spellEnd"/>
                  <w:r w:rsidRPr="00BE4025">
                    <w:rPr>
                      <w:rFonts w:eastAsia="Calibri"/>
                      <w:sz w:val="24"/>
                      <w:szCs w:val="24"/>
                    </w:rPr>
                    <w:t xml:space="preserve"> Светлана, 9в</w:t>
                  </w:r>
                </w:p>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w:t>
                  </w:r>
                  <w:proofErr w:type="spellStart"/>
                  <w:r w:rsidRPr="00BE4025">
                    <w:rPr>
                      <w:rFonts w:eastAsia="Calibri"/>
                      <w:sz w:val="24"/>
                      <w:szCs w:val="24"/>
                    </w:rPr>
                    <w:t>Алия</w:t>
                  </w:r>
                  <w:proofErr w:type="spellEnd"/>
                  <w:r w:rsidRPr="00BE4025">
                    <w:rPr>
                      <w:rFonts w:eastAsia="Calibri"/>
                      <w:sz w:val="24"/>
                      <w:szCs w:val="24"/>
                    </w:rPr>
                    <w:t>,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X</w:t>
                  </w:r>
                  <w:r w:rsidRPr="00BE4025">
                    <w:rPr>
                      <w:rFonts w:eastAsia="Calibri"/>
                      <w:sz w:val="24"/>
                      <w:szCs w:val="24"/>
                    </w:rPr>
                    <w:t xml:space="preserve"> Республиканская научно-образовательная конференция «Знание, память, служение», посвященная памяти ветерана ВОВ, почетного гражданина г. Нижнекамска М.Г. Казакова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14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Никитина Зарина, 9б</w:t>
                  </w:r>
                </w:p>
                <w:p w:rsidR="00BE4025" w:rsidRPr="00BE4025" w:rsidRDefault="00BE4025" w:rsidP="00BE4025">
                  <w:pPr>
                    <w:spacing w:after="0"/>
                    <w:rPr>
                      <w:rFonts w:eastAsia="Calibri"/>
                      <w:sz w:val="24"/>
                      <w:szCs w:val="24"/>
                    </w:rPr>
                  </w:pPr>
                  <w:r w:rsidRPr="00BE4025">
                    <w:rPr>
                      <w:rFonts w:eastAsia="Calibri"/>
                      <w:sz w:val="24"/>
                      <w:szCs w:val="24"/>
                    </w:rPr>
                    <w:t>Полякова Лиана, 9б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 республиканская научно-практическая конференция «</w:t>
                  </w:r>
                  <w:proofErr w:type="spellStart"/>
                  <w:r w:rsidRPr="00BE4025">
                    <w:rPr>
                      <w:rFonts w:eastAsia="Calibri"/>
                      <w:sz w:val="24"/>
                      <w:szCs w:val="24"/>
                    </w:rPr>
                    <w:t>Казаковские</w:t>
                  </w:r>
                  <w:proofErr w:type="spellEnd"/>
                  <w:r w:rsidRPr="00BE4025">
                    <w:rPr>
                      <w:rFonts w:eastAsia="Calibri"/>
                      <w:sz w:val="24"/>
                      <w:szCs w:val="24"/>
                    </w:rPr>
                    <w:t xml:space="preserve"> чтения»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Никитина Зарина, 9б</w:t>
                  </w:r>
                </w:p>
                <w:p w:rsidR="00BE4025" w:rsidRPr="00BE4025" w:rsidRDefault="00BE4025" w:rsidP="00BE4025">
                  <w:pPr>
                    <w:spacing w:after="0"/>
                    <w:rPr>
                      <w:rFonts w:eastAsia="Calibri"/>
                      <w:sz w:val="24"/>
                      <w:szCs w:val="24"/>
                    </w:rPr>
                  </w:pPr>
                </w:p>
              </w:tc>
              <w:tc>
                <w:tcPr>
                  <w:tcW w:w="6324" w:type="dxa"/>
                </w:tcPr>
                <w:p w:rsidR="00BE4025" w:rsidRPr="00BE4025" w:rsidRDefault="00BE4025" w:rsidP="00BE4025">
                  <w:pPr>
                    <w:spacing w:after="0" w:line="240" w:lineRule="auto"/>
                    <w:rPr>
                      <w:sz w:val="24"/>
                      <w:szCs w:val="24"/>
                    </w:rPr>
                  </w:pPr>
                  <w:r w:rsidRPr="00BE4025">
                    <w:rPr>
                      <w:sz w:val="24"/>
                      <w:szCs w:val="24"/>
                    </w:rPr>
                    <w:t>Х</w:t>
                  </w:r>
                  <w:r w:rsidRPr="00BE4025">
                    <w:rPr>
                      <w:sz w:val="24"/>
                      <w:szCs w:val="24"/>
                      <w:lang w:val="en-US"/>
                    </w:rPr>
                    <w:t>I</w:t>
                  </w:r>
                  <w:r w:rsidRPr="00BE4025">
                    <w:rPr>
                      <w:sz w:val="24"/>
                      <w:szCs w:val="24"/>
                    </w:rPr>
                    <w:t xml:space="preserve"> республиканская  конференция исследовательских работ «Жить, помня о корнях своих...»</w:t>
                  </w:r>
                </w:p>
              </w:tc>
              <w:tc>
                <w:tcPr>
                  <w:tcW w:w="1560" w:type="dxa"/>
                </w:tcPr>
                <w:p w:rsidR="00BE4025" w:rsidRPr="00BE4025" w:rsidRDefault="00BE4025" w:rsidP="00BE4025">
                  <w:pPr>
                    <w:spacing w:after="0" w:line="240" w:lineRule="auto"/>
                    <w:rPr>
                      <w:sz w:val="24"/>
                      <w:szCs w:val="24"/>
                    </w:rPr>
                  </w:pPr>
                  <w:r w:rsidRPr="00BE4025">
                    <w:rPr>
                      <w:sz w:val="24"/>
                      <w:szCs w:val="24"/>
                    </w:rPr>
                    <w:t>Диплом лауреата</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Регина, 2а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Творческий конкурс «Весенняя капель»</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победителя 2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sz w:val="24"/>
                      <w:szCs w:val="24"/>
                    </w:rPr>
                    <w:t>Шафигуллина</w:t>
                  </w:r>
                  <w:proofErr w:type="spellEnd"/>
                  <w:r w:rsidRPr="00BE4025">
                    <w:rPr>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w:t>
                  </w:r>
                  <w:proofErr w:type="spellStart"/>
                  <w:r w:rsidRPr="00BE4025">
                    <w:rPr>
                      <w:rFonts w:eastAsia="Calibri"/>
                      <w:sz w:val="24"/>
                      <w:szCs w:val="24"/>
                    </w:rPr>
                    <w:t>Алия</w:t>
                  </w:r>
                  <w:proofErr w:type="spellEnd"/>
                  <w:r w:rsidRPr="00BE4025">
                    <w:rPr>
                      <w:rFonts w:eastAsia="Calibri"/>
                      <w:sz w:val="24"/>
                      <w:szCs w:val="24"/>
                    </w:rPr>
                    <w:t>,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вокального и инструментального исполнительства «</w:t>
                  </w:r>
                  <w:proofErr w:type="spellStart"/>
                  <w:r w:rsidRPr="00BE4025">
                    <w:rPr>
                      <w:rFonts w:eastAsia="Calibri"/>
                      <w:sz w:val="24"/>
                      <w:szCs w:val="24"/>
                    </w:rPr>
                    <w:t>Алишевский</w:t>
                  </w:r>
                  <w:proofErr w:type="spellEnd"/>
                  <w:r w:rsidRPr="00BE4025">
                    <w:rPr>
                      <w:rFonts w:eastAsia="Calibri"/>
                      <w:sz w:val="24"/>
                      <w:szCs w:val="24"/>
                    </w:rPr>
                    <w:t xml:space="preserve"> камертон», посвященный 100-летию пионерской организации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sz w:val="24"/>
                      <w:szCs w:val="24"/>
                    </w:rPr>
                    <w:t>Шафигуллина</w:t>
                  </w:r>
                  <w:proofErr w:type="spellEnd"/>
                  <w:r w:rsidRPr="00BE4025">
                    <w:rPr>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Кучеренко София, 6а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вокального и инструментального исполнительства «</w:t>
                  </w:r>
                  <w:proofErr w:type="spellStart"/>
                  <w:r w:rsidRPr="00BE4025">
                    <w:rPr>
                      <w:rFonts w:eastAsia="Calibri"/>
                      <w:sz w:val="24"/>
                      <w:szCs w:val="24"/>
                    </w:rPr>
                    <w:t>Алишевский</w:t>
                  </w:r>
                  <w:proofErr w:type="spellEnd"/>
                  <w:r w:rsidRPr="00BE4025">
                    <w:rPr>
                      <w:rFonts w:eastAsia="Calibri"/>
                      <w:sz w:val="24"/>
                      <w:szCs w:val="24"/>
                    </w:rPr>
                    <w:t xml:space="preserve"> камертон», посвященный 100-летию пионерской организации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sz w:val="24"/>
                      <w:szCs w:val="24"/>
                    </w:rPr>
                    <w:t>Шафигуллина</w:t>
                  </w:r>
                  <w:proofErr w:type="spellEnd"/>
                  <w:r w:rsidRPr="00BE4025">
                    <w:rPr>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Муллагалиева</w:t>
                  </w:r>
                  <w:proofErr w:type="spellEnd"/>
                  <w:r w:rsidRPr="00BE4025">
                    <w:rPr>
                      <w:rFonts w:eastAsia="Calibri"/>
                      <w:sz w:val="24"/>
                      <w:szCs w:val="24"/>
                    </w:rPr>
                    <w:t xml:space="preserve"> Дина,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вокального и инструментального исполнительства «</w:t>
                  </w:r>
                  <w:proofErr w:type="spellStart"/>
                  <w:r w:rsidRPr="00BE4025">
                    <w:rPr>
                      <w:rFonts w:eastAsia="Calibri"/>
                      <w:sz w:val="24"/>
                      <w:szCs w:val="24"/>
                    </w:rPr>
                    <w:t>Алишевский</w:t>
                  </w:r>
                  <w:proofErr w:type="spellEnd"/>
                  <w:r w:rsidRPr="00BE4025">
                    <w:rPr>
                      <w:rFonts w:eastAsia="Calibri"/>
                      <w:sz w:val="24"/>
                      <w:szCs w:val="24"/>
                    </w:rPr>
                    <w:t xml:space="preserve"> камертон», посвященный 100-летию пионерской организации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sz w:val="24"/>
                      <w:szCs w:val="24"/>
                    </w:rPr>
                    <w:t>Шафигуллина</w:t>
                  </w:r>
                  <w:proofErr w:type="spellEnd"/>
                  <w:r w:rsidRPr="00BE4025">
                    <w:rPr>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Театральный коллектив «</w:t>
                  </w:r>
                  <w:proofErr w:type="spellStart"/>
                  <w:r w:rsidRPr="00BE4025">
                    <w:rPr>
                      <w:rFonts w:eastAsia="Calibri"/>
                      <w:sz w:val="24"/>
                      <w:szCs w:val="24"/>
                    </w:rPr>
                    <w:t>Рифмочка</w:t>
                  </w:r>
                  <w:proofErr w:type="spellEnd"/>
                  <w:r w:rsidRPr="00BE4025">
                    <w:rPr>
                      <w:rFonts w:eastAsia="Calibri"/>
                      <w:sz w:val="24"/>
                      <w:szCs w:val="24"/>
                    </w:rPr>
                    <w:t>»</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«Театральная волна»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Грамота «За любовь к театру»</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sz w:val="24"/>
                      <w:szCs w:val="24"/>
                    </w:rPr>
                    <w:t>Шафигуллина</w:t>
                  </w:r>
                  <w:proofErr w:type="spellEnd"/>
                  <w:r w:rsidRPr="00BE4025">
                    <w:rPr>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Фирсова Диана, 7б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XIII</w:t>
                  </w:r>
                  <w:r w:rsidRPr="00BE4025">
                    <w:rPr>
                      <w:rFonts w:eastAsia="Calibri"/>
                      <w:sz w:val="24"/>
                      <w:szCs w:val="24"/>
                    </w:rPr>
                    <w:t xml:space="preserve"> республиканский конкурс творческих работ «Музыкальная палитра»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Сунгатуллина</w:t>
                  </w:r>
                  <w:proofErr w:type="spellEnd"/>
                  <w:r w:rsidRPr="00BE4025">
                    <w:rPr>
                      <w:rFonts w:eastAsia="Calibri"/>
                      <w:sz w:val="24"/>
                      <w:szCs w:val="24"/>
                    </w:rPr>
                    <w:t xml:space="preserve"> Камилла, 7б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XIII</w:t>
                  </w:r>
                  <w:r w:rsidRPr="00BE4025">
                    <w:rPr>
                      <w:rFonts w:eastAsia="Calibri"/>
                      <w:sz w:val="24"/>
                      <w:szCs w:val="24"/>
                    </w:rPr>
                    <w:t xml:space="preserve"> республиканский конкурс творческих работ «Музыкальная палитра»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Дипломант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Вокальный ансамбль «Каприз»</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Детский вокально-хоровой конкурс-фестиваль «Серебряный колокольчик - 2023»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Степанов Матвей, 1б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Конкурс-выставка композиций и картин из сухоцветов «Отблески жаркого лета»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Гришина О.И.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Полунина </w:t>
                  </w:r>
                  <w:proofErr w:type="spellStart"/>
                  <w:r w:rsidRPr="00BE4025">
                    <w:rPr>
                      <w:rFonts w:eastAsia="Calibri"/>
                      <w:sz w:val="24"/>
                      <w:szCs w:val="24"/>
                    </w:rPr>
                    <w:t>Есения</w:t>
                  </w:r>
                  <w:proofErr w:type="spellEnd"/>
                  <w:r w:rsidRPr="00BE4025">
                    <w:rPr>
                      <w:rFonts w:eastAsia="Calibri"/>
                      <w:sz w:val="24"/>
                      <w:szCs w:val="24"/>
                    </w:rPr>
                    <w:t>, 4б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Конкурс-выставка композиций и картин из сухоцветов «Отблески жаркого лета»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Назарова А.И.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26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Гайфиев</w:t>
                  </w:r>
                  <w:proofErr w:type="spellEnd"/>
                  <w:r w:rsidRPr="00BE4025">
                    <w:rPr>
                      <w:rFonts w:eastAsia="Calibri"/>
                      <w:sz w:val="24"/>
                      <w:szCs w:val="24"/>
                    </w:rPr>
                    <w:t xml:space="preserve"> </w:t>
                  </w:r>
                  <w:proofErr w:type="spellStart"/>
                  <w:r w:rsidRPr="00BE4025">
                    <w:rPr>
                      <w:rFonts w:eastAsia="Calibri"/>
                      <w:sz w:val="24"/>
                      <w:szCs w:val="24"/>
                    </w:rPr>
                    <w:t>Данис</w:t>
                  </w:r>
                  <w:proofErr w:type="spellEnd"/>
                  <w:r w:rsidRPr="00BE4025">
                    <w:rPr>
                      <w:rFonts w:eastAsia="Calibri"/>
                      <w:sz w:val="24"/>
                      <w:szCs w:val="24"/>
                    </w:rPr>
                    <w:t>, 1б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Конкурс-выставка композиций и картин из сухоцветов «Отблески жаркого лета»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Бариева</w:t>
                  </w:r>
                  <w:proofErr w:type="spellEnd"/>
                  <w:r w:rsidRPr="00BE4025">
                    <w:rPr>
                      <w:rFonts w:eastAsia="Calibri"/>
                      <w:sz w:val="24"/>
                      <w:szCs w:val="24"/>
                    </w:rPr>
                    <w:t xml:space="preserve"> Л.А.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Ибрагимова Амина,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Открытый фестиваль эстрадного искусства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Учащиеся 5, 6 и 7 классов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Республиканская интернет-олимпиада для учащихся 5, 6 и 7 классов на знание правил</w:t>
                  </w:r>
                </w:p>
                <w:p w:rsidR="00BE4025" w:rsidRPr="00BE4025" w:rsidRDefault="00BE4025" w:rsidP="00BE4025">
                  <w:pPr>
                    <w:spacing w:after="0"/>
                    <w:rPr>
                      <w:rFonts w:eastAsia="Calibri"/>
                      <w:sz w:val="24"/>
                      <w:szCs w:val="24"/>
                    </w:rPr>
                  </w:pPr>
                  <w:r w:rsidRPr="00BE4025">
                    <w:rPr>
                      <w:rFonts w:eastAsia="Calibri"/>
                      <w:sz w:val="24"/>
                      <w:szCs w:val="24"/>
                    </w:rPr>
                    <w:t>безопасного поведения на дорогах «</w:t>
                  </w:r>
                  <w:proofErr w:type="spellStart"/>
                  <w:r w:rsidRPr="00BE4025">
                    <w:rPr>
                      <w:rFonts w:eastAsia="Calibri"/>
                      <w:sz w:val="24"/>
                      <w:szCs w:val="24"/>
                    </w:rPr>
                    <w:t>Сакла</w:t>
                  </w:r>
                  <w:proofErr w:type="spellEnd"/>
                  <w:r w:rsidRPr="00BE4025">
                    <w:rPr>
                      <w:rFonts w:eastAsia="Calibri"/>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p w:rsidR="00BE4025" w:rsidRPr="00BE4025" w:rsidRDefault="00BE4025" w:rsidP="00BE4025">
                  <w:pPr>
                    <w:spacing w:after="0"/>
                    <w:rPr>
                      <w:rFonts w:eastAsia="Calibri"/>
                      <w:sz w:val="24"/>
                      <w:szCs w:val="24"/>
                    </w:rPr>
                  </w:pPr>
                  <w:proofErr w:type="spellStart"/>
                  <w:r w:rsidRPr="00BE4025">
                    <w:rPr>
                      <w:rFonts w:eastAsia="Calibri"/>
                      <w:sz w:val="24"/>
                      <w:szCs w:val="24"/>
                    </w:rPr>
                    <w:t>Поздеева</w:t>
                  </w:r>
                  <w:proofErr w:type="spellEnd"/>
                  <w:r w:rsidRPr="00BE4025">
                    <w:rPr>
                      <w:rFonts w:eastAsia="Calibri"/>
                      <w:sz w:val="24"/>
                      <w:szCs w:val="24"/>
                    </w:rPr>
                    <w:t xml:space="preserve"> О.П.</w:t>
                  </w:r>
                </w:p>
                <w:p w:rsidR="00BE4025" w:rsidRPr="00BE4025" w:rsidRDefault="00BE4025" w:rsidP="00BE4025">
                  <w:pPr>
                    <w:spacing w:after="0"/>
                    <w:rPr>
                      <w:rFonts w:eastAsia="Calibri"/>
                      <w:sz w:val="24"/>
                      <w:szCs w:val="24"/>
                    </w:rPr>
                  </w:pPr>
                  <w:r w:rsidRPr="00BE4025">
                    <w:rPr>
                      <w:rFonts w:eastAsia="Calibri"/>
                      <w:sz w:val="24"/>
                      <w:szCs w:val="24"/>
                    </w:rPr>
                    <w:t>Харисова Ч.С.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Мукасова</w:t>
                  </w:r>
                  <w:proofErr w:type="spellEnd"/>
                  <w:r w:rsidRPr="00BE4025">
                    <w:rPr>
                      <w:rFonts w:eastAsia="Calibri"/>
                      <w:sz w:val="24"/>
                      <w:szCs w:val="24"/>
                    </w:rPr>
                    <w:t xml:space="preserve"> Регина, 2а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Республиканский турнир «Цифровой прорыв – вектор безопасности и успешности»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w:t>
                  </w:r>
                  <w:proofErr w:type="spellEnd"/>
                  <w:r w:rsidRPr="00BE4025">
                    <w:rPr>
                      <w:rFonts w:eastAsia="Calibri"/>
                      <w:sz w:val="24"/>
                      <w:szCs w:val="24"/>
                    </w:rPr>
                    <w:t xml:space="preserve"> Р.Я.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w:t>
                  </w:r>
                  <w:proofErr w:type="spellEnd"/>
                  <w:r w:rsidRPr="00BE4025">
                    <w:rPr>
                      <w:rFonts w:eastAsia="Calibri"/>
                      <w:sz w:val="24"/>
                      <w:szCs w:val="24"/>
                    </w:rPr>
                    <w:t xml:space="preserve"> Алексей, 7а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Республиканский турнир «Цифровой прорыв – вектор безопасности и успешности»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Мукасов</w:t>
                  </w:r>
                  <w:proofErr w:type="spellEnd"/>
                  <w:r w:rsidRPr="00BE4025">
                    <w:rPr>
                      <w:rFonts w:eastAsia="Calibri"/>
                      <w:sz w:val="24"/>
                      <w:szCs w:val="24"/>
                    </w:rPr>
                    <w:t xml:space="preserve"> Р.Я.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Шарафиева</w:t>
                  </w:r>
                  <w:proofErr w:type="spellEnd"/>
                  <w:r w:rsidRPr="00BE4025">
                    <w:rPr>
                      <w:rFonts w:eastAsia="Calibri"/>
                      <w:sz w:val="24"/>
                      <w:szCs w:val="24"/>
                    </w:rPr>
                    <w:t xml:space="preserve"> </w:t>
                  </w:r>
                  <w:proofErr w:type="spellStart"/>
                  <w:r w:rsidRPr="00BE4025">
                    <w:rPr>
                      <w:rFonts w:eastAsia="Calibri"/>
                      <w:sz w:val="24"/>
                      <w:szCs w:val="24"/>
                    </w:rPr>
                    <w:t>Илана</w:t>
                  </w:r>
                  <w:proofErr w:type="spellEnd"/>
                  <w:r w:rsidRPr="00BE4025">
                    <w:rPr>
                      <w:rFonts w:eastAsia="Calibri"/>
                      <w:sz w:val="24"/>
                      <w:szCs w:val="24"/>
                    </w:rPr>
                    <w:t>, 6в</w:t>
                  </w:r>
                </w:p>
                <w:p w:rsidR="00BE4025" w:rsidRPr="00BE4025" w:rsidRDefault="00BE4025" w:rsidP="00BE4025">
                  <w:pPr>
                    <w:spacing w:after="0"/>
                    <w:rPr>
                      <w:rFonts w:eastAsia="Calibri"/>
                      <w:sz w:val="24"/>
                      <w:szCs w:val="24"/>
                    </w:rPr>
                  </w:pP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XIII Республиканский</w:t>
                  </w:r>
                </w:p>
                <w:p w:rsidR="00BE4025" w:rsidRPr="00BE4025" w:rsidRDefault="00BE4025" w:rsidP="00BE4025">
                  <w:pPr>
                    <w:spacing w:after="0"/>
                    <w:rPr>
                      <w:rFonts w:eastAsia="Calibri"/>
                      <w:sz w:val="24"/>
                      <w:szCs w:val="24"/>
                    </w:rPr>
                  </w:pPr>
                  <w:r w:rsidRPr="00BE4025">
                    <w:rPr>
                      <w:rFonts w:eastAsia="Calibri"/>
                      <w:sz w:val="24"/>
                      <w:szCs w:val="24"/>
                    </w:rPr>
                    <w:t>конкурс научно- исследовательских, проектных и</w:t>
                  </w:r>
                </w:p>
                <w:p w:rsidR="00BE4025" w:rsidRPr="00BE4025" w:rsidRDefault="00BE4025" w:rsidP="00BE4025">
                  <w:pPr>
                    <w:spacing w:after="0"/>
                    <w:rPr>
                      <w:rFonts w:eastAsia="Calibri"/>
                      <w:sz w:val="24"/>
                      <w:szCs w:val="24"/>
                    </w:rPr>
                  </w:pPr>
                  <w:r w:rsidRPr="00BE4025">
                    <w:rPr>
                      <w:rFonts w:eastAsia="Calibri"/>
                      <w:sz w:val="24"/>
                      <w:szCs w:val="24"/>
                    </w:rPr>
                    <w:t>творческих работ учащихся</w:t>
                  </w:r>
                </w:p>
                <w:p w:rsidR="00BE4025" w:rsidRPr="00BE4025" w:rsidRDefault="00BE4025" w:rsidP="00BE4025">
                  <w:pPr>
                    <w:spacing w:after="0"/>
                    <w:rPr>
                      <w:rFonts w:eastAsia="Calibri"/>
                      <w:sz w:val="24"/>
                      <w:szCs w:val="24"/>
                    </w:rPr>
                  </w:pPr>
                  <w:r w:rsidRPr="00BE4025">
                    <w:rPr>
                      <w:rFonts w:eastAsia="Calibri"/>
                      <w:sz w:val="24"/>
                      <w:szCs w:val="24"/>
                    </w:rPr>
                    <w:t>«Я выбираю село»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3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Галиуллина</w:t>
                  </w:r>
                  <w:proofErr w:type="spellEnd"/>
                  <w:r w:rsidRPr="00BE4025">
                    <w:rPr>
                      <w:rFonts w:eastAsia="Calibri"/>
                      <w:sz w:val="24"/>
                      <w:szCs w:val="24"/>
                    </w:rPr>
                    <w:t xml:space="preserve"> Л.Н.</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Шириазданова</w:t>
                  </w:r>
                  <w:proofErr w:type="spellEnd"/>
                  <w:r w:rsidRPr="00BE4025">
                    <w:rPr>
                      <w:rFonts w:eastAsia="Calibri"/>
                      <w:sz w:val="24"/>
                      <w:szCs w:val="24"/>
                    </w:rPr>
                    <w:t xml:space="preserve"> Регина, 2в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Республиканский конкурс чтецов стихотворений Тукая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2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Заболотская</w:t>
                  </w:r>
                  <w:proofErr w:type="spellEnd"/>
                  <w:r w:rsidRPr="00BE4025">
                    <w:rPr>
                      <w:rFonts w:eastAsia="Calibri"/>
                      <w:sz w:val="24"/>
                      <w:szCs w:val="24"/>
                    </w:rPr>
                    <w:t xml:space="preserve"> Д.В.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боксу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2 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Амир, 3б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Турнир по кикбоксингу</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1место</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Эрназаров</w:t>
                  </w:r>
                  <w:proofErr w:type="spellEnd"/>
                  <w:r w:rsidRPr="00BE4025">
                    <w:rPr>
                      <w:rFonts w:eastAsia="Calibri"/>
                      <w:sz w:val="24"/>
                      <w:szCs w:val="24"/>
                    </w:rPr>
                    <w:t xml:space="preserve"> Т.</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Полунина </w:t>
                  </w:r>
                  <w:proofErr w:type="spellStart"/>
                  <w:r w:rsidRPr="00BE4025">
                    <w:rPr>
                      <w:rFonts w:eastAsia="Calibri"/>
                      <w:sz w:val="24"/>
                      <w:szCs w:val="24"/>
                    </w:rPr>
                    <w:t>Есения</w:t>
                  </w:r>
                  <w:proofErr w:type="spellEnd"/>
                  <w:r w:rsidRPr="00BE4025">
                    <w:rPr>
                      <w:rFonts w:eastAsia="Calibri"/>
                      <w:sz w:val="24"/>
                      <w:szCs w:val="24"/>
                    </w:rPr>
                    <w:t>, 4б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Выставка-конкурс «Чудеса своими руками»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Назарова А.И.</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1,5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b/>
                      <w:sz w:val="24"/>
                      <w:szCs w:val="24"/>
                    </w:rPr>
                    <w:t>Итого:</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jc w:val="center"/>
                    <w:rPr>
                      <w:rFonts w:eastAsia="Calibri"/>
                      <w:b/>
                      <w:sz w:val="24"/>
                      <w:szCs w:val="24"/>
                    </w:rPr>
                  </w:pPr>
                  <w:r w:rsidRPr="00BE4025">
                    <w:rPr>
                      <w:rFonts w:eastAsia="Calibri"/>
                      <w:b/>
                      <w:sz w:val="24"/>
                      <w:szCs w:val="24"/>
                    </w:rPr>
                    <w:t>87</w:t>
                  </w:r>
                </w:p>
              </w:tc>
            </w:tr>
            <w:tr w:rsidR="00BE4025" w:rsidRPr="00BE4025" w:rsidTr="00BE4025">
              <w:tc>
                <w:tcPr>
                  <w:tcW w:w="14795" w:type="dxa"/>
                  <w:gridSpan w:val="7"/>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b/>
                      <w:sz w:val="24"/>
                      <w:szCs w:val="24"/>
                    </w:rPr>
                    <w:t>Всероссийский уровень</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Гребенев</w:t>
                  </w:r>
                  <w:proofErr w:type="spellEnd"/>
                  <w:r w:rsidRPr="00BE4025">
                    <w:rPr>
                      <w:rFonts w:eastAsia="Calibri"/>
                      <w:sz w:val="24"/>
                      <w:szCs w:val="24"/>
                    </w:rPr>
                    <w:t xml:space="preserve"> Матвей,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конкурс очерков и эссе «Моя Россия»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Сарваретдинов</w:t>
                  </w:r>
                  <w:proofErr w:type="spellEnd"/>
                  <w:r w:rsidRPr="00BE4025">
                    <w:rPr>
                      <w:rFonts w:eastAsia="Calibri"/>
                      <w:sz w:val="24"/>
                      <w:szCs w:val="24"/>
                    </w:rPr>
                    <w:t xml:space="preserve"> </w:t>
                  </w:r>
                  <w:proofErr w:type="spellStart"/>
                  <w:r w:rsidRPr="00BE4025">
                    <w:rPr>
                      <w:rFonts w:eastAsia="Calibri"/>
                      <w:sz w:val="24"/>
                      <w:szCs w:val="24"/>
                    </w:rPr>
                    <w:t>Раиль</w:t>
                  </w:r>
                  <w:proofErr w:type="spellEnd"/>
                  <w:r w:rsidRPr="00BE4025">
                    <w:rPr>
                      <w:rFonts w:eastAsia="Calibri"/>
                      <w:sz w:val="24"/>
                      <w:szCs w:val="24"/>
                    </w:rPr>
                    <w:t>, 6в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конкурс очерков и эссе «Моя Россия»</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sz w:val="24"/>
                      <w:szCs w:val="24"/>
                    </w:rPr>
                    <w:t>Кутузова Ника, 5в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II</w:t>
                  </w:r>
                  <w:r w:rsidRPr="00BE4025">
                    <w:rPr>
                      <w:rFonts w:eastAsia="Calibri"/>
                      <w:sz w:val="24"/>
                      <w:szCs w:val="24"/>
                    </w:rPr>
                    <w:t xml:space="preserve"> Всероссийский творческий конкурс для дошкольников, школьников, студентов и педагогов «Имя твоё неизвестно», посвященный Дню неизвестного солдата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Прокофьев Макар, 5б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lang w:val="en-US"/>
                    </w:rPr>
                    <w:t>II</w:t>
                  </w:r>
                  <w:r w:rsidRPr="00BE4025">
                    <w:rPr>
                      <w:rFonts w:eastAsia="Calibri"/>
                      <w:sz w:val="24"/>
                      <w:szCs w:val="24"/>
                    </w:rPr>
                    <w:t xml:space="preserve"> Всероссийский творческий конкурс для дошкольников, школьников, студентов и педагогов «Имя твоё неизвестно», посвященный Дню неизвестного солдата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Хабибуллина Г.З.</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sz w:val="24"/>
                      <w:szCs w:val="24"/>
                    </w:rPr>
                    <w:t>Хореографический коллектив школы 11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 народного творчества «Созерцание»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 xml:space="preserve">6 </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sz w:val="24"/>
                      <w:szCs w:val="24"/>
                    </w:rPr>
                    <w:t>Кружков Никита,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конкурс чтецов «О войне стихами мы расскажем…»</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Саблина Дарья,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конкурс детских творческих работ «Вечная память героям»</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Герасимова Валерия, 11а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конкурс детских творческих работ «Вечная память героям»</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Ситдикова</w:t>
                  </w:r>
                  <w:proofErr w:type="spellEnd"/>
                  <w:r w:rsidRPr="00BE4025">
                    <w:rPr>
                      <w:rFonts w:eastAsia="Calibri"/>
                      <w:sz w:val="24"/>
                      <w:szCs w:val="24"/>
                    </w:rPr>
                    <w:t xml:space="preserve"> Ю.В.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Грибановская</w:t>
                  </w:r>
                  <w:proofErr w:type="spellEnd"/>
                  <w:r w:rsidRPr="00BE4025">
                    <w:rPr>
                      <w:rFonts w:eastAsia="Calibri"/>
                      <w:sz w:val="24"/>
                      <w:szCs w:val="24"/>
                    </w:rPr>
                    <w:t xml:space="preserve"> Светлана, 9в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фестиваль-конкурс народного творчества «Таланты России»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Кадырова Г.О.</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Грибановская</w:t>
                  </w:r>
                  <w:proofErr w:type="spellEnd"/>
                  <w:r w:rsidRPr="00BE4025">
                    <w:rPr>
                      <w:rFonts w:eastAsia="Calibri"/>
                      <w:sz w:val="24"/>
                      <w:szCs w:val="24"/>
                    </w:rPr>
                    <w:t xml:space="preserve"> Светлана, 9в</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Всероссийский фестиваль-конкурс народного творчества «Восхождение»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Кадырова Г.О.</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Файзуллина</w:t>
                  </w:r>
                  <w:proofErr w:type="spellEnd"/>
                  <w:r w:rsidRPr="00BE4025">
                    <w:rPr>
                      <w:rFonts w:eastAsia="Calibri"/>
                      <w:sz w:val="24"/>
                      <w:szCs w:val="24"/>
                    </w:rPr>
                    <w:t xml:space="preserve"> Динара, 7в</w:t>
                  </w:r>
                </w:p>
                <w:p w:rsidR="00BE4025" w:rsidRPr="00BE4025" w:rsidRDefault="00BE4025" w:rsidP="00BE4025">
                  <w:pPr>
                    <w:spacing w:after="0"/>
                    <w:rPr>
                      <w:rFonts w:eastAsia="Calibri"/>
                      <w:sz w:val="24"/>
                      <w:szCs w:val="24"/>
                    </w:rPr>
                  </w:pPr>
                  <w:proofErr w:type="spellStart"/>
                  <w:r w:rsidRPr="00BE4025">
                    <w:rPr>
                      <w:rFonts w:eastAsia="Calibri"/>
                      <w:sz w:val="24"/>
                      <w:szCs w:val="24"/>
                    </w:rPr>
                    <w:t>Домолазова</w:t>
                  </w:r>
                  <w:proofErr w:type="spellEnd"/>
                  <w:r w:rsidRPr="00BE4025">
                    <w:rPr>
                      <w:rFonts w:eastAsia="Calibri"/>
                      <w:sz w:val="24"/>
                      <w:szCs w:val="24"/>
                    </w:rPr>
                    <w:t xml:space="preserve"> Анастасия, 9а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Всероссийский  форум школьных исследовательских работ памяти М. </w:t>
                  </w:r>
                  <w:proofErr w:type="spellStart"/>
                  <w:r w:rsidRPr="00BE4025">
                    <w:rPr>
                      <w:rFonts w:eastAsia="Calibri"/>
                      <w:sz w:val="24"/>
                      <w:szCs w:val="24"/>
                    </w:rPr>
                    <w:t>Джалиля</w:t>
                  </w:r>
                  <w:proofErr w:type="spellEnd"/>
                  <w:r w:rsidRPr="00BE4025">
                    <w:rPr>
                      <w:rFonts w:eastAsia="Calibri"/>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 </w:t>
                  </w:r>
                  <w:proofErr w:type="spellStart"/>
                  <w:r w:rsidRPr="00BE4025">
                    <w:rPr>
                      <w:rFonts w:eastAsia="Calibri"/>
                      <w:sz w:val="24"/>
                      <w:szCs w:val="24"/>
                    </w:rPr>
                    <w:t>Файзуллина</w:t>
                  </w:r>
                  <w:proofErr w:type="spellEnd"/>
                  <w:r w:rsidRPr="00BE4025">
                    <w:rPr>
                      <w:rFonts w:eastAsia="Calibri"/>
                      <w:sz w:val="24"/>
                      <w:szCs w:val="24"/>
                    </w:rPr>
                    <w:t xml:space="preserve"> Г.Ф.</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Андреева Анна, 7б</w:t>
                  </w:r>
                </w:p>
              </w:tc>
              <w:tc>
                <w:tcPr>
                  <w:tcW w:w="6324" w:type="dxa"/>
                </w:tcPr>
                <w:p w:rsidR="00BE4025" w:rsidRPr="00BE4025" w:rsidRDefault="00BE4025" w:rsidP="00BE4025">
                  <w:pPr>
                    <w:spacing w:after="0" w:line="240" w:lineRule="auto"/>
                    <w:rPr>
                      <w:sz w:val="24"/>
                      <w:szCs w:val="24"/>
                    </w:rPr>
                  </w:pPr>
                  <w:r w:rsidRPr="00BE4025">
                    <w:rPr>
                      <w:sz w:val="24"/>
                      <w:szCs w:val="24"/>
                    </w:rPr>
                    <w:t>Всероссийский конкурс «Краеведы России»</w:t>
                  </w:r>
                </w:p>
              </w:tc>
              <w:tc>
                <w:tcPr>
                  <w:tcW w:w="1560" w:type="dxa"/>
                </w:tcPr>
                <w:p w:rsidR="00BE4025" w:rsidRPr="00BE4025" w:rsidRDefault="00BE4025" w:rsidP="00BE4025">
                  <w:pPr>
                    <w:spacing w:after="0" w:line="240" w:lineRule="auto"/>
                    <w:rPr>
                      <w:sz w:val="24"/>
                      <w:szCs w:val="24"/>
                    </w:rPr>
                  </w:pPr>
                  <w:r w:rsidRPr="00BE4025">
                    <w:rPr>
                      <w:sz w:val="24"/>
                      <w:szCs w:val="24"/>
                    </w:rPr>
                    <w:t xml:space="preserve">Диплом победителя  </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Вагизов</w:t>
                  </w:r>
                  <w:proofErr w:type="spellEnd"/>
                  <w:r w:rsidRPr="00BE4025">
                    <w:rPr>
                      <w:sz w:val="24"/>
                      <w:szCs w:val="24"/>
                    </w:rPr>
                    <w:t xml:space="preserve"> Ф.Я.</w:t>
                  </w:r>
                </w:p>
                <w:p w:rsidR="00BE4025" w:rsidRPr="00BE4025" w:rsidRDefault="00BE4025" w:rsidP="00BE4025">
                  <w:pPr>
                    <w:spacing w:after="0" w:line="240" w:lineRule="auto"/>
                    <w:rPr>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Гусманова</w:t>
                  </w:r>
                  <w:proofErr w:type="spellEnd"/>
                  <w:r w:rsidRPr="00BE4025">
                    <w:rPr>
                      <w:rFonts w:eastAsia="Calibri"/>
                      <w:sz w:val="24"/>
                      <w:szCs w:val="24"/>
                    </w:rPr>
                    <w:t xml:space="preserve"> Арина, 1а</w:t>
                  </w:r>
                </w:p>
              </w:tc>
              <w:tc>
                <w:tcPr>
                  <w:tcW w:w="6324" w:type="dxa"/>
                </w:tcPr>
                <w:p w:rsidR="00BE4025" w:rsidRPr="00BE4025" w:rsidRDefault="00BE4025" w:rsidP="00BE4025">
                  <w:pPr>
                    <w:spacing w:after="0" w:line="240" w:lineRule="auto"/>
                    <w:rPr>
                      <w:sz w:val="24"/>
                      <w:szCs w:val="24"/>
                    </w:rPr>
                  </w:pPr>
                  <w:r w:rsidRPr="00BE4025">
                    <w:rPr>
                      <w:sz w:val="24"/>
                      <w:szCs w:val="24"/>
                    </w:rPr>
                    <w:t>Конкурс «Я звезда!»</w:t>
                  </w:r>
                </w:p>
              </w:tc>
              <w:tc>
                <w:tcPr>
                  <w:tcW w:w="1560" w:type="dxa"/>
                </w:tcPr>
                <w:p w:rsidR="00BE4025" w:rsidRPr="00BE4025" w:rsidRDefault="00BE4025" w:rsidP="00BE4025">
                  <w:pPr>
                    <w:spacing w:after="0" w:line="240" w:lineRule="auto"/>
                    <w:rPr>
                      <w:sz w:val="24"/>
                      <w:szCs w:val="24"/>
                    </w:rPr>
                  </w:pPr>
                  <w:r w:rsidRPr="00BE4025">
                    <w:rPr>
                      <w:rFonts w:eastAsia="Calibri"/>
                      <w:sz w:val="24"/>
                      <w:szCs w:val="24"/>
                    </w:rPr>
                    <w:t>Лауреат 1 степени</w:t>
                  </w:r>
                </w:p>
              </w:tc>
              <w:tc>
                <w:tcPr>
                  <w:tcW w:w="1984" w:type="dxa"/>
                </w:tcPr>
                <w:p w:rsidR="00BE4025" w:rsidRPr="00BE4025" w:rsidRDefault="00BE4025" w:rsidP="00BE4025">
                  <w:pPr>
                    <w:spacing w:after="0" w:line="240" w:lineRule="auto"/>
                    <w:rPr>
                      <w:sz w:val="24"/>
                      <w:szCs w:val="24"/>
                    </w:rPr>
                  </w:pPr>
                  <w:proofErr w:type="spellStart"/>
                  <w:r w:rsidRPr="00BE4025">
                    <w:rPr>
                      <w:sz w:val="24"/>
                      <w:szCs w:val="24"/>
                    </w:rPr>
                    <w:t>Шафигуллина</w:t>
                  </w:r>
                  <w:proofErr w:type="spellEnd"/>
                  <w:r w:rsidRPr="00BE4025">
                    <w:rPr>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Ибрагимова Амина, 5б</w:t>
                  </w:r>
                </w:p>
              </w:tc>
              <w:tc>
                <w:tcPr>
                  <w:tcW w:w="6324" w:type="dxa"/>
                </w:tcPr>
                <w:p w:rsidR="00BE4025" w:rsidRPr="00BE4025" w:rsidRDefault="00BE4025" w:rsidP="00BE4025">
                  <w:pPr>
                    <w:spacing w:after="0" w:line="240" w:lineRule="auto"/>
                    <w:rPr>
                      <w:sz w:val="24"/>
                      <w:szCs w:val="24"/>
                    </w:rPr>
                  </w:pPr>
                  <w:r w:rsidRPr="00BE4025">
                    <w:rPr>
                      <w:sz w:val="24"/>
                      <w:szCs w:val="24"/>
                    </w:rPr>
                    <w:t>Конкурс солистов классического, народного, сценического, современного, эстрадного танца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Фасахутдинова</w:t>
                  </w:r>
                  <w:proofErr w:type="spellEnd"/>
                  <w:r w:rsidRPr="00BE4025">
                    <w:rPr>
                      <w:rFonts w:eastAsia="Calibri"/>
                      <w:sz w:val="24"/>
                      <w:szCs w:val="24"/>
                    </w:rPr>
                    <w:t xml:space="preserve"> </w:t>
                  </w:r>
                  <w:proofErr w:type="spellStart"/>
                  <w:r w:rsidRPr="00BE4025">
                    <w:rPr>
                      <w:rFonts w:eastAsia="Calibri"/>
                      <w:sz w:val="24"/>
                      <w:szCs w:val="24"/>
                    </w:rPr>
                    <w:t>Риана</w:t>
                  </w:r>
                  <w:proofErr w:type="spellEnd"/>
                  <w:r w:rsidRPr="00BE4025">
                    <w:rPr>
                      <w:rFonts w:eastAsia="Calibri"/>
                      <w:sz w:val="24"/>
                      <w:szCs w:val="24"/>
                    </w:rPr>
                    <w:t>, 3а</w:t>
                  </w:r>
                </w:p>
              </w:tc>
              <w:tc>
                <w:tcPr>
                  <w:tcW w:w="6324" w:type="dxa"/>
                </w:tcPr>
                <w:p w:rsidR="00BE4025" w:rsidRPr="00BE4025" w:rsidRDefault="00BE4025" w:rsidP="00BE4025">
                  <w:pPr>
                    <w:spacing w:after="0" w:line="240" w:lineRule="auto"/>
                    <w:rPr>
                      <w:sz w:val="24"/>
                      <w:szCs w:val="24"/>
                    </w:rPr>
                  </w:pPr>
                  <w:r w:rsidRPr="00BE4025">
                    <w:rPr>
                      <w:sz w:val="24"/>
                      <w:szCs w:val="24"/>
                    </w:rPr>
                    <w:t xml:space="preserve">Конкурс «Времена года» работа «Летний сад»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16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Фасахутдинова</w:t>
                  </w:r>
                  <w:proofErr w:type="spellEnd"/>
                  <w:r w:rsidRPr="00BE4025">
                    <w:rPr>
                      <w:rFonts w:eastAsia="Calibri"/>
                      <w:sz w:val="24"/>
                      <w:szCs w:val="24"/>
                    </w:rPr>
                    <w:t xml:space="preserve"> </w:t>
                  </w:r>
                  <w:proofErr w:type="spellStart"/>
                  <w:r w:rsidRPr="00BE4025">
                    <w:rPr>
                      <w:rFonts w:eastAsia="Calibri"/>
                      <w:sz w:val="24"/>
                      <w:szCs w:val="24"/>
                    </w:rPr>
                    <w:t>Риана</w:t>
                  </w:r>
                  <w:proofErr w:type="spellEnd"/>
                  <w:r w:rsidRPr="00BE4025">
                    <w:rPr>
                      <w:rFonts w:eastAsia="Calibri"/>
                      <w:sz w:val="24"/>
                      <w:szCs w:val="24"/>
                    </w:rPr>
                    <w:t>, 3а</w:t>
                  </w:r>
                </w:p>
              </w:tc>
              <w:tc>
                <w:tcPr>
                  <w:tcW w:w="6324" w:type="dxa"/>
                </w:tcPr>
                <w:p w:rsidR="00BE4025" w:rsidRPr="00BE4025" w:rsidRDefault="00BE4025" w:rsidP="00BE4025">
                  <w:pPr>
                    <w:spacing w:after="0" w:line="240" w:lineRule="auto"/>
                    <w:rPr>
                      <w:sz w:val="24"/>
                      <w:szCs w:val="24"/>
                    </w:rPr>
                  </w:pPr>
                  <w:r w:rsidRPr="00BE4025">
                    <w:rPr>
                      <w:sz w:val="24"/>
                      <w:szCs w:val="24"/>
                    </w:rPr>
                    <w:t>Конкурс «Надежды России»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Фасахутдинова</w:t>
                  </w:r>
                  <w:proofErr w:type="spellEnd"/>
                  <w:r w:rsidRPr="00BE4025">
                    <w:rPr>
                      <w:rFonts w:eastAsia="Calibri"/>
                      <w:sz w:val="24"/>
                      <w:szCs w:val="24"/>
                    </w:rPr>
                    <w:t xml:space="preserve"> </w:t>
                  </w:r>
                  <w:proofErr w:type="spellStart"/>
                  <w:r w:rsidRPr="00BE4025">
                    <w:rPr>
                      <w:rFonts w:eastAsia="Calibri"/>
                      <w:sz w:val="24"/>
                      <w:szCs w:val="24"/>
                    </w:rPr>
                    <w:t>Риана</w:t>
                  </w:r>
                  <w:proofErr w:type="spellEnd"/>
                  <w:r w:rsidRPr="00BE4025">
                    <w:rPr>
                      <w:rFonts w:eastAsia="Calibri"/>
                      <w:sz w:val="24"/>
                      <w:szCs w:val="24"/>
                    </w:rPr>
                    <w:t>, 3а</w:t>
                  </w:r>
                </w:p>
              </w:tc>
              <w:tc>
                <w:tcPr>
                  <w:tcW w:w="6324" w:type="dxa"/>
                </w:tcPr>
                <w:p w:rsidR="00BE4025" w:rsidRPr="00BE4025" w:rsidRDefault="00BE4025" w:rsidP="00BE4025">
                  <w:pPr>
                    <w:spacing w:after="0" w:line="240" w:lineRule="auto"/>
                    <w:rPr>
                      <w:sz w:val="24"/>
                      <w:szCs w:val="24"/>
                    </w:rPr>
                  </w:pPr>
                  <w:r w:rsidRPr="00BE4025">
                    <w:rPr>
                      <w:sz w:val="24"/>
                      <w:szCs w:val="24"/>
                    </w:rPr>
                    <w:t>Конкурс «Гордость страны» в номинации «Мы помним»</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Фасахутдинова</w:t>
                  </w:r>
                  <w:proofErr w:type="spellEnd"/>
                  <w:r w:rsidRPr="00BE4025">
                    <w:rPr>
                      <w:rFonts w:eastAsia="Calibri"/>
                      <w:sz w:val="24"/>
                      <w:szCs w:val="24"/>
                    </w:rPr>
                    <w:t xml:space="preserve"> </w:t>
                  </w:r>
                  <w:proofErr w:type="spellStart"/>
                  <w:r w:rsidRPr="00BE4025">
                    <w:rPr>
                      <w:rFonts w:eastAsia="Calibri"/>
                      <w:sz w:val="24"/>
                      <w:szCs w:val="24"/>
                    </w:rPr>
                    <w:t>Риана</w:t>
                  </w:r>
                  <w:proofErr w:type="spellEnd"/>
                  <w:r w:rsidRPr="00BE4025">
                    <w:rPr>
                      <w:rFonts w:eastAsia="Calibri"/>
                      <w:sz w:val="24"/>
                      <w:szCs w:val="24"/>
                    </w:rPr>
                    <w:t>, 3а</w:t>
                  </w:r>
                </w:p>
              </w:tc>
              <w:tc>
                <w:tcPr>
                  <w:tcW w:w="6324" w:type="dxa"/>
                </w:tcPr>
                <w:p w:rsidR="00BE4025" w:rsidRPr="00BE4025" w:rsidRDefault="00BE4025" w:rsidP="00BE4025">
                  <w:pPr>
                    <w:spacing w:after="0" w:line="240" w:lineRule="auto"/>
                    <w:rPr>
                      <w:sz w:val="24"/>
                      <w:szCs w:val="24"/>
                    </w:rPr>
                  </w:pPr>
                  <w:r w:rsidRPr="00BE4025">
                    <w:rPr>
                      <w:sz w:val="24"/>
                      <w:szCs w:val="24"/>
                    </w:rPr>
                    <w:t>Конкурс «Гордость страны» в номинации «Красная книга глазами детей»</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Демьянова Н.С.</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Кутузова Ника, 5в</w:t>
                  </w:r>
                </w:p>
              </w:tc>
              <w:tc>
                <w:tcPr>
                  <w:tcW w:w="6324" w:type="dxa"/>
                </w:tcPr>
                <w:p w:rsidR="00BE4025" w:rsidRPr="00BE4025" w:rsidRDefault="00BE4025" w:rsidP="00BE4025">
                  <w:pPr>
                    <w:spacing w:after="0" w:line="240" w:lineRule="auto"/>
                    <w:rPr>
                      <w:sz w:val="24"/>
                      <w:szCs w:val="24"/>
                    </w:rPr>
                  </w:pPr>
                  <w:r w:rsidRPr="00BE4025">
                    <w:rPr>
                      <w:sz w:val="24"/>
                      <w:szCs w:val="24"/>
                    </w:rPr>
                    <w:t>Конкурс по пожарной безопасности «Неопалимая Купина»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участника</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Шарипов</w:t>
                  </w:r>
                  <w:proofErr w:type="spellEnd"/>
                  <w:r w:rsidRPr="00BE4025">
                    <w:rPr>
                      <w:rFonts w:eastAsia="Calibri"/>
                      <w:sz w:val="24"/>
                      <w:szCs w:val="24"/>
                    </w:rPr>
                    <w:t xml:space="preserve"> А.Ю.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6324" w:type="dxa"/>
                </w:tcPr>
                <w:p w:rsidR="00BE4025" w:rsidRPr="00BE4025" w:rsidRDefault="00BE4025" w:rsidP="00BE4025">
                  <w:pPr>
                    <w:spacing w:after="0" w:line="240" w:lineRule="auto"/>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b/>
                      <w:sz w:val="24"/>
                      <w:szCs w:val="24"/>
                    </w:rPr>
                    <w:t>Итого:</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77</w:t>
                  </w:r>
                </w:p>
              </w:tc>
            </w:tr>
            <w:tr w:rsidR="00BE4025" w:rsidRPr="00BE4025" w:rsidTr="00BE4025">
              <w:tc>
                <w:tcPr>
                  <w:tcW w:w="14795" w:type="dxa"/>
                  <w:gridSpan w:val="7"/>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b/>
                      <w:sz w:val="24"/>
                      <w:szCs w:val="24"/>
                    </w:rPr>
                    <w:t>Международный уровень</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b/>
                      <w:sz w:val="24"/>
                      <w:szCs w:val="24"/>
                    </w:rPr>
                  </w:pPr>
                  <w:r w:rsidRPr="00BE4025">
                    <w:rPr>
                      <w:rFonts w:eastAsia="Calibri"/>
                      <w:sz w:val="24"/>
                      <w:szCs w:val="24"/>
                    </w:rPr>
                    <w:t>Хореографический коллектив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Фестиваль-конкурс «Отражение»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2</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b/>
                      <w:sz w:val="24"/>
                      <w:szCs w:val="24"/>
                    </w:rPr>
                  </w:pPr>
                  <w:r w:rsidRPr="00BE4025">
                    <w:rPr>
                      <w:rFonts w:eastAsia="Calibri"/>
                      <w:sz w:val="24"/>
                      <w:szCs w:val="24"/>
                    </w:rPr>
                    <w:t>Хореографический коллектив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Фестиваль-конкурс «Отражение»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3</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b/>
                      <w:sz w:val="24"/>
                      <w:szCs w:val="24"/>
                    </w:rPr>
                  </w:pPr>
                  <w:r w:rsidRPr="00BE4025">
                    <w:rPr>
                      <w:rFonts w:eastAsia="Calibri"/>
                      <w:sz w:val="24"/>
                      <w:szCs w:val="24"/>
                    </w:rPr>
                    <w:t>Хореографический коллектив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Фестиваль-конкурс «Академия талантов»</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4</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b/>
                      <w:sz w:val="24"/>
                      <w:szCs w:val="24"/>
                    </w:rPr>
                  </w:pPr>
                  <w:r w:rsidRPr="00BE4025">
                    <w:rPr>
                      <w:rFonts w:eastAsia="Calibri"/>
                      <w:sz w:val="24"/>
                      <w:szCs w:val="24"/>
                    </w:rPr>
                    <w:t>Хореографический коллектив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Фестиваль-конкурс детских, юношеских, молодежных, взрослых творческих коллективов и исполнителей «Браво!»</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5</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sz w:val="24"/>
                      <w:szCs w:val="24"/>
                    </w:rPr>
                    <w:t>Макарова С.Ю.</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Сертификат о внесении в открытый реестр профессиональных деятелей культуры европейской ассоциации культуры</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2</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rPr>
                      <w:rFonts w:eastAsia="Calibri"/>
                      <w:sz w:val="24"/>
                      <w:szCs w:val="24"/>
                    </w:rPr>
                  </w:pPr>
                  <w:r w:rsidRPr="00BE4025">
                    <w:rPr>
                      <w:rFonts w:eastAsia="Calibri"/>
                      <w:sz w:val="24"/>
                      <w:szCs w:val="24"/>
                    </w:rPr>
                    <w:t>Хореографический коллектив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Конкурс-фестиваль «Творческие люди»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Гусманова</w:t>
                  </w:r>
                  <w:proofErr w:type="spellEnd"/>
                  <w:r w:rsidRPr="00BE4025">
                    <w:rPr>
                      <w:rFonts w:eastAsia="Calibri"/>
                      <w:sz w:val="24"/>
                      <w:szCs w:val="24"/>
                    </w:rPr>
                    <w:t xml:space="preserve"> Арина, 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Конкурс-фестиваль «Творческие люди»</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lastRenderedPageBreak/>
                    <w:t>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Журавлев Михаил, 6а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Конкурс школьных сочинений и эссе «Была война…»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победителя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Никитина Зарина, 9б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ХХI международная молодежная  </w:t>
                  </w:r>
                  <w:r w:rsidRPr="00BE4025">
                    <w:rPr>
                      <w:sz w:val="24"/>
                      <w:szCs w:val="24"/>
                    </w:rPr>
                    <w:t>научно-практическая конференция</w:t>
                  </w:r>
                  <w:r w:rsidRPr="00BE4025">
                    <w:rPr>
                      <w:rFonts w:eastAsia="Calibri"/>
                      <w:sz w:val="24"/>
                      <w:szCs w:val="24"/>
                    </w:rPr>
                    <w:t xml:space="preserve"> им. </w:t>
                  </w:r>
                  <w:proofErr w:type="spellStart"/>
                  <w:r w:rsidRPr="00BE4025">
                    <w:rPr>
                      <w:rFonts w:eastAsia="Calibri"/>
                      <w:sz w:val="24"/>
                      <w:szCs w:val="24"/>
                    </w:rPr>
                    <w:t>Каюма</w:t>
                  </w:r>
                  <w:proofErr w:type="spellEnd"/>
                  <w:r w:rsidRPr="00BE4025">
                    <w:rPr>
                      <w:rFonts w:eastAsia="Calibri"/>
                      <w:sz w:val="24"/>
                      <w:szCs w:val="24"/>
                    </w:rPr>
                    <w:t xml:space="preserve"> </w:t>
                  </w:r>
                  <w:proofErr w:type="spellStart"/>
                  <w:r w:rsidRPr="00BE4025">
                    <w:rPr>
                      <w:rFonts w:eastAsia="Calibri"/>
                      <w:sz w:val="24"/>
                      <w:szCs w:val="24"/>
                    </w:rPr>
                    <w:t>Насыйри</w:t>
                  </w:r>
                  <w:proofErr w:type="spellEnd"/>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Вагизов</w:t>
                  </w:r>
                  <w:proofErr w:type="spellEnd"/>
                  <w:r w:rsidRPr="00BE4025">
                    <w:rPr>
                      <w:rFonts w:eastAsia="Calibri"/>
                      <w:sz w:val="24"/>
                      <w:szCs w:val="24"/>
                    </w:rPr>
                    <w:t xml:space="preserve"> Ф.Я.</w:t>
                  </w:r>
                </w:p>
                <w:p w:rsidR="00BE4025" w:rsidRPr="00BE4025" w:rsidRDefault="00BE4025" w:rsidP="00BE4025">
                  <w:pPr>
                    <w:spacing w:after="0"/>
                    <w:rPr>
                      <w:rFonts w:eastAsia="Calibri"/>
                      <w:sz w:val="24"/>
                      <w:szCs w:val="24"/>
                    </w:rPr>
                  </w:pPr>
                  <w:proofErr w:type="spellStart"/>
                  <w:r w:rsidRPr="00BE4025">
                    <w:rPr>
                      <w:rFonts w:eastAsia="Calibri"/>
                      <w:sz w:val="24"/>
                      <w:szCs w:val="24"/>
                    </w:rPr>
                    <w:t>Халиуллина</w:t>
                  </w:r>
                  <w:proofErr w:type="spellEnd"/>
                  <w:r w:rsidRPr="00BE4025">
                    <w:rPr>
                      <w:rFonts w:eastAsia="Calibri"/>
                      <w:sz w:val="24"/>
                      <w:szCs w:val="24"/>
                    </w:rPr>
                    <w:t xml:space="preserve"> О.В.</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10</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Гусманова</w:t>
                  </w:r>
                  <w:proofErr w:type="spellEnd"/>
                  <w:r w:rsidRPr="00BE4025">
                    <w:rPr>
                      <w:rFonts w:eastAsia="Calibri"/>
                      <w:sz w:val="24"/>
                      <w:szCs w:val="24"/>
                    </w:rPr>
                    <w:t xml:space="preserve"> Арина, 1а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Международный турнир по ИЗО и МХК «LUMEN ARTIS»</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Лауреат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11</w:t>
                  </w:r>
                </w:p>
              </w:tc>
              <w:tc>
                <w:tcPr>
                  <w:tcW w:w="3031" w:type="dxa"/>
                </w:tcPr>
                <w:p w:rsidR="00BE4025" w:rsidRPr="00BE4025" w:rsidRDefault="00BE4025" w:rsidP="00BE4025">
                  <w:pPr>
                    <w:spacing w:after="0" w:line="240" w:lineRule="auto"/>
                    <w:rPr>
                      <w:sz w:val="24"/>
                      <w:szCs w:val="24"/>
                    </w:rPr>
                  </w:pPr>
                  <w:r w:rsidRPr="00BE4025">
                    <w:rPr>
                      <w:sz w:val="24"/>
                      <w:szCs w:val="24"/>
                    </w:rPr>
                    <w:t>Воронина Маргарита, 6а</w:t>
                  </w:r>
                </w:p>
              </w:tc>
              <w:tc>
                <w:tcPr>
                  <w:tcW w:w="6324" w:type="dxa"/>
                  <w:vAlign w:val="center"/>
                </w:tcPr>
                <w:p w:rsidR="00BE4025" w:rsidRPr="00BE4025" w:rsidRDefault="00BE4025" w:rsidP="00BE4025">
                  <w:pPr>
                    <w:widowControl w:val="0"/>
                    <w:suppressAutoHyphens/>
                    <w:autoSpaceDN w:val="0"/>
                    <w:spacing w:after="0" w:line="240" w:lineRule="auto"/>
                    <w:textAlignment w:val="baseline"/>
                    <w:rPr>
                      <w:rFonts w:eastAsia="Andale Sans UI"/>
                      <w:kern w:val="3"/>
                      <w:sz w:val="24"/>
                      <w:szCs w:val="24"/>
                      <w:lang w:eastAsia="ja-JP" w:bidi="fa-IR"/>
                    </w:rPr>
                  </w:pPr>
                  <w:r w:rsidRPr="00BE4025">
                    <w:rPr>
                      <w:rFonts w:eastAsia="Andale Sans UI"/>
                      <w:kern w:val="3"/>
                      <w:sz w:val="24"/>
                      <w:szCs w:val="24"/>
                      <w:lang w:eastAsia="ja-JP" w:bidi="fa-IR"/>
                    </w:rPr>
                    <w:t>Конкурс «Певческие голоса»</w:t>
                  </w:r>
                </w:p>
              </w:tc>
              <w:tc>
                <w:tcPr>
                  <w:tcW w:w="1560" w:type="dxa"/>
                </w:tcPr>
                <w:p w:rsidR="00BE4025" w:rsidRPr="00BE4025" w:rsidRDefault="00BE4025" w:rsidP="00BE4025">
                  <w:pPr>
                    <w:spacing w:after="0" w:line="240" w:lineRule="auto"/>
                    <w:jc w:val="both"/>
                    <w:rPr>
                      <w:sz w:val="24"/>
                      <w:szCs w:val="24"/>
                    </w:rPr>
                  </w:pPr>
                  <w:r w:rsidRPr="00BE4025">
                    <w:rPr>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12</w:t>
                  </w:r>
                </w:p>
              </w:tc>
              <w:tc>
                <w:tcPr>
                  <w:tcW w:w="3031" w:type="dxa"/>
                </w:tcPr>
                <w:p w:rsidR="00BE4025" w:rsidRPr="00BE4025" w:rsidRDefault="00BE4025" w:rsidP="00BE4025">
                  <w:pPr>
                    <w:spacing w:after="0" w:line="240" w:lineRule="auto"/>
                    <w:rPr>
                      <w:sz w:val="24"/>
                      <w:szCs w:val="24"/>
                    </w:rPr>
                  </w:pPr>
                  <w:proofErr w:type="spellStart"/>
                  <w:r w:rsidRPr="00BE4025">
                    <w:rPr>
                      <w:sz w:val="24"/>
                      <w:szCs w:val="24"/>
                    </w:rPr>
                    <w:t>Кашапова</w:t>
                  </w:r>
                  <w:proofErr w:type="spellEnd"/>
                  <w:r w:rsidRPr="00BE4025">
                    <w:rPr>
                      <w:sz w:val="24"/>
                      <w:szCs w:val="24"/>
                    </w:rPr>
                    <w:t xml:space="preserve"> Эмилия, 6в</w:t>
                  </w:r>
                </w:p>
              </w:tc>
              <w:tc>
                <w:tcPr>
                  <w:tcW w:w="6324" w:type="dxa"/>
                  <w:vAlign w:val="center"/>
                </w:tcPr>
                <w:p w:rsidR="00BE4025" w:rsidRPr="00BE4025" w:rsidRDefault="00BE4025" w:rsidP="00BE4025">
                  <w:pPr>
                    <w:widowControl w:val="0"/>
                    <w:suppressAutoHyphens/>
                    <w:autoSpaceDN w:val="0"/>
                    <w:spacing w:after="0" w:line="240" w:lineRule="auto"/>
                    <w:textAlignment w:val="baseline"/>
                    <w:rPr>
                      <w:rFonts w:eastAsia="Andale Sans UI"/>
                      <w:kern w:val="3"/>
                      <w:sz w:val="24"/>
                      <w:szCs w:val="24"/>
                      <w:lang w:eastAsia="ja-JP" w:bidi="fa-IR"/>
                    </w:rPr>
                  </w:pPr>
                  <w:r w:rsidRPr="00BE4025">
                    <w:rPr>
                      <w:rFonts w:eastAsia="Andale Sans UI"/>
                      <w:kern w:val="3"/>
                      <w:sz w:val="24"/>
                      <w:szCs w:val="24"/>
                      <w:lang w:eastAsia="ja-JP" w:bidi="fa-IR"/>
                    </w:rPr>
                    <w:t>Фестиваль-конкурс «Горизонт»</w:t>
                  </w:r>
                </w:p>
              </w:tc>
              <w:tc>
                <w:tcPr>
                  <w:tcW w:w="1560" w:type="dxa"/>
                </w:tcPr>
                <w:p w:rsidR="00BE4025" w:rsidRPr="00BE4025" w:rsidRDefault="00BE4025" w:rsidP="00BE4025">
                  <w:pPr>
                    <w:spacing w:after="0" w:line="240" w:lineRule="auto"/>
                    <w:jc w:val="both"/>
                    <w:rPr>
                      <w:sz w:val="24"/>
                      <w:szCs w:val="24"/>
                    </w:rPr>
                  </w:pPr>
                  <w:r w:rsidRPr="00BE4025">
                    <w:rPr>
                      <w:sz w:val="24"/>
                      <w:szCs w:val="24"/>
                    </w:rPr>
                    <w:t>Лауреат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13</w:t>
                  </w:r>
                </w:p>
              </w:tc>
              <w:tc>
                <w:tcPr>
                  <w:tcW w:w="3031" w:type="dxa"/>
                </w:tcPr>
                <w:p w:rsidR="00BE4025" w:rsidRPr="00BE4025" w:rsidRDefault="00BE4025" w:rsidP="00BE4025">
                  <w:pPr>
                    <w:spacing w:after="0" w:line="240" w:lineRule="auto"/>
                    <w:rPr>
                      <w:sz w:val="24"/>
                      <w:szCs w:val="24"/>
                    </w:rPr>
                  </w:pPr>
                  <w:proofErr w:type="spellStart"/>
                  <w:r w:rsidRPr="00BE4025">
                    <w:rPr>
                      <w:sz w:val="24"/>
                      <w:szCs w:val="24"/>
                    </w:rPr>
                    <w:t>Гусманова</w:t>
                  </w:r>
                  <w:proofErr w:type="spellEnd"/>
                  <w:r w:rsidRPr="00BE4025">
                    <w:rPr>
                      <w:sz w:val="24"/>
                      <w:szCs w:val="24"/>
                    </w:rPr>
                    <w:t xml:space="preserve"> Арина, 1а</w:t>
                  </w:r>
                </w:p>
              </w:tc>
              <w:tc>
                <w:tcPr>
                  <w:tcW w:w="6324" w:type="dxa"/>
                  <w:vAlign w:val="center"/>
                </w:tcPr>
                <w:p w:rsidR="00BE4025" w:rsidRPr="00BE4025" w:rsidRDefault="00BE4025" w:rsidP="00BE4025">
                  <w:pPr>
                    <w:widowControl w:val="0"/>
                    <w:suppressAutoHyphens/>
                    <w:autoSpaceDN w:val="0"/>
                    <w:spacing w:after="0" w:line="240" w:lineRule="auto"/>
                    <w:textAlignment w:val="baseline"/>
                    <w:rPr>
                      <w:rFonts w:eastAsia="Andale Sans UI"/>
                      <w:kern w:val="3"/>
                      <w:sz w:val="24"/>
                      <w:szCs w:val="24"/>
                      <w:lang w:eastAsia="ja-JP" w:bidi="fa-IR"/>
                    </w:rPr>
                  </w:pPr>
                  <w:r w:rsidRPr="00BE4025">
                    <w:rPr>
                      <w:rFonts w:eastAsia="Andale Sans UI"/>
                      <w:kern w:val="3"/>
                      <w:sz w:val="24"/>
                      <w:szCs w:val="24"/>
                      <w:lang w:eastAsia="ja-JP" w:bidi="fa-IR"/>
                    </w:rPr>
                    <w:t>Конкурс-фестиваль «Лебединое озеро»</w:t>
                  </w:r>
                </w:p>
              </w:tc>
              <w:tc>
                <w:tcPr>
                  <w:tcW w:w="1560" w:type="dxa"/>
                </w:tcPr>
                <w:p w:rsidR="00BE4025" w:rsidRPr="00BE4025" w:rsidRDefault="00BE4025" w:rsidP="00BE4025">
                  <w:pPr>
                    <w:spacing w:after="0" w:line="240" w:lineRule="auto"/>
                    <w:jc w:val="both"/>
                    <w:rPr>
                      <w:sz w:val="24"/>
                      <w:szCs w:val="24"/>
                    </w:rPr>
                  </w:pPr>
                  <w:r w:rsidRPr="00BE4025">
                    <w:rPr>
                      <w:sz w:val="24"/>
                      <w:szCs w:val="24"/>
                    </w:rPr>
                    <w:t>Лауреат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14</w:t>
                  </w:r>
                </w:p>
              </w:tc>
              <w:tc>
                <w:tcPr>
                  <w:tcW w:w="3031" w:type="dxa"/>
                </w:tcPr>
                <w:p w:rsidR="00BE4025" w:rsidRPr="00BE4025" w:rsidRDefault="00BE4025" w:rsidP="00BE4025">
                  <w:pPr>
                    <w:spacing w:after="0" w:line="240" w:lineRule="auto"/>
                    <w:rPr>
                      <w:sz w:val="24"/>
                      <w:szCs w:val="24"/>
                    </w:rPr>
                  </w:pPr>
                  <w:proofErr w:type="spellStart"/>
                  <w:r w:rsidRPr="00BE4025">
                    <w:rPr>
                      <w:sz w:val="24"/>
                      <w:szCs w:val="24"/>
                    </w:rPr>
                    <w:t>Гусманова</w:t>
                  </w:r>
                  <w:proofErr w:type="spellEnd"/>
                  <w:r w:rsidRPr="00BE4025">
                    <w:rPr>
                      <w:sz w:val="24"/>
                      <w:szCs w:val="24"/>
                    </w:rPr>
                    <w:t xml:space="preserve"> Арина, 1а</w:t>
                  </w:r>
                </w:p>
              </w:tc>
              <w:tc>
                <w:tcPr>
                  <w:tcW w:w="6324" w:type="dxa"/>
                  <w:vAlign w:val="center"/>
                </w:tcPr>
                <w:p w:rsidR="00BE4025" w:rsidRPr="00BE4025" w:rsidRDefault="00BE4025" w:rsidP="00BE4025">
                  <w:pPr>
                    <w:widowControl w:val="0"/>
                    <w:suppressAutoHyphens/>
                    <w:autoSpaceDN w:val="0"/>
                    <w:spacing w:after="0" w:line="240" w:lineRule="auto"/>
                    <w:textAlignment w:val="baseline"/>
                    <w:rPr>
                      <w:rFonts w:eastAsia="Andale Sans UI"/>
                      <w:kern w:val="3"/>
                      <w:sz w:val="24"/>
                      <w:szCs w:val="24"/>
                      <w:lang w:eastAsia="ja-JP" w:bidi="fa-IR"/>
                    </w:rPr>
                  </w:pPr>
                  <w:r w:rsidRPr="00BE4025">
                    <w:rPr>
                      <w:rFonts w:eastAsia="Andale Sans UI"/>
                      <w:kern w:val="3"/>
                      <w:sz w:val="24"/>
                      <w:szCs w:val="24"/>
                      <w:lang w:eastAsia="ja-JP" w:bidi="fa-IR"/>
                    </w:rPr>
                    <w:t>Многожанровый конкурс детского, юношеского и взрослого творчества «Звездный путь»</w:t>
                  </w:r>
                </w:p>
              </w:tc>
              <w:tc>
                <w:tcPr>
                  <w:tcW w:w="1560" w:type="dxa"/>
                </w:tcPr>
                <w:p w:rsidR="00BE4025" w:rsidRPr="00BE4025" w:rsidRDefault="00BE4025" w:rsidP="00BE4025">
                  <w:pPr>
                    <w:spacing w:after="0" w:line="240" w:lineRule="auto"/>
                    <w:jc w:val="both"/>
                    <w:rPr>
                      <w:sz w:val="24"/>
                      <w:szCs w:val="24"/>
                    </w:rPr>
                  </w:pPr>
                  <w:r w:rsidRPr="00BE4025">
                    <w:rPr>
                      <w:sz w:val="24"/>
                      <w:szCs w:val="24"/>
                    </w:rPr>
                    <w:t>Лауреат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15</w:t>
                  </w:r>
                </w:p>
              </w:tc>
              <w:tc>
                <w:tcPr>
                  <w:tcW w:w="3031" w:type="dxa"/>
                </w:tcPr>
                <w:p w:rsidR="00BE4025" w:rsidRPr="00BE4025" w:rsidRDefault="00BE4025" w:rsidP="00BE4025">
                  <w:pPr>
                    <w:spacing w:after="0" w:line="240" w:lineRule="auto"/>
                    <w:rPr>
                      <w:sz w:val="24"/>
                      <w:szCs w:val="24"/>
                    </w:rPr>
                  </w:pPr>
                  <w:proofErr w:type="spellStart"/>
                  <w:r w:rsidRPr="00BE4025">
                    <w:rPr>
                      <w:sz w:val="24"/>
                      <w:szCs w:val="24"/>
                    </w:rPr>
                    <w:t>Гусманова</w:t>
                  </w:r>
                  <w:proofErr w:type="spellEnd"/>
                  <w:r w:rsidRPr="00BE4025">
                    <w:rPr>
                      <w:sz w:val="24"/>
                      <w:szCs w:val="24"/>
                    </w:rPr>
                    <w:t xml:space="preserve"> Арина, 1а</w:t>
                  </w:r>
                </w:p>
              </w:tc>
              <w:tc>
                <w:tcPr>
                  <w:tcW w:w="6324" w:type="dxa"/>
                  <w:vAlign w:val="center"/>
                </w:tcPr>
                <w:p w:rsidR="00BE4025" w:rsidRPr="00BE4025" w:rsidRDefault="00BE4025" w:rsidP="00BE4025">
                  <w:pPr>
                    <w:widowControl w:val="0"/>
                    <w:suppressAutoHyphens/>
                    <w:autoSpaceDN w:val="0"/>
                    <w:spacing w:after="0" w:line="240" w:lineRule="auto"/>
                    <w:textAlignment w:val="baseline"/>
                    <w:rPr>
                      <w:rFonts w:eastAsia="Andale Sans UI"/>
                      <w:kern w:val="3"/>
                      <w:sz w:val="24"/>
                      <w:szCs w:val="24"/>
                      <w:lang w:eastAsia="ja-JP" w:bidi="fa-IR"/>
                    </w:rPr>
                  </w:pPr>
                  <w:r w:rsidRPr="00BE4025">
                    <w:rPr>
                      <w:rFonts w:eastAsia="Andale Sans UI"/>
                      <w:kern w:val="3"/>
                      <w:sz w:val="24"/>
                      <w:szCs w:val="24"/>
                      <w:lang w:eastAsia="ja-JP" w:bidi="fa-IR"/>
                    </w:rPr>
                    <w:t>Конкурс «Минута славы»</w:t>
                  </w:r>
                </w:p>
              </w:tc>
              <w:tc>
                <w:tcPr>
                  <w:tcW w:w="1560" w:type="dxa"/>
                </w:tcPr>
                <w:p w:rsidR="00BE4025" w:rsidRPr="00BE4025" w:rsidRDefault="00BE4025" w:rsidP="00BE4025">
                  <w:pPr>
                    <w:spacing w:after="0" w:line="240" w:lineRule="auto"/>
                    <w:jc w:val="both"/>
                    <w:rPr>
                      <w:sz w:val="24"/>
                      <w:szCs w:val="24"/>
                    </w:rPr>
                  </w:pPr>
                  <w:r w:rsidRPr="00BE4025">
                    <w:rPr>
                      <w:sz w:val="24"/>
                      <w:szCs w:val="24"/>
                    </w:rPr>
                    <w:t xml:space="preserve">Лауреат 1 степени </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16</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Хореографический коллектив школы 11 «Мозаика»</w:t>
                  </w:r>
                </w:p>
              </w:tc>
              <w:tc>
                <w:tcPr>
                  <w:tcW w:w="6324" w:type="dxa"/>
                  <w:vAlign w:val="center"/>
                </w:tcPr>
                <w:p w:rsidR="00BE4025" w:rsidRPr="00BE4025" w:rsidRDefault="00BE4025" w:rsidP="00BE4025">
                  <w:pPr>
                    <w:widowControl w:val="0"/>
                    <w:suppressAutoHyphens/>
                    <w:autoSpaceDN w:val="0"/>
                    <w:spacing w:after="0" w:line="240" w:lineRule="auto"/>
                    <w:textAlignment w:val="baseline"/>
                    <w:rPr>
                      <w:rFonts w:eastAsia="Andale Sans UI"/>
                      <w:kern w:val="3"/>
                      <w:sz w:val="24"/>
                      <w:szCs w:val="24"/>
                      <w:lang w:eastAsia="ja-JP" w:bidi="fa-IR"/>
                    </w:rPr>
                  </w:pPr>
                  <w:r w:rsidRPr="00BE4025">
                    <w:rPr>
                      <w:rFonts w:eastAsia="Andale Sans UI"/>
                      <w:kern w:val="3"/>
                      <w:sz w:val="24"/>
                      <w:szCs w:val="24"/>
                      <w:lang w:eastAsia="ja-JP" w:bidi="fa-IR"/>
                    </w:rPr>
                    <w:t>Фестиваль искусства и творчества «Таланты мира»</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17</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Хореографический коллектив школы 11 «Мозаика»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sz w:val="24"/>
                      <w:szCs w:val="24"/>
                    </w:rPr>
                    <w:t>Фестиваль-конкурс искусств «Ярче звезд»</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2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Макарова С.Ю.</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4</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18</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Муллагалиева</w:t>
                  </w:r>
                  <w:proofErr w:type="spellEnd"/>
                  <w:r w:rsidRPr="00BE4025">
                    <w:rPr>
                      <w:rFonts w:eastAsia="Calibri"/>
                      <w:sz w:val="24"/>
                      <w:szCs w:val="24"/>
                    </w:rPr>
                    <w:t xml:space="preserve"> Дина, 3а</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 xml:space="preserve">Конкурс искусств «Симфония талантов» </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лауреата 3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Шафигуллина</w:t>
                  </w:r>
                  <w:proofErr w:type="spellEnd"/>
                  <w:r w:rsidRPr="00BE4025">
                    <w:rPr>
                      <w:rFonts w:eastAsia="Calibri"/>
                      <w:sz w:val="24"/>
                      <w:szCs w:val="24"/>
                    </w:rPr>
                    <w:t xml:space="preserve"> М.А.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3</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19</w:t>
                  </w: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roofErr w:type="spellStart"/>
                  <w:r w:rsidRPr="00BE4025">
                    <w:rPr>
                      <w:rFonts w:eastAsia="Calibri"/>
                      <w:sz w:val="24"/>
                      <w:szCs w:val="24"/>
                    </w:rPr>
                    <w:t>Фуркин</w:t>
                  </w:r>
                  <w:proofErr w:type="spellEnd"/>
                  <w:r w:rsidRPr="00BE4025">
                    <w:rPr>
                      <w:rFonts w:eastAsia="Calibri"/>
                      <w:sz w:val="24"/>
                      <w:szCs w:val="24"/>
                    </w:rPr>
                    <w:t xml:space="preserve"> Егор, 6б</w:t>
                  </w: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Международный конкурс мини-эссе «Слово об учителе»</w:t>
                  </w: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Диплом 1 степени</w:t>
                  </w: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r w:rsidRPr="00BE4025">
                    <w:rPr>
                      <w:rFonts w:eastAsia="Calibri"/>
                      <w:sz w:val="24"/>
                      <w:szCs w:val="24"/>
                    </w:rPr>
                    <w:t>Романова О.А.</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sz w:val="24"/>
                      <w:szCs w:val="24"/>
                    </w:rPr>
                  </w:pPr>
                  <w:r w:rsidRPr="00BE4025">
                    <w:rPr>
                      <w:rFonts w:eastAsia="Calibri"/>
                      <w:sz w:val="24"/>
                      <w:szCs w:val="24"/>
                    </w:rPr>
                    <w:t>5</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b/>
                      <w:sz w:val="24"/>
                      <w:szCs w:val="24"/>
                    </w:rPr>
                    <w:t xml:space="preserve">Итого: </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r w:rsidRPr="00BE4025">
                    <w:rPr>
                      <w:rFonts w:eastAsia="Calibri"/>
                      <w:b/>
                      <w:sz w:val="24"/>
                      <w:szCs w:val="24"/>
                    </w:rPr>
                    <w:t>80</w:t>
                  </w:r>
                </w:p>
              </w:tc>
            </w:tr>
            <w:tr w:rsidR="00BE4025" w:rsidRPr="00BE4025" w:rsidTr="00BE4025">
              <w:trPr>
                <w:gridAfter w:val="1"/>
                <w:wAfter w:w="37" w:type="dxa"/>
              </w:trPr>
              <w:tc>
                <w:tcPr>
                  <w:tcW w:w="8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jc w:val="center"/>
                    <w:rPr>
                      <w:rFonts w:eastAsia="Calibri"/>
                      <w:b/>
                      <w:sz w:val="24"/>
                      <w:szCs w:val="24"/>
                    </w:rPr>
                  </w:pPr>
                </w:p>
              </w:tc>
              <w:tc>
                <w:tcPr>
                  <w:tcW w:w="3031"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632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sz w:val="24"/>
                      <w:szCs w:val="24"/>
                    </w:rPr>
                  </w:pPr>
                </w:p>
              </w:tc>
              <w:tc>
                <w:tcPr>
                  <w:tcW w:w="1984"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rPr>
                      <w:rFonts w:eastAsia="Calibri"/>
                      <w:b/>
                      <w:sz w:val="24"/>
                      <w:szCs w:val="24"/>
                    </w:rPr>
                  </w:pPr>
                  <w:r w:rsidRPr="00BE4025">
                    <w:rPr>
                      <w:rFonts w:eastAsia="Calibri"/>
                      <w:b/>
                      <w:sz w:val="24"/>
                      <w:szCs w:val="24"/>
                    </w:rPr>
                    <w:t>Итого:</w:t>
                  </w:r>
                </w:p>
              </w:tc>
              <w:tc>
                <w:tcPr>
                  <w:tcW w:w="1013" w:type="dxa"/>
                  <w:tcBorders>
                    <w:top w:val="single" w:sz="4" w:space="0" w:color="auto"/>
                    <w:left w:val="single" w:sz="4" w:space="0" w:color="auto"/>
                    <w:bottom w:val="single" w:sz="4" w:space="0" w:color="auto"/>
                    <w:right w:val="single" w:sz="4" w:space="0" w:color="auto"/>
                  </w:tcBorders>
                </w:tcPr>
                <w:p w:rsidR="00BE4025" w:rsidRPr="00BE4025" w:rsidRDefault="00BE4025" w:rsidP="00B65E7A">
                  <w:pPr>
                    <w:spacing w:after="0"/>
                    <w:jc w:val="center"/>
                    <w:rPr>
                      <w:rFonts w:eastAsia="Calibri"/>
                      <w:b/>
                      <w:sz w:val="24"/>
                      <w:szCs w:val="24"/>
                    </w:rPr>
                  </w:pPr>
                  <w:r w:rsidRPr="00BE4025">
                    <w:rPr>
                      <w:rFonts w:eastAsia="Calibri"/>
                      <w:b/>
                      <w:sz w:val="24"/>
                      <w:szCs w:val="24"/>
                    </w:rPr>
                    <w:t>433,5</w:t>
                  </w:r>
                </w:p>
              </w:tc>
            </w:tr>
          </w:tbl>
          <w:p w:rsidR="00BE4025" w:rsidRPr="00BE4025" w:rsidRDefault="00BE4025" w:rsidP="00BE4025">
            <w:pPr>
              <w:spacing w:after="0" w:line="240" w:lineRule="auto"/>
              <w:jc w:val="both"/>
              <w:rPr>
                <w:rFonts w:ascii="Times New Roman" w:eastAsia="Times New Roman" w:hAnsi="Times New Roman" w:cs="Times New Roman"/>
                <w:sz w:val="24"/>
                <w:szCs w:val="24"/>
                <w:lang w:eastAsia="ru-RU"/>
              </w:rPr>
            </w:pPr>
          </w:p>
          <w:tbl>
            <w:tblPr>
              <w:tblStyle w:val="2100"/>
              <w:tblW w:w="0" w:type="auto"/>
              <w:tblLayout w:type="fixed"/>
              <w:tblLook w:val="04A0" w:firstRow="1" w:lastRow="0" w:firstColumn="1" w:lastColumn="0" w:noHBand="0" w:noVBand="1"/>
            </w:tblPr>
            <w:tblGrid>
              <w:gridCol w:w="2547"/>
              <w:gridCol w:w="11015"/>
            </w:tblGrid>
            <w:tr w:rsidR="00B65E7A" w:rsidRPr="00BE4025" w:rsidTr="00BE4025">
              <w:tc>
                <w:tcPr>
                  <w:tcW w:w="2547" w:type="dxa"/>
                  <w:vMerge w:val="restart"/>
                </w:tcPr>
                <w:p w:rsidR="00B65E7A" w:rsidRPr="00BE4025" w:rsidRDefault="00B65E7A" w:rsidP="00BE4025">
                  <w:pPr>
                    <w:spacing w:after="0" w:line="240" w:lineRule="auto"/>
                    <w:jc w:val="both"/>
                    <w:rPr>
                      <w:sz w:val="24"/>
                      <w:szCs w:val="24"/>
                    </w:rPr>
                  </w:pPr>
                  <w:r w:rsidRPr="00BE4025">
                    <w:rPr>
                      <w:sz w:val="24"/>
                      <w:szCs w:val="24"/>
                    </w:rPr>
                    <w:t>Акции</w:t>
                  </w:r>
                </w:p>
              </w:tc>
              <w:tc>
                <w:tcPr>
                  <w:tcW w:w="11015" w:type="dxa"/>
                </w:tcPr>
                <w:p w:rsidR="00B65E7A" w:rsidRPr="00BE4025" w:rsidRDefault="00B65E7A" w:rsidP="00BE4025">
                  <w:pPr>
                    <w:spacing w:after="0" w:line="240" w:lineRule="auto"/>
                    <w:jc w:val="both"/>
                    <w:rPr>
                      <w:sz w:val="24"/>
                      <w:szCs w:val="24"/>
                    </w:rPr>
                  </w:pPr>
                  <w:r w:rsidRPr="00BE4025">
                    <w:rPr>
                      <w:sz w:val="24"/>
                      <w:szCs w:val="24"/>
                    </w:rPr>
                    <w:t>«Чистый город»</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«Кросс нации»</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«Кубок чистоты»</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«День здоровья»</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«Письмо солдату»</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Всероссийская акция «Окна Победы»</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«Георгиевская лента»</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«Покорми бездомных животных»</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«Все на каток»</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«365 часов здоровья»</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Республиканская акция «Марш Памяти-2023»</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«Лыжня России - 2023»</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антинаркотическая акция «Сообщи, где торгуют смертью»</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экологическая акция «Чистая школа»</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акция «День памяти и скорби. Свеча Памяти»</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«1000 шагов к здоровью»</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«Всемирный день здоровья и спорта»</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акция по сбору отработанных батареек (осень, весна)</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акция по сбору макулатуры</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«Посади дерево»,</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«Вальс Победы»</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 xml:space="preserve">почетный караул пост №1 </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Республиканская акция «Эко-елка»</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Гуманитарная помощь нашим солдатам, которые находятся на СВО.</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«Подари книге вторую жизнь»</w:t>
                  </w:r>
                </w:p>
              </w:tc>
            </w:tr>
            <w:tr w:rsidR="00B65E7A" w:rsidRPr="00BE4025" w:rsidTr="00BE4025">
              <w:tc>
                <w:tcPr>
                  <w:tcW w:w="2547" w:type="dxa"/>
                  <w:vMerge/>
                </w:tcPr>
                <w:p w:rsidR="00B65E7A" w:rsidRPr="00BE4025" w:rsidRDefault="00B65E7A" w:rsidP="00BE4025">
                  <w:pPr>
                    <w:spacing w:after="0" w:line="240" w:lineRule="auto"/>
                    <w:jc w:val="both"/>
                    <w:rPr>
                      <w:sz w:val="24"/>
                      <w:szCs w:val="24"/>
                    </w:rPr>
                  </w:pPr>
                </w:p>
              </w:tc>
              <w:tc>
                <w:tcPr>
                  <w:tcW w:w="11015" w:type="dxa"/>
                </w:tcPr>
                <w:p w:rsidR="00B65E7A" w:rsidRPr="00BE4025" w:rsidRDefault="00B65E7A" w:rsidP="00BE4025">
                  <w:pPr>
                    <w:spacing w:after="0" w:line="240" w:lineRule="auto"/>
                    <w:jc w:val="both"/>
                    <w:rPr>
                      <w:sz w:val="24"/>
                      <w:szCs w:val="24"/>
                    </w:rPr>
                  </w:pPr>
                  <w:r w:rsidRPr="00BE4025">
                    <w:rPr>
                      <w:sz w:val="24"/>
                      <w:szCs w:val="24"/>
                    </w:rPr>
                    <w:t>«День без табака»</w:t>
                  </w:r>
                </w:p>
              </w:tc>
            </w:tr>
          </w:tbl>
          <w:p w:rsidR="00BE4025" w:rsidRPr="00BE4025" w:rsidRDefault="00BE4025" w:rsidP="00BE4025">
            <w:pPr>
              <w:spacing w:after="0" w:line="240" w:lineRule="auto"/>
              <w:jc w:val="both"/>
              <w:rPr>
                <w:rFonts w:ascii="Times New Roman" w:eastAsia="Times New Roman" w:hAnsi="Times New Roman" w:cs="Times New Roman"/>
                <w:sz w:val="24"/>
                <w:szCs w:val="24"/>
                <w:lang w:eastAsia="ru-RU"/>
              </w:rPr>
            </w:pPr>
          </w:p>
          <w:p w:rsidR="00BE4025" w:rsidRPr="00BE4025" w:rsidRDefault="00BE4025" w:rsidP="00BE4025">
            <w:pPr>
              <w:spacing w:after="0" w:line="240" w:lineRule="auto"/>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Участие в муниципальном этапе Республиканского конкурса профессионального мастерства работников сферы воспитания и дополнительного образования «Воспитать человека» в номинации «Воспитание классного коллектива»; в номинации Воспитательные траектории детских общественных организаций, объединений»; в номинации «Сердце отдаю детям» - 2 педагога по доп. Образованию.</w:t>
            </w:r>
          </w:p>
          <w:p w:rsidR="00BE4025" w:rsidRPr="00BE4025" w:rsidRDefault="00BE4025" w:rsidP="00BE4025">
            <w:pPr>
              <w:spacing w:after="0" w:line="240" w:lineRule="auto"/>
              <w:ind w:firstLine="851"/>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lastRenderedPageBreak/>
              <w:t>2 заявки на участие в грантах</w:t>
            </w:r>
            <w:r w:rsidRPr="00BE4025">
              <w:rPr>
                <w:rFonts w:ascii="Times New Roman" w:eastAsia="Times New Roman" w:hAnsi="Times New Roman" w:cs="Times New Roman"/>
                <w:sz w:val="24"/>
                <w:szCs w:val="24"/>
                <w:lang w:eastAsia="ru-RU"/>
              </w:rPr>
              <w:t xml:space="preserve"> социальных инициатив по номинациям: ЗОЖ и молодежные проекты</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Чистые игры по Нижнекамску в сентябре месяце</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Муниципальный конкурс "Добрый Нижнекамск" - </w:t>
            </w:r>
            <w:proofErr w:type="spellStart"/>
            <w:r w:rsidRPr="00BE4025">
              <w:rPr>
                <w:rFonts w:ascii="Times New Roman" w:eastAsia="Times New Roman" w:hAnsi="Times New Roman" w:cs="Times New Roman"/>
                <w:sz w:val="24"/>
                <w:szCs w:val="24"/>
                <w:lang w:eastAsia="ru-RU"/>
              </w:rPr>
              <w:t>Туснолобова</w:t>
            </w:r>
            <w:proofErr w:type="spellEnd"/>
            <w:r w:rsidRPr="00BE4025">
              <w:rPr>
                <w:rFonts w:ascii="Times New Roman" w:eastAsia="Times New Roman" w:hAnsi="Times New Roman" w:cs="Times New Roman"/>
                <w:sz w:val="24"/>
                <w:szCs w:val="24"/>
                <w:lang w:eastAsia="ru-RU"/>
              </w:rPr>
              <w:t xml:space="preserve"> Арина – лауреат</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Спиридонова О.В. – педагог-организатор – лауреат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Республиканский конкурс "Актив года" участвовала команд</w:t>
            </w:r>
            <w:r w:rsidR="00B65E7A">
              <w:rPr>
                <w:rFonts w:ascii="Times New Roman" w:eastAsia="Times New Roman" w:hAnsi="Times New Roman" w:cs="Times New Roman"/>
                <w:sz w:val="24"/>
                <w:szCs w:val="24"/>
                <w:lang w:eastAsia="ru-RU"/>
              </w:rPr>
              <w:t>а</w:t>
            </w:r>
            <w:r w:rsidRPr="00BE4025">
              <w:rPr>
                <w:rFonts w:ascii="Times New Roman" w:eastAsia="Times New Roman" w:hAnsi="Times New Roman" w:cs="Times New Roman"/>
                <w:sz w:val="24"/>
                <w:szCs w:val="24"/>
                <w:lang w:eastAsia="ru-RU"/>
              </w:rPr>
              <w:t xml:space="preserve"> старшеклассников.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Муниципальный конкурс "Замечательный вожатый" </w:t>
            </w:r>
            <w:proofErr w:type="spellStart"/>
            <w:r w:rsidRPr="00BE4025">
              <w:rPr>
                <w:rFonts w:ascii="Times New Roman" w:eastAsia="Times New Roman" w:hAnsi="Times New Roman" w:cs="Times New Roman"/>
                <w:sz w:val="24"/>
                <w:szCs w:val="24"/>
                <w:lang w:eastAsia="ru-RU"/>
              </w:rPr>
              <w:t>Саликова</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Аделина</w:t>
            </w:r>
            <w:proofErr w:type="spellEnd"/>
            <w:r w:rsidRPr="00BE4025">
              <w:rPr>
                <w:rFonts w:ascii="Times New Roman" w:eastAsia="Times New Roman" w:hAnsi="Times New Roman" w:cs="Times New Roman"/>
                <w:sz w:val="24"/>
                <w:szCs w:val="24"/>
                <w:lang w:eastAsia="ru-RU"/>
              </w:rPr>
              <w:t xml:space="preserve">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Муниципальный конкурс "Воспитать человека" - Спиридонова О.В.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Муниципальный конкурс "Тропа генерала"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Конкурс "Шляпа"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Муниципальный конкурс 'Алга НК"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Конкурс "Новогоднее настроение"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"Весенняя неделя добра"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"Осенняя неделя добра" </w:t>
            </w:r>
          </w:p>
          <w:p w:rsidR="00BE4025" w:rsidRPr="00BE4025" w:rsidRDefault="00BE4025" w:rsidP="00BE4025">
            <w:pPr>
              <w:spacing w:after="0" w:line="240" w:lineRule="auto"/>
              <w:ind w:firstLine="851"/>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Муниципальный конкурс "Детство без границ" </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Республиканский этап всероссийских спортивных соревнований школьников «Президентские состязания»: участие в муниципальном этапе. В личном зачете есть первое место Власов </w:t>
            </w:r>
            <w:proofErr w:type="spellStart"/>
            <w:r w:rsidRPr="00BE4025">
              <w:rPr>
                <w:rFonts w:ascii="Times New Roman" w:eastAsia="Times New Roman" w:hAnsi="Times New Roman" w:cs="Times New Roman"/>
                <w:sz w:val="24"/>
                <w:szCs w:val="24"/>
                <w:lang w:eastAsia="ru-RU"/>
              </w:rPr>
              <w:t>Данияр</w:t>
            </w:r>
            <w:proofErr w:type="spellEnd"/>
            <w:r w:rsidRPr="00BE4025">
              <w:rPr>
                <w:rFonts w:ascii="Times New Roman" w:eastAsia="Times New Roman" w:hAnsi="Times New Roman" w:cs="Times New Roman"/>
                <w:sz w:val="24"/>
                <w:szCs w:val="24"/>
                <w:lang w:eastAsia="ru-RU"/>
              </w:rPr>
              <w:t xml:space="preserve">, 5а </w:t>
            </w:r>
            <w:proofErr w:type="spellStart"/>
            <w:r w:rsidRPr="00BE4025">
              <w:rPr>
                <w:rFonts w:ascii="Times New Roman" w:eastAsia="Times New Roman" w:hAnsi="Times New Roman" w:cs="Times New Roman"/>
                <w:sz w:val="24"/>
                <w:szCs w:val="24"/>
                <w:lang w:eastAsia="ru-RU"/>
              </w:rPr>
              <w:t>кл</w:t>
            </w:r>
            <w:proofErr w:type="spellEnd"/>
            <w:r w:rsidRPr="00BE4025">
              <w:rPr>
                <w:rFonts w:ascii="Times New Roman" w:eastAsia="Times New Roman" w:hAnsi="Times New Roman" w:cs="Times New Roman"/>
                <w:sz w:val="24"/>
                <w:szCs w:val="24"/>
                <w:lang w:eastAsia="ru-RU"/>
              </w:rPr>
              <w:t>.</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Участвовали во Всероссийской акции «Спорт – альтернатива пагубным привычкам» в номинации «Мой любимый вид спорта».</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Участие </w:t>
            </w:r>
            <w:proofErr w:type="spellStart"/>
            <w:r w:rsidRPr="00BE4025">
              <w:rPr>
                <w:rFonts w:ascii="Times New Roman" w:eastAsia="Times New Roman" w:hAnsi="Times New Roman" w:cs="Times New Roman"/>
                <w:sz w:val="24"/>
                <w:szCs w:val="24"/>
                <w:lang w:eastAsia="ru-RU"/>
              </w:rPr>
              <w:t>Юнармии</w:t>
            </w:r>
            <w:proofErr w:type="spellEnd"/>
            <w:r w:rsidRPr="00BE4025">
              <w:rPr>
                <w:rFonts w:ascii="Times New Roman" w:eastAsia="Times New Roman" w:hAnsi="Times New Roman" w:cs="Times New Roman"/>
                <w:sz w:val="24"/>
                <w:szCs w:val="24"/>
                <w:lang w:eastAsia="ru-RU"/>
              </w:rPr>
              <w:t xml:space="preserve"> в муниципальных мероприятиях: День неизвестного солдата, День Героев Отечества, митинг, посвященный воинам-интернационалистам, митинг, посвященный 37-летию со дня катастрофы на Чернобыльской АЭС, митинг, посвящённый Дню внутренних войск, митинг, посвященный дню пограничника.</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Участие педагога-психолога в муниципальном конкурсе методических разработок в условиях реализации инновационного курса «</w:t>
            </w:r>
            <w:proofErr w:type="spellStart"/>
            <w:r w:rsidRPr="00BE4025">
              <w:rPr>
                <w:rFonts w:ascii="Times New Roman" w:eastAsia="Times New Roman" w:hAnsi="Times New Roman" w:cs="Times New Roman"/>
                <w:sz w:val="24"/>
                <w:szCs w:val="24"/>
                <w:lang w:eastAsia="ru-RU"/>
              </w:rPr>
              <w:t>Семьеведение</w:t>
            </w:r>
            <w:proofErr w:type="spellEnd"/>
            <w:r w:rsidRPr="00BE4025">
              <w:rPr>
                <w:rFonts w:ascii="Times New Roman" w:eastAsia="Times New Roman" w:hAnsi="Times New Roman" w:cs="Times New Roman"/>
                <w:sz w:val="24"/>
                <w:szCs w:val="24"/>
                <w:lang w:eastAsia="ru-RU"/>
              </w:rPr>
              <w:t>», победитель.</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Участие </w:t>
            </w:r>
            <w:r w:rsidRPr="00BE4025">
              <w:rPr>
                <w:rFonts w:ascii="Times New Roman" w:eastAsia="Times New Roman" w:hAnsi="Times New Roman" w:cs="Times New Roman"/>
                <w:sz w:val="24"/>
                <w:szCs w:val="24"/>
                <w:lang w:val="en-US" w:eastAsia="ru-RU"/>
              </w:rPr>
              <w:t>SMS</w:t>
            </w:r>
            <w:r w:rsidRPr="00BE4025">
              <w:rPr>
                <w:rFonts w:ascii="Times New Roman" w:eastAsia="Times New Roman" w:hAnsi="Times New Roman" w:cs="Times New Roman"/>
                <w:sz w:val="24"/>
                <w:szCs w:val="24"/>
                <w:lang w:eastAsia="ru-RU"/>
              </w:rPr>
              <w:t xml:space="preserve"> – детей в городских мероприятиях, конкурсах, акциях: </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Акция «Здоровая мама-здоровый ребёнок» </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Акция «Яркая здоровая зимушка-зима»</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Акция «Турнир вежливости»</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Акция «</w:t>
            </w:r>
            <w:proofErr w:type="spellStart"/>
            <w:r w:rsidRPr="00BE4025">
              <w:rPr>
                <w:rFonts w:ascii="Times New Roman" w:eastAsia="Times New Roman" w:hAnsi="Times New Roman" w:cs="Times New Roman"/>
                <w:sz w:val="24"/>
                <w:szCs w:val="24"/>
                <w:lang w:eastAsia="ru-RU"/>
              </w:rPr>
              <w:t>Эковесна</w:t>
            </w:r>
            <w:proofErr w:type="spellEnd"/>
            <w:r w:rsidRPr="00BE4025">
              <w:rPr>
                <w:rFonts w:ascii="Times New Roman" w:eastAsia="Times New Roman" w:hAnsi="Times New Roman" w:cs="Times New Roman"/>
                <w:sz w:val="24"/>
                <w:szCs w:val="24"/>
                <w:lang w:eastAsia="ru-RU"/>
              </w:rPr>
              <w:t>»</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Акция «День здоровья»</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Конкурс «Лучший отряд 2023»</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Акция «Будь здоров!</w:t>
            </w:r>
            <w:r w:rsidR="00B65E7A">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rPr>
              <w:t>Танцуй!» -«Лучшая зарядка»</w:t>
            </w:r>
          </w:p>
          <w:p w:rsidR="00BE4025" w:rsidRPr="00BE4025" w:rsidRDefault="00BE4025" w:rsidP="00BE4025">
            <w:pPr>
              <w:spacing w:after="0" w:line="240" w:lineRule="auto"/>
              <w:ind w:firstLine="709"/>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Участие в городских мероприятиях: открытие Новогоднего городка «А у нас во дворе – елка!»; парад Дедов Морозов и Снегурочек; лыжный марафон в честь 80-го лыжного батальона; мероприятие, посвященное 50-летию создания движения ЮИД; участие в Спартакиаде Совета отцов по всем видам спорта; участие в Спартакиаде работников образования по всем видам спорта; субботник в сквере около </w:t>
            </w:r>
            <w:r w:rsidRPr="00BE4025">
              <w:rPr>
                <w:rFonts w:ascii="Times New Roman" w:eastAsia="Times New Roman" w:hAnsi="Times New Roman" w:cs="Times New Roman"/>
                <w:sz w:val="24"/>
                <w:szCs w:val="24"/>
                <w:lang w:eastAsia="ru-RU"/>
              </w:rPr>
              <w:lastRenderedPageBreak/>
              <w:t>«Памятника жертвам техногенных катастроф»; экологическое мероприятие «День птиц»; тотальный диктант; участие во всех мероприятиях города по волонтерскому движению, семинар отцов, профилактические мероприятия «Внимание – дети!»</w:t>
            </w:r>
          </w:p>
          <w:p w:rsidR="00BE4025" w:rsidRPr="00BE4025" w:rsidRDefault="00BE4025" w:rsidP="00BE4025">
            <w:pPr>
              <w:spacing w:after="0" w:line="240" w:lineRule="auto"/>
              <w:ind w:firstLine="709"/>
              <w:jc w:val="both"/>
              <w:rPr>
                <w:rFonts w:ascii="Times New Roman" w:eastAsia="Calibri" w:hAnsi="Times New Roman" w:cs="Times New Roman"/>
                <w:sz w:val="24"/>
                <w:szCs w:val="24"/>
                <w:highlight w:val="yellow"/>
              </w:rPr>
            </w:pPr>
            <w:r w:rsidRPr="00BE4025">
              <w:rPr>
                <w:rFonts w:ascii="Times New Roman" w:eastAsia="Calibri" w:hAnsi="Times New Roman" w:cs="Times New Roman"/>
                <w:sz w:val="24"/>
                <w:szCs w:val="24"/>
              </w:rPr>
              <w:t xml:space="preserve">Вывод: Среди подростков произошли изменения по отношению друг к другу и к людям. Дети стали доброжелательнее, научились лучше вести себя в общественных местах, бережно относиться к собственности, к школьному имуществу. Такие результаты говорят о достаточном воспитательном воздействии классных руководителей и школьного коллектива.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p>
          <w:p w:rsidR="00BE4025" w:rsidRPr="00BE4025" w:rsidRDefault="00BE4025" w:rsidP="00BE4025">
            <w:pPr>
              <w:spacing w:line="240" w:lineRule="auto"/>
              <w:jc w:val="center"/>
              <w:rPr>
                <w:rFonts w:ascii="Times New Roman" w:eastAsia="Calibri" w:hAnsi="Times New Roman" w:cs="Times New Roman"/>
                <w:b/>
                <w:i/>
                <w:sz w:val="24"/>
                <w:szCs w:val="24"/>
                <w:highlight w:val="yellow"/>
              </w:rPr>
            </w:pPr>
            <w:r w:rsidRPr="00BE4025">
              <w:rPr>
                <w:rFonts w:ascii="Times New Roman" w:eastAsia="Calibri" w:hAnsi="Times New Roman" w:cs="Times New Roman"/>
                <w:noProof/>
                <w:sz w:val="24"/>
                <w:szCs w:val="24"/>
                <w:lang w:eastAsia="ru-RU"/>
              </w:rPr>
              <w:drawing>
                <wp:inline distT="0" distB="0" distL="0" distR="0" wp14:anchorId="27C7A296" wp14:editId="30B51B00">
                  <wp:extent cx="3695700" cy="142875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4025" w:rsidRPr="00BE4025" w:rsidRDefault="00BE4025" w:rsidP="00BE4025">
            <w:pPr>
              <w:spacing w:after="0" w:line="240" w:lineRule="auto"/>
              <w:ind w:firstLine="709"/>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Вывод:</w:t>
            </w:r>
          </w:p>
          <w:p w:rsidR="00BE4025" w:rsidRPr="00BE4025" w:rsidRDefault="00BE4025" w:rsidP="00BE4025">
            <w:pPr>
              <w:spacing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В 2022-2023 учебном году, по сравнению с 2021-2022 учебным годом, значительно увеличилось участие в конкурсах. Так как в школе создана комфортная, мотивирующая образовательная среда для раскрытия таланта каждого ребенка. Каждый обучающийся имеет возможность попробовать себя в разных конкурсах и олимпиадах. По итогам года проведен «День чести школы», </w:t>
            </w:r>
            <w:proofErr w:type="gramStart"/>
            <w:r w:rsidRPr="00BE4025">
              <w:rPr>
                <w:rFonts w:ascii="Times New Roman" w:eastAsia="Calibri" w:hAnsi="Times New Roman" w:cs="Times New Roman"/>
                <w:sz w:val="24"/>
                <w:szCs w:val="24"/>
              </w:rPr>
              <w:t>где  чествовали</w:t>
            </w:r>
            <w:proofErr w:type="gramEnd"/>
            <w:r w:rsidRPr="00BE4025">
              <w:rPr>
                <w:rFonts w:ascii="Times New Roman" w:eastAsia="Calibri" w:hAnsi="Times New Roman" w:cs="Times New Roman"/>
                <w:sz w:val="24"/>
                <w:szCs w:val="24"/>
              </w:rPr>
              <w:t xml:space="preserve"> победителей и призеров различного вида конкурсов и олимпиад. </w:t>
            </w:r>
          </w:p>
          <w:p w:rsidR="00BE4025" w:rsidRPr="00BE4025" w:rsidRDefault="00BE4025" w:rsidP="00BE4025">
            <w:pPr>
              <w:spacing w:after="0" w:line="240" w:lineRule="auto"/>
              <w:ind w:firstLine="1276"/>
              <w:jc w:val="both"/>
              <w:rPr>
                <w:rFonts w:ascii="Times New Roman" w:eastAsia="Calibri" w:hAnsi="Times New Roman" w:cs="Times New Roman"/>
                <w:b/>
                <w:i/>
                <w:sz w:val="24"/>
                <w:szCs w:val="24"/>
              </w:rPr>
            </w:pPr>
            <w:r w:rsidRPr="00BE4025">
              <w:rPr>
                <w:rFonts w:ascii="Times New Roman" w:eastAsia="Calibri" w:hAnsi="Times New Roman" w:cs="Times New Roman"/>
                <w:b/>
                <w:sz w:val="24"/>
                <w:szCs w:val="24"/>
                <w:u w:val="single"/>
              </w:rPr>
              <w:t>3.Физкультурно-оздоровительное направление</w:t>
            </w:r>
            <w:r w:rsidRPr="00BE4025">
              <w:rPr>
                <w:rFonts w:ascii="Times New Roman" w:eastAsia="Calibri" w:hAnsi="Times New Roman" w:cs="Times New Roman"/>
                <w:b/>
                <w:i/>
                <w:sz w:val="24"/>
                <w:szCs w:val="24"/>
              </w:rPr>
              <w:t>.</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proofErr w:type="spellStart"/>
            <w:r w:rsidRPr="00BE4025">
              <w:rPr>
                <w:rFonts w:ascii="Times New Roman" w:eastAsia="Calibri" w:hAnsi="Times New Roman" w:cs="Times New Roman"/>
                <w:sz w:val="24"/>
                <w:szCs w:val="24"/>
              </w:rPr>
              <w:t>Физкультурно</w:t>
            </w:r>
            <w:proofErr w:type="spellEnd"/>
            <w:r w:rsidRPr="00BE4025">
              <w:rPr>
                <w:rFonts w:ascii="Times New Roman" w:eastAsia="Calibri" w:hAnsi="Times New Roman" w:cs="Times New Roman"/>
                <w:sz w:val="24"/>
                <w:szCs w:val="24"/>
              </w:rPr>
              <w:t xml:space="preserve"> –оздоровительное направление деятельности школы </w:t>
            </w:r>
            <w:proofErr w:type="gramStart"/>
            <w:r w:rsidRPr="00BE4025">
              <w:rPr>
                <w:rFonts w:ascii="Times New Roman" w:eastAsia="Calibri" w:hAnsi="Times New Roman" w:cs="Times New Roman"/>
                <w:sz w:val="24"/>
                <w:szCs w:val="24"/>
              </w:rPr>
              <w:t>осуществляется  в</w:t>
            </w:r>
            <w:proofErr w:type="gramEnd"/>
            <w:r w:rsidRPr="00BE4025">
              <w:rPr>
                <w:rFonts w:ascii="Times New Roman" w:eastAsia="Calibri" w:hAnsi="Times New Roman" w:cs="Times New Roman"/>
                <w:sz w:val="24"/>
                <w:szCs w:val="24"/>
              </w:rPr>
              <w:t xml:space="preserve"> ходе реализации программы «Здоровье», целью которой является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соответствии с программой были определены основные направления работы:</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w:t>
            </w:r>
            <w:r w:rsidRPr="00BE4025">
              <w:rPr>
                <w:rFonts w:ascii="Times New Roman" w:eastAsia="Calibri" w:hAnsi="Times New Roman" w:cs="Times New Roman"/>
                <w:sz w:val="24"/>
                <w:szCs w:val="24"/>
                <w:u w:val="single"/>
              </w:rPr>
              <w:t>профилактика и оздоровление</w:t>
            </w:r>
            <w:r w:rsidRPr="00BE4025">
              <w:rPr>
                <w:rFonts w:ascii="Times New Roman" w:eastAsia="Calibri" w:hAnsi="Times New Roman" w:cs="Times New Roman"/>
                <w:sz w:val="24"/>
                <w:szCs w:val="24"/>
              </w:rPr>
              <w:t>- физкультурная разминка до начала (7:45) уроков, которое проводит ШСС и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w:t>
            </w:r>
            <w:r w:rsidRPr="00BE4025">
              <w:rPr>
                <w:rFonts w:ascii="Times New Roman" w:eastAsia="Calibri" w:hAnsi="Times New Roman" w:cs="Times New Roman"/>
                <w:sz w:val="24"/>
                <w:szCs w:val="24"/>
                <w:u w:val="single"/>
              </w:rPr>
              <w:t>образовательный процесс–</w:t>
            </w:r>
            <w:r w:rsidRPr="00BE4025">
              <w:rPr>
                <w:rFonts w:ascii="Times New Roman" w:eastAsia="Calibri" w:hAnsi="Times New Roman" w:cs="Times New Roman"/>
                <w:sz w:val="24"/>
                <w:szCs w:val="24"/>
              </w:rPr>
              <w:t xml:space="preserve">использование </w:t>
            </w:r>
            <w:proofErr w:type="spellStart"/>
            <w:r w:rsidRPr="00BE4025">
              <w:rPr>
                <w:rFonts w:ascii="Times New Roman" w:eastAsia="Calibri" w:hAnsi="Times New Roman" w:cs="Times New Roman"/>
                <w:sz w:val="24"/>
                <w:szCs w:val="24"/>
              </w:rPr>
              <w:t>здоровьесберегающих</w:t>
            </w:r>
            <w:proofErr w:type="spellEnd"/>
            <w:r w:rsidRPr="00BE4025">
              <w:rPr>
                <w:rFonts w:ascii="Times New Roman" w:eastAsia="Calibri" w:hAnsi="Times New Roman" w:cs="Times New Roman"/>
                <w:sz w:val="24"/>
                <w:szCs w:val="24"/>
              </w:rPr>
              <w:t>, образовательных технологий, рациональное расписание;</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u w:val="single"/>
              </w:rPr>
              <w:t xml:space="preserve">-информационно-консультативная работа – </w:t>
            </w:r>
            <w:r w:rsidRPr="00BE4025">
              <w:rPr>
                <w:rFonts w:ascii="Times New Roman" w:eastAsia="Calibri" w:hAnsi="Times New Roman" w:cs="Times New Roman"/>
                <w:sz w:val="24"/>
                <w:szCs w:val="24"/>
              </w:rPr>
              <w:t xml:space="preserve">лекции школьной медсестры, встречи с узкими специалистами,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 xml:space="preserve">В течение нескольких лет в школе работают спортивные кружки и секции «Волейбол», «Баскетбол», «Японский волейбол» «Шахматы», «Шашки», «Кикбоксинг», «Бокс», «Юный стрелок», «ДЮП», «Хореография», «Ритмика». Школьники принимают участия во всех районных соревнованиях. Охват спортивными кружками и секциями составляет 40% учащихся.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object w:dxaOrig="7335" w:dyaOrig="2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pt;height:128.5pt" o:ole="">
                  <v:imagedata r:id="rId10" o:title=""/>
                </v:shape>
                <o:OLEObject Type="Embed" ProgID="MSGraph.Chart.8" ShapeID="_x0000_i1025" DrawAspect="Content" ObjectID="_1769339293" r:id="rId11">
                  <o:FieldCodes>\s</o:FieldCodes>
                </o:OLEObject>
              </w:objec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Учителями систематически проводятся </w:t>
            </w:r>
            <w:proofErr w:type="gramStart"/>
            <w:r w:rsidRPr="00BE4025">
              <w:rPr>
                <w:rFonts w:ascii="Times New Roman" w:eastAsia="Calibri" w:hAnsi="Times New Roman" w:cs="Times New Roman"/>
                <w:sz w:val="24"/>
                <w:szCs w:val="24"/>
              </w:rPr>
              <w:t>спортивные  соревнования</w:t>
            </w:r>
            <w:proofErr w:type="gramEnd"/>
            <w:r w:rsidRPr="00BE4025">
              <w:rPr>
                <w:rFonts w:ascii="Times New Roman" w:eastAsia="Calibri" w:hAnsi="Times New Roman" w:cs="Times New Roman"/>
                <w:sz w:val="24"/>
                <w:szCs w:val="24"/>
              </w:rPr>
              <w:t>:</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легкоатлетический кросс (совет отцов),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кросс Нации,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лыжные гонки (совет отцов),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«Папа, мама, я – спортивная семья»,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лыжня России;</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легкоатлетическая эстафета,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proofErr w:type="spellStart"/>
            <w:r w:rsidRPr="00BE4025">
              <w:rPr>
                <w:rFonts w:ascii="Times New Roman" w:eastAsia="Calibri" w:hAnsi="Times New Roman" w:cs="Times New Roman"/>
                <w:sz w:val="24"/>
                <w:szCs w:val="24"/>
              </w:rPr>
              <w:t>арм</w:t>
            </w:r>
            <w:proofErr w:type="spellEnd"/>
            <w:r w:rsidRPr="00BE4025">
              <w:rPr>
                <w:rFonts w:ascii="Times New Roman" w:eastAsia="Calibri" w:hAnsi="Times New Roman" w:cs="Times New Roman"/>
                <w:sz w:val="24"/>
                <w:szCs w:val="24"/>
              </w:rPr>
              <w:t>-спорт, (совет отцов),</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волейбол среди девушек и среди юношей,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День здоровья,</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ГТО-</w:t>
            </w:r>
            <w:proofErr w:type="spellStart"/>
            <w:r w:rsidRPr="00BE4025">
              <w:rPr>
                <w:rFonts w:ascii="Times New Roman" w:eastAsia="Calibri" w:hAnsi="Times New Roman" w:cs="Times New Roman"/>
                <w:sz w:val="24"/>
                <w:szCs w:val="24"/>
              </w:rPr>
              <w:t>батл</w:t>
            </w:r>
            <w:proofErr w:type="spellEnd"/>
            <w:r w:rsidRPr="00BE4025">
              <w:rPr>
                <w:rFonts w:ascii="Times New Roman" w:eastAsia="Calibri" w:hAnsi="Times New Roman" w:cs="Times New Roman"/>
                <w:sz w:val="24"/>
                <w:szCs w:val="24"/>
              </w:rPr>
              <w:t xml:space="preserve">, </w:t>
            </w:r>
          </w:p>
          <w:p w:rsidR="00BE4025" w:rsidRPr="00BE4025" w:rsidRDefault="00BE4025" w:rsidP="00BE4025">
            <w:pPr>
              <w:numPr>
                <w:ilvl w:val="0"/>
                <w:numId w:val="3"/>
              </w:numPr>
              <w:spacing w:after="0" w:line="240" w:lineRule="auto"/>
              <w:contextualSpacing/>
              <w:jc w:val="both"/>
              <w:rPr>
                <w:rFonts w:ascii="Times New Roman" w:eastAsia="Calibri" w:hAnsi="Times New Roman" w:cs="Times New Roman"/>
                <w:sz w:val="24"/>
                <w:szCs w:val="24"/>
              </w:rPr>
            </w:pPr>
            <w:proofErr w:type="spellStart"/>
            <w:r w:rsidRPr="00BE4025">
              <w:rPr>
                <w:rFonts w:ascii="Times New Roman" w:eastAsia="Calibri" w:hAnsi="Times New Roman" w:cs="Times New Roman"/>
                <w:sz w:val="24"/>
                <w:szCs w:val="24"/>
              </w:rPr>
              <w:t>Флеш</w:t>
            </w:r>
            <w:proofErr w:type="spellEnd"/>
            <w:r w:rsidRPr="00BE4025">
              <w:rPr>
                <w:rFonts w:ascii="Times New Roman" w:eastAsia="Calibri" w:hAnsi="Times New Roman" w:cs="Times New Roman"/>
                <w:sz w:val="24"/>
                <w:szCs w:val="24"/>
              </w:rPr>
              <w:t xml:space="preserve">-моб и </w:t>
            </w:r>
            <w:proofErr w:type="spellStart"/>
            <w:r w:rsidRPr="00BE4025">
              <w:rPr>
                <w:rFonts w:ascii="Times New Roman" w:eastAsia="Calibri" w:hAnsi="Times New Roman" w:cs="Times New Roman"/>
                <w:sz w:val="24"/>
                <w:szCs w:val="24"/>
              </w:rPr>
              <w:t>т.д</w:t>
            </w:r>
            <w:proofErr w:type="spellEnd"/>
          </w:p>
          <w:p w:rsidR="00BE4025" w:rsidRPr="00BE4025" w:rsidRDefault="00BE4025" w:rsidP="00BE4025">
            <w:pPr>
              <w:spacing w:after="0" w:line="240" w:lineRule="auto"/>
              <w:ind w:left="720"/>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По </w:t>
            </w:r>
            <w:proofErr w:type="gramStart"/>
            <w:r w:rsidRPr="00BE4025">
              <w:rPr>
                <w:rFonts w:ascii="Times New Roman" w:eastAsia="Calibri" w:hAnsi="Times New Roman" w:cs="Times New Roman"/>
                <w:sz w:val="24"/>
                <w:szCs w:val="24"/>
              </w:rPr>
              <w:t>сравнению  с</w:t>
            </w:r>
            <w:proofErr w:type="gramEnd"/>
            <w:r w:rsidRPr="00BE4025">
              <w:rPr>
                <w:rFonts w:ascii="Times New Roman" w:eastAsia="Calibri" w:hAnsi="Times New Roman" w:cs="Times New Roman"/>
                <w:sz w:val="24"/>
                <w:szCs w:val="24"/>
              </w:rPr>
              <w:t xml:space="preserve"> прошлым годом  наблюдается рост занятия учащихся спортом.</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Фельдшером школы организовываются и проводятся профилактические беседы (Профилактика гриппа и ОРЗ, Авитаминоз; просмотр профилактических видеороликов, презентация «Клещевой энцефалит», «Мы выбираем жизнь», Личная гигиена, Профилактика алкоголизма и </w:t>
            </w:r>
            <w:proofErr w:type="spellStart"/>
            <w:r w:rsidRPr="00BE4025">
              <w:rPr>
                <w:rFonts w:ascii="Times New Roman" w:eastAsia="Calibri" w:hAnsi="Times New Roman" w:cs="Times New Roman"/>
                <w:sz w:val="24"/>
                <w:szCs w:val="24"/>
              </w:rPr>
              <w:t>табакокурения</w:t>
            </w:r>
            <w:proofErr w:type="spellEnd"/>
            <w:r w:rsidRPr="00BE4025">
              <w:rPr>
                <w:rFonts w:ascii="Times New Roman" w:eastAsia="Calibri" w:hAnsi="Times New Roman" w:cs="Times New Roman"/>
                <w:sz w:val="24"/>
                <w:szCs w:val="24"/>
              </w:rPr>
              <w:t xml:space="preserve">).  Для учащихся 7-11 классов и состоящих на учете был проведен </w:t>
            </w:r>
            <w:proofErr w:type="spellStart"/>
            <w:r w:rsidRPr="00BE4025">
              <w:rPr>
                <w:rFonts w:ascii="Times New Roman" w:eastAsia="Calibri" w:hAnsi="Times New Roman" w:cs="Times New Roman"/>
                <w:sz w:val="24"/>
                <w:szCs w:val="24"/>
              </w:rPr>
              <w:t>наркоосмотр</w:t>
            </w:r>
            <w:proofErr w:type="spellEnd"/>
            <w:r w:rsidRPr="00BE4025">
              <w:rPr>
                <w:rFonts w:ascii="Times New Roman" w:eastAsia="Calibri" w:hAnsi="Times New Roman" w:cs="Times New Roman"/>
                <w:sz w:val="24"/>
                <w:szCs w:val="24"/>
              </w:rPr>
              <w:t xml:space="preserve"> и т.д. Планы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 в разделе «Здоровье». Каждым классным руководителем разработан и реализован комплекс мер по охране и укреплению здоровья детей, включающих в себя организацию и проведение каникулярного отдыха детей, инструктажей по правилам техники безопасности, мероприятия по профилактике частых заболеваний учащихся, детского травматизма  на дорогах, наркомании, токсикомании, </w:t>
            </w:r>
            <w:proofErr w:type="spellStart"/>
            <w:r w:rsidRPr="00BE4025">
              <w:rPr>
                <w:rFonts w:ascii="Times New Roman" w:eastAsia="Calibri" w:hAnsi="Times New Roman" w:cs="Times New Roman"/>
                <w:sz w:val="24"/>
                <w:szCs w:val="24"/>
              </w:rPr>
              <w:t>табакокурения</w:t>
            </w:r>
            <w:proofErr w:type="spellEnd"/>
            <w:r w:rsidRPr="00BE4025">
              <w:rPr>
                <w:rFonts w:ascii="Times New Roman" w:eastAsia="Calibri" w:hAnsi="Times New Roman" w:cs="Times New Roman"/>
                <w:sz w:val="24"/>
                <w:szCs w:val="24"/>
              </w:rPr>
              <w:t xml:space="preserve">, встреча с </w:t>
            </w:r>
            <w:r w:rsidRPr="00BE4025">
              <w:rPr>
                <w:rFonts w:ascii="Times New Roman" w:eastAsia="Calibri" w:hAnsi="Times New Roman" w:cs="Times New Roman"/>
                <w:sz w:val="24"/>
                <w:szCs w:val="24"/>
              </w:rPr>
              <w:lastRenderedPageBreak/>
              <w:t xml:space="preserve">родителями и детьми с представителями правоохранительных органов,  медработниками,  участие коллектива класса  в спортивных, </w:t>
            </w:r>
            <w:proofErr w:type="spellStart"/>
            <w:r w:rsidRPr="00BE4025">
              <w:rPr>
                <w:rFonts w:ascii="Times New Roman" w:eastAsia="Calibri" w:hAnsi="Times New Roman" w:cs="Times New Roman"/>
                <w:sz w:val="24"/>
                <w:szCs w:val="24"/>
              </w:rPr>
              <w:t>внутришкольных</w:t>
            </w:r>
            <w:proofErr w:type="spellEnd"/>
            <w:r w:rsidRPr="00BE4025">
              <w:rPr>
                <w:rFonts w:ascii="Times New Roman" w:eastAsia="Calibri" w:hAnsi="Times New Roman" w:cs="Times New Roman"/>
                <w:sz w:val="24"/>
                <w:szCs w:val="24"/>
              </w:rPr>
              <w:t xml:space="preserve"> мероприятиях. </w:t>
            </w:r>
          </w:p>
          <w:p w:rsidR="00BE4025" w:rsidRPr="00BE4025" w:rsidRDefault="00BE4025" w:rsidP="00BE4025">
            <w:pPr>
              <w:spacing w:after="0" w:line="240" w:lineRule="auto"/>
              <w:ind w:firstLine="709"/>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рамках тематической недели учителями физической культуры проводятся: акции «Спорт против наркотиков», «День здоровья», эстафеты, массовое мероприятие «Олимпийские игры», веселые старты.</w:t>
            </w:r>
          </w:p>
          <w:p w:rsidR="00BE4025" w:rsidRPr="00BE4025" w:rsidRDefault="00BE4025" w:rsidP="00BE4025">
            <w:pPr>
              <w:spacing w:after="0" w:line="240" w:lineRule="auto"/>
              <w:ind w:firstLine="709"/>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 xml:space="preserve">Результат: </w:t>
            </w:r>
          </w:p>
          <w:p w:rsidR="00BE4025" w:rsidRPr="00BE4025" w:rsidRDefault="00BE4025" w:rsidP="00BE4025">
            <w:pPr>
              <w:numPr>
                <w:ilvl w:val="0"/>
                <w:numId w:val="19"/>
              </w:numPr>
              <w:spacing w:after="0" w:line="240" w:lineRule="auto"/>
              <w:ind w:left="1622"/>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Реализация программы «Здоровье» систематизирует работу педагогического </w:t>
            </w:r>
            <w:proofErr w:type="gramStart"/>
            <w:r w:rsidRPr="00BE4025">
              <w:rPr>
                <w:rFonts w:ascii="Times New Roman" w:eastAsia="Calibri" w:hAnsi="Times New Roman" w:cs="Times New Roman"/>
                <w:sz w:val="24"/>
                <w:szCs w:val="24"/>
              </w:rPr>
              <w:t>коллектива  в</w:t>
            </w:r>
            <w:proofErr w:type="gramEnd"/>
            <w:r w:rsidRPr="00BE4025">
              <w:rPr>
                <w:rFonts w:ascii="Times New Roman" w:eastAsia="Calibri" w:hAnsi="Times New Roman" w:cs="Times New Roman"/>
                <w:sz w:val="24"/>
                <w:szCs w:val="24"/>
              </w:rPr>
              <w:t xml:space="preserve"> данном направлении;</w:t>
            </w:r>
          </w:p>
          <w:p w:rsidR="00BE4025" w:rsidRPr="00BE4025" w:rsidRDefault="00BE4025" w:rsidP="00BE4025">
            <w:pPr>
              <w:numPr>
                <w:ilvl w:val="0"/>
                <w:numId w:val="19"/>
              </w:numPr>
              <w:spacing w:after="0" w:line="240" w:lineRule="auto"/>
              <w:ind w:left="1622"/>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Стабильные результаты спортивных достижений.</w:t>
            </w:r>
          </w:p>
          <w:p w:rsidR="00BE4025" w:rsidRPr="00BE4025" w:rsidRDefault="00BE4025" w:rsidP="00BE4025">
            <w:pPr>
              <w:numPr>
                <w:ilvl w:val="0"/>
                <w:numId w:val="19"/>
              </w:numPr>
              <w:spacing w:after="0" w:line="240" w:lineRule="auto"/>
              <w:ind w:left="1622"/>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Учащиеся школы принимают активное участие во всех районных мероприятиях данного направления.</w:t>
            </w:r>
          </w:p>
          <w:p w:rsidR="00BE4025" w:rsidRPr="00BE4025" w:rsidRDefault="00BE4025" w:rsidP="00BE4025">
            <w:pPr>
              <w:spacing w:after="0" w:line="240" w:lineRule="auto"/>
              <w:ind w:firstLine="709"/>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Проблемное поле:</w:t>
            </w:r>
          </w:p>
          <w:p w:rsidR="00BE4025" w:rsidRPr="00BE4025" w:rsidRDefault="00BE4025" w:rsidP="00BE4025">
            <w:pPr>
              <w:numPr>
                <w:ilvl w:val="0"/>
                <w:numId w:val="20"/>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Повысить результативность участия в соревнованиях.</w:t>
            </w:r>
          </w:p>
          <w:p w:rsidR="00BE4025" w:rsidRPr="00BE4025" w:rsidRDefault="00BE4025" w:rsidP="00BE4025">
            <w:pPr>
              <w:spacing w:after="0" w:line="240" w:lineRule="auto"/>
              <w:ind w:firstLine="709"/>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 xml:space="preserve">Возможные пути решения проблем:  </w:t>
            </w:r>
          </w:p>
          <w:p w:rsidR="00BE4025" w:rsidRPr="00BE4025" w:rsidRDefault="00BE4025" w:rsidP="00BE4025">
            <w:pPr>
              <w:numPr>
                <w:ilvl w:val="0"/>
                <w:numId w:val="21"/>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Охват 100% занятостью спортом учащихся школы.</w:t>
            </w:r>
          </w:p>
          <w:p w:rsidR="00BE4025" w:rsidRPr="00BE4025" w:rsidRDefault="00BE4025" w:rsidP="00BE4025">
            <w:pPr>
              <w:numPr>
                <w:ilvl w:val="0"/>
                <w:numId w:val="21"/>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Систематический контроль выполнения программы «Здоровье» всеми членами педагогического и ученического коллективов со стороны администрации.</w:t>
            </w:r>
          </w:p>
          <w:p w:rsidR="00BE4025" w:rsidRPr="00BE4025" w:rsidRDefault="00BE4025" w:rsidP="00BE4025">
            <w:pPr>
              <w:numPr>
                <w:ilvl w:val="0"/>
                <w:numId w:val="21"/>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Учителям физической культуры заинтересовать детей занятию спортом.</w:t>
            </w:r>
          </w:p>
          <w:p w:rsidR="00BE4025" w:rsidRPr="00BE4025" w:rsidRDefault="00BE4025" w:rsidP="00BE4025">
            <w:pPr>
              <w:spacing w:after="0" w:line="240" w:lineRule="auto"/>
              <w:ind w:left="1778" w:hanging="502"/>
              <w:contextualSpacing/>
              <w:jc w:val="both"/>
              <w:rPr>
                <w:rFonts w:ascii="Times New Roman" w:eastAsia="Calibri" w:hAnsi="Times New Roman" w:cs="Times New Roman"/>
                <w:b/>
                <w:sz w:val="24"/>
                <w:szCs w:val="24"/>
                <w:u w:val="single"/>
              </w:rPr>
            </w:pPr>
          </w:p>
          <w:p w:rsidR="00BE4025" w:rsidRPr="00BE4025" w:rsidRDefault="00BE4025" w:rsidP="00BE4025">
            <w:pPr>
              <w:spacing w:after="0" w:line="240" w:lineRule="auto"/>
              <w:ind w:left="1778" w:hanging="502"/>
              <w:contextualSpacing/>
              <w:jc w:val="both"/>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 xml:space="preserve">4. Профилактика правонарушений. </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ведется работа по выявлению несовершеннолетних, находящихся в социально- опасном положении, а также учащихся, не посещающих или систематически пропускающих по неуважительной причине занятия: </w:t>
            </w:r>
          </w:p>
          <w:p w:rsidR="00BE4025" w:rsidRPr="00BE4025" w:rsidRDefault="00BE4025" w:rsidP="00BE4025">
            <w:pPr>
              <w:numPr>
                <w:ilvl w:val="0"/>
                <w:numId w:val="4"/>
              </w:numPr>
              <w:spacing w:after="0" w:line="240" w:lineRule="auto"/>
              <w:ind w:left="709" w:hanging="283"/>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составляются списки;</w:t>
            </w:r>
          </w:p>
          <w:p w:rsidR="00BE4025" w:rsidRPr="00BE4025" w:rsidRDefault="00BE4025" w:rsidP="00BE4025">
            <w:pPr>
              <w:numPr>
                <w:ilvl w:val="0"/>
                <w:numId w:val="4"/>
              </w:numPr>
              <w:spacing w:after="0" w:line="240" w:lineRule="auto"/>
              <w:ind w:left="709" w:hanging="283"/>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ведется работа по устранению причин, условий и обстоятельств, способствующих совершению правонарушений несовершеннолетними;</w:t>
            </w:r>
          </w:p>
          <w:p w:rsidR="00BE4025" w:rsidRPr="00BE4025" w:rsidRDefault="00BE4025" w:rsidP="00BE4025">
            <w:pPr>
              <w:numPr>
                <w:ilvl w:val="0"/>
                <w:numId w:val="4"/>
              </w:numPr>
              <w:spacing w:after="0" w:line="240" w:lineRule="auto"/>
              <w:ind w:left="709" w:hanging="283"/>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ставятся такие дети на </w:t>
            </w:r>
            <w:proofErr w:type="spellStart"/>
            <w:r w:rsidRPr="00BE4025">
              <w:rPr>
                <w:rFonts w:ascii="Times New Roman" w:eastAsia="Calibri" w:hAnsi="Times New Roman" w:cs="Times New Roman"/>
                <w:sz w:val="24"/>
                <w:szCs w:val="24"/>
              </w:rPr>
              <w:t>внутришкольный</w:t>
            </w:r>
            <w:proofErr w:type="spellEnd"/>
            <w:r w:rsidRPr="00BE4025">
              <w:rPr>
                <w:rFonts w:ascii="Times New Roman" w:eastAsia="Calibri" w:hAnsi="Times New Roman" w:cs="Times New Roman"/>
                <w:sz w:val="24"/>
                <w:szCs w:val="24"/>
              </w:rPr>
              <w:t xml:space="preserve"> контроль;</w:t>
            </w:r>
          </w:p>
          <w:p w:rsidR="00BE4025" w:rsidRPr="00BE4025" w:rsidRDefault="00BE4025" w:rsidP="00BE4025">
            <w:pPr>
              <w:numPr>
                <w:ilvl w:val="0"/>
                <w:numId w:val="4"/>
              </w:numPr>
              <w:spacing w:after="0" w:line="240" w:lineRule="auto"/>
              <w:ind w:left="709" w:hanging="283"/>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обследование жилищно-бытовых условий учащихся, находящихся в социально- опасном положении 1 раз в месяц, составляются акты.</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Разработаны планы по профилактике правонарушений, включающие мероприятия по правовому воспитанию, профилактике вредных привычек, пропаганде здорового образа жизни. </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В школе осуществляется контроль получения образования несовершеннолетними, ведется строгий учет пропущенных уроков. Работа по ликвидации пропусков без уважительной причины, деятельность школы по выявлению не обучающихся детей, правовое просвещение подростков и их родителей -  основные формы деятельности школы в этом направлении. В течение года школа вела тесную работу и инспекторами ГИБДД, муниципальным служащим </w:t>
            </w:r>
            <w:r w:rsidRPr="00BE4025">
              <w:rPr>
                <w:rFonts w:ascii="Times New Roman" w:eastAsia="Calibri" w:hAnsi="Times New Roman" w:cs="Times New Roman"/>
                <w:sz w:val="24"/>
                <w:szCs w:val="24"/>
                <w:u w:val="single"/>
              </w:rPr>
              <w:t>Гаврилюк Е.П</w:t>
            </w:r>
            <w:r w:rsidRPr="00BE4025">
              <w:rPr>
                <w:rFonts w:ascii="Times New Roman" w:eastAsia="Calibri" w:hAnsi="Times New Roman" w:cs="Times New Roman"/>
                <w:sz w:val="24"/>
                <w:szCs w:val="24"/>
              </w:rPr>
              <w:t xml:space="preserve">., инспектором ПДН Акимовой К.В. Проводились индивидуально- профилактические беседы, лекции, линейки, посещения семей на дому, родительские собрания. Особое внимание уделяется работе с детьми «группы риска». На начало года на комиссии ПДН - 1, ВШУ – 23, СОП -2 учеников стояло, на конец года ПДН - 3, ВШУ – 49, СОП - 1. Классными руководителями проводится работа с учащимися и их родителями - классные часы, беседы по профилактике правонарушений. </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noProof/>
                <w:sz w:val="24"/>
                <w:szCs w:val="24"/>
                <w:lang w:eastAsia="ru-RU"/>
              </w:rPr>
              <w:lastRenderedPageBreak/>
              <w:drawing>
                <wp:inline distT="0" distB="0" distL="0" distR="0" wp14:anchorId="2ED9A5EB" wp14:editId="6EBEF6D2">
                  <wp:extent cx="4667250" cy="15621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4025" w:rsidRPr="00BE4025" w:rsidRDefault="00BE4025" w:rsidP="00BE4025">
            <w:pPr>
              <w:spacing w:after="0"/>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Вывод: По диаграмме видим трех, состоящих на учете в ПДН, постановление на учет базы СОП; повышение в ВШУ. Причиной постановки учащихся на учет в ПДН являются кражи, но, несмотря на это администрацией школы и педагогическим коллективом проводятся постоянные профилактические работы с учащимися школы.  Зам. директора по ВР Гора А.С., соц. педагогом </w:t>
            </w:r>
            <w:proofErr w:type="spellStart"/>
            <w:r w:rsidRPr="00BE4025">
              <w:rPr>
                <w:rFonts w:ascii="Times New Roman" w:eastAsia="Calibri" w:hAnsi="Times New Roman" w:cs="Times New Roman"/>
                <w:sz w:val="24"/>
                <w:szCs w:val="24"/>
              </w:rPr>
              <w:t>Шафигуллиной</w:t>
            </w:r>
            <w:proofErr w:type="spellEnd"/>
            <w:r w:rsidRPr="00BE4025">
              <w:rPr>
                <w:rFonts w:ascii="Times New Roman" w:eastAsia="Calibri" w:hAnsi="Times New Roman" w:cs="Times New Roman"/>
                <w:sz w:val="24"/>
                <w:szCs w:val="24"/>
              </w:rPr>
              <w:t xml:space="preserve"> М.А. отслеживается занятость учащихся, состоящих на учете в ПДН, СОП и ВШУ, в свободное время, в период каникул, привлечением их к занятиям в коллективах дополнительного образования, спортивных секциях. За всеми учащимися, состоящих на учете, закреплены наставники из числа администрации школы, классных руководителей. </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На летний период учащиеся, состоящие на учете и трудные будут организованы в пришкольных </w:t>
            </w:r>
            <w:proofErr w:type="gramStart"/>
            <w:r w:rsidRPr="00BE4025">
              <w:rPr>
                <w:rFonts w:ascii="Times New Roman" w:eastAsia="Calibri" w:hAnsi="Times New Roman" w:cs="Times New Roman"/>
                <w:sz w:val="24"/>
                <w:szCs w:val="24"/>
              </w:rPr>
              <w:t>лагерях  и</w:t>
            </w:r>
            <w:proofErr w:type="gramEnd"/>
            <w:r w:rsidRPr="00BE4025">
              <w:rPr>
                <w:rFonts w:ascii="Times New Roman" w:eastAsia="Calibri" w:hAnsi="Times New Roman" w:cs="Times New Roman"/>
                <w:sz w:val="24"/>
                <w:szCs w:val="24"/>
              </w:rPr>
              <w:t xml:space="preserve"> трудоустроены. </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Классные </w:t>
            </w:r>
            <w:proofErr w:type="gramStart"/>
            <w:r w:rsidRPr="00BE4025">
              <w:rPr>
                <w:rFonts w:ascii="Times New Roman" w:eastAsia="Calibri" w:hAnsi="Times New Roman" w:cs="Times New Roman"/>
                <w:sz w:val="24"/>
                <w:szCs w:val="24"/>
              </w:rPr>
              <w:t>руководители  не</w:t>
            </w:r>
            <w:proofErr w:type="gramEnd"/>
            <w:r w:rsidRPr="00BE4025">
              <w:rPr>
                <w:rFonts w:ascii="Times New Roman" w:eastAsia="Calibri" w:hAnsi="Times New Roman" w:cs="Times New Roman"/>
                <w:sz w:val="24"/>
                <w:szCs w:val="24"/>
              </w:rPr>
              <w:t xml:space="preserve"> только добросовестно выполняют свои обязанности, но и активно взаимодействуют с администрацией школы по профилактике правонарушений, работе с «трудными детьми», семьями, находящиеся в социально-опасном положении.</w:t>
            </w:r>
          </w:p>
          <w:p w:rsidR="00BE4025" w:rsidRPr="00BE4025" w:rsidRDefault="00BE4025" w:rsidP="00BE4025">
            <w:pPr>
              <w:spacing w:after="0" w:line="240" w:lineRule="auto"/>
              <w:ind w:firstLine="709"/>
              <w:contextualSpacing/>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Результат:</w:t>
            </w:r>
          </w:p>
          <w:p w:rsidR="00BE4025" w:rsidRPr="00BE4025" w:rsidRDefault="00BE4025" w:rsidP="00BE4025">
            <w:pPr>
              <w:numPr>
                <w:ilvl w:val="0"/>
                <w:numId w:val="22"/>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Работе с трудными подростками в школе уделяется достойное внимание.</w:t>
            </w:r>
          </w:p>
          <w:p w:rsidR="00BE4025" w:rsidRPr="00BE4025" w:rsidRDefault="00BE4025" w:rsidP="00BE4025">
            <w:pPr>
              <w:numPr>
                <w:ilvl w:val="0"/>
                <w:numId w:val="22"/>
              </w:numPr>
              <w:spacing w:after="0" w:line="240" w:lineRule="auto"/>
              <w:contextualSpacing/>
              <w:jc w:val="both"/>
              <w:rPr>
                <w:rFonts w:ascii="Times New Roman" w:eastAsia="Calibri" w:hAnsi="Times New Roman" w:cs="Times New Roman"/>
                <w:sz w:val="24"/>
                <w:szCs w:val="24"/>
              </w:rPr>
            </w:pPr>
            <w:proofErr w:type="gramStart"/>
            <w:r w:rsidRPr="00BE4025">
              <w:rPr>
                <w:rFonts w:ascii="Times New Roman" w:eastAsia="Calibri" w:hAnsi="Times New Roman" w:cs="Times New Roman"/>
                <w:sz w:val="24"/>
                <w:szCs w:val="24"/>
              </w:rPr>
              <w:t>Оказывается</w:t>
            </w:r>
            <w:proofErr w:type="gramEnd"/>
            <w:r w:rsidRPr="00BE4025">
              <w:rPr>
                <w:rFonts w:ascii="Times New Roman" w:eastAsia="Calibri" w:hAnsi="Times New Roman" w:cs="Times New Roman"/>
                <w:sz w:val="24"/>
                <w:szCs w:val="24"/>
              </w:rPr>
              <w:t xml:space="preserve"> необходимая помощь детям из малообеспеченных семей. Ведется необходимая работа с детьми -инвалидами.</w:t>
            </w:r>
          </w:p>
          <w:p w:rsidR="00BE4025" w:rsidRPr="00BE4025" w:rsidRDefault="00BE4025" w:rsidP="00BE4025">
            <w:pPr>
              <w:spacing w:after="0" w:line="240" w:lineRule="auto"/>
              <w:ind w:firstLine="709"/>
              <w:contextualSpacing/>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Проблемное поле:</w:t>
            </w:r>
          </w:p>
          <w:p w:rsidR="00BE4025" w:rsidRPr="00BE4025" w:rsidRDefault="00BE4025" w:rsidP="00BE4025">
            <w:pPr>
              <w:numPr>
                <w:ilvl w:val="0"/>
                <w:numId w:val="2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Снижается ответственность родителей за воспитание детей. </w:t>
            </w:r>
          </w:p>
          <w:p w:rsidR="00BE4025" w:rsidRPr="00BE4025" w:rsidRDefault="00BE4025" w:rsidP="00BE4025">
            <w:pPr>
              <w:numPr>
                <w:ilvl w:val="0"/>
                <w:numId w:val="23"/>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Низкий уровень образования родителей, материальные трудности в семьях.</w:t>
            </w:r>
          </w:p>
          <w:p w:rsidR="00BE4025" w:rsidRPr="00BE4025" w:rsidRDefault="00BE4025" w:rsidP="00BE4025">
            <w:pPr>
              <w:spacing w:after="0" w:line="240" w:lineRule="auto"/>
              <w:ind w:firstLine="709"/>
              <w:contextualSpacing/>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 xml:space="preserve">Возможные пути преодоления недостатков: </w:t>
            </w:r>
          </w:p>
          <w:p w:rsidR="00BE4025" w:rsidRPr="00BE4025" w:rsidRDefault="00BE4025" w:rsidP="00BE4025">
            <w:pPr>
              <w:numPr>
                <w:ilvl w:val="0"/>
                <w:numId w:val="24"/>
              </w:num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Обеспечение социально – педагогического сопровождения детей, находящихся в социально – опасном положении. </w:t>
            </w:r>
          </w:p>
          <w:p w:rsidR="00BE4025" w:rsidRPr="00BE4025" w:rsidRDefault="00BE4025" w:rsidP="00BE4025">
            <w:pPr>
              <w:numPr>
                <w:ilvl w:val="0"/>
                <w:numId w:val="24"/>
              </w:num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Полное выполнение совместного плана работы всех служб школы.</w:t>
            </w:r>
          </w:p>
          <w:p w:rsidR="00BE4025" w:rsidRPr="00BE4025" w:rsidRDefault="00BE4025" w:rsidP="00BE4025">
            <w:pPr>
              <w:numPr>
                <w:ilvl w:val="0"/>
                <w:numId w:val="24"/>
              </w:num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Классным руководителям усилить контроль за учащимися, склонных к правонарушениям, </w:t>
            </w:r>
            <w:proofErr w:type="gramStart"/>
            <w:r w:rsidRPr="00BE4025">
              <w:rPr>
                <w:rFonts w:ascii="Times New Roman" w:eastAsia="Calibri" w:hAnsi="Times New Roman" w:cs="Times New Roman"/>
                <w:sz w:val="24"/>
                <w:szCs w:val="24"/>
              </w:rPr>
              <w:t>за семьями</w:t>
            </w:r>
            <w:proofErr w:type="gramEnd"/>
            <w:r w:rsidRPr="00BE4025">
              <w:rPr>
                <w:rFonts w:ascii="Times New Roman" w:eastAsia="Calibri" w:hAnsi="Times New Roman" w:cs="Times New Roman"/>
                <w:sz w:val="24"/>
                <w:szCs w:val="24"/>
              </w:rPr>
              <w:t xml:space="preserve"> находящимися в сложной жизненной ситуации.   </w:t>
            </w:r>
          </w:p>
          <w:p w:rsidR="00BE4025" w:rsidRPr="00BE4025" w:rsidRDefault="00BE4025" w:rsidP="00BE4025">
            <w:pPr>
              <w:spacing w:after="0" w:line="240" w:lineRule="auto"/>
              <w:ind w:left="709"/>
              <w:contextualSpacing/>
              <w:jc w:val="both"/>
              <w:rPr>
                <w:rFonts w:ascii="Times New Roman" w:eastAsia="Calibri" w:hAnsi="Times New Roman" w:cs="Times New Roman"/>
                <w:sz w:val="24"/>
                <w:szCs w:val="24"/>
                <w:highlight w:val="yellow"/>
              </w:rPr>
            </w:pPr>
          </w:p>
          <w:p w:rsidR="00BE4025" w:rsidRPr="00BE4025" w:rsidRDefault="00BE4025" w:rsidP="00BE4025">
            <w:pPr>
              <w:spacing w:after="0" w:line="240" w:lineRule="auto"/>
              <w:ind w:left="776" w:firstLine="500"/>
              <w:contextualSpacing/>
              <w:jc w:val="both"/>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 xml:space="preserve">5.Работа с родителями. </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Со стороны школы родителям учащихся постоянно оказывается возможная помощь. Это, прежде всего, педагогические консультации, родительские собрания по темам: </w:t>
            </w:r>
            <w:r w:rsidRPr="00BE4025">
              <w:rPr>
                <w:rFonts w:ascii="Times New Roman" w:eastAsia="Times New Roman" w:hAnsi="Times New Roman" w:cs="Times New Roman"/>
                <w:color w:val="000000"/>
                <w:sz w:val="24"/>
                <w:szCs w:val="24"/>
                <w:lang w:eastAsia="ru-RU"/>
              </w:rPr>
              <w:t xml:space="preserve">«Бесконтрольность свободного времени - основная причина совершения правонарушений и </w:t>
            </w:r>
            <w:r w:rsidRPr="00BE4025">
              <w:rPr>
                <w:rFonts w:ascii="Times New Roman" w:eastAsia="Times New Roman" w:hAnsi="Times New Roman" w:cs="Times New Roman"/>
                <w:color w:val="000000"/>
                <w:sz w:val="24"/>
                <w:szCs w:val="24"/>
                <w:lang w:eastAsia="ru-RU"/>
              </w:rPr>
              <w:lastRenderedPageBreak/>
              <w:t xml:space="preserve">преступлений»,  «Роль дополнительного образования в организации свободного время ребенка»,    «О чем нужно помнить родителям, чтобы избежать ДДТТ», «Атмосфера жизни семьи как фактор  физического и психического здоровья ребёнка», «Актуальные  проблемы профилактики негативных проявлений среди учащихся», «Приоритет семьи в воспитании ребёнка. Духовные ценности семьи», «Особенности проведения промежуточной государственной итоговой аттестации в 2023 году», «Безопасность детей на дорогах в летний период», «Организация летнего отдыха учащихся. Обеспечение комплексной безопасности детей в период каникул». </w:t>
            </w:r>
            <w:r w:rsidRPr="00BE4025">
              <w:rPr>
                <w:rFonts w:ascii="Times New Roman" w:eastAsia="Calibri" w:hAnsi="Times New Roman" w:cs="Times New Roman"/>
                <w:sz w:val="24"/>
                <w:szCs w:val="24"/>
              </w:rPr>
              <w:t xml:space="preserve"> Кроме того, школой оказывается помощь детям из малообеспеченных семей, они в первую очередь получают бесплатное питание. Дети, нарушающие дисциплину в школе, приглашаются вместе с родителями на заседание школьной Комиссии Дисциплины и Порядка.</w:t>
            </w:r>
          </w:p>
          <w:p w:rsidR="00BE4025" w:rsidRPr="00BE4025" w:rsidRDefault="00BE4025" w:rsidP="00BE4025">
            <w:pPr>
              <w:spacing w:after="0" w:line="240" w:lineRule="auto"/>
              <w:ind w:firstLine="70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Классные руководители тесно взаимодействуют с членами родительского комитета. Родители своими силами оказывают помощь в ремонте кабинетов. В начальных классах родители оказывают помощь в организации классных мероприятий «День именинника», «Праздник первой оценки», «Осенняя ярмарка», «Семейный очаг» и </w:t>
            </w:r>
            <w:proofErr w:type="gramStart"/>
            <w:r w:rsidRPr="00BE4025">
              <w:rPr>
                <w:rFonts w:ascii="Times New Roman" w:eastAsia="Calibri" w:hAnsi="Times New Roman" w:cs="Times New Roman"/>
                <w:sz w:val="24"/>
                <w:szCs w:val="24"/>
              </w:rPr>
              <w:t>т.д..</w:t>
            </w:r>
            <w:proofErr w:type="gramEnd"/>
          </w:p>
          <w:p w:rsidR="00BE4025" w:rsidRPr="00BE4025" w:rsidRDefault="00BE4025" w:rsidP="00BE4025">
            <w:pPr>
              <w:spacing w:after="0" w:line="240" w:lineRule="auto"/>
              <w:ind w:firstLine="709"/>
              <w:contextualSpacing/>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 xml:space="preserve">Результат: </w:t>
            </w:r>
          </w:p>
          <w:p w:rsidR="00BE4025" w:rsidRPr="00BE4025" w:rsidRDefault="00BE4025" w:rsidP="00BE4025">
            <w:pPr>
              <w:numPr>
                <w:ilvl w:val="0"/>
                <w:numId w:val="25"/>
              </w:numPr>
              <w:spacing w:after="0" w:line="240" w:lineRule="auto"/>
              <w:ind w:left="106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Повысился уровень взаимодействия школы с родителями.</w:t>
            </w:r>
          </w:p>
          <w:p w:rsidR="00BE4025" w:rsidRPr="00BE4025" w:rsidRDefault="00BE4025" w:rsidP="00BE4025">
            <w:pPr>
              <w:numPr>
                <w:ilvl w:val="0"/>
                <w:numId w:val="25"/>
              </w:numPr>
              <w:spacing w:after="0" w:line="240" w:lineRule="auto"/>
              <w:ind w:left="1069"/>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Родители стали активно привлекаться к участию во внеурочной деятельности.</w:t>
            </w:r>
          </w:p>
          <w:p w:rsidR="00BE4025" w:rsidRPr="00BE4025" w:rsidRDefault="00BE4025" w:rsidP="00BE4025">
            <w:pPr>
              <w:spacing w:after="0" w:line="240" w:lineRule="auto"/>
              <w:ind w:left="709"/>
              <w:contextualSpacing/>
              <w:jc w:val="both"/>
              <w:rPr>
                <w:rFonts w:ascii="Times New Roman" w:eastAsia="Calibri" w:hAnsi="Times New Roman" w:cs="Times New Roman"/>
                <w:sz w:val="24"/>
                <w:szCs w:val="24"/>
              </w:rPr>
            </w:pPr>
          </w:p>
          <w:p w:rsidR="00BE4025" w:rsidRPr="00BE4025" w:rsidRDefault="00BE4025" w:rsidP="00BE4025">
            <w:pPr>
              <w:spacing w:after="0" w:line="240" w:lineRule="auto"/>
              <w:ind w:firstLine="709"/>
              <w:jc w:val="both"/>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Возможные пути преодоления недостатков:</w:t>
            </w:r>
          </w:p>
          <w:p w:rsidR="00BE4025" w:rsidRPr="00BE4025" w:rsidRDefault="00BE4025" w:rsidP="00BE4025">
            <w:pPr>
              <w:numPr>
                <w:ilvl w:val="0"/>
                <w:numId w:val="26"/>
              </w:numPr>
              <w:spacing w:after="0" w:line="240" w:lineRule="auto"/>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Уделять больше внимания качеству посещения родителями родительского собрания.</w:t>
            </w:r>
          </w:p>
          <w:p w:rsidR="00BE4025" w:rsidRPr="00BE4025" w:rsidRDefault="00BE4025" w:rsidP="00BE4025">
            <w:pPr>
              <w:spacing w:after="0" w:line="240" w:lineRule="auto"/>
              <w:ind w:firstLine="1276"/>
              <w:jc w:val="both"/>
              <w:rPr>
                <w:rFonts w:ascii="Times New Roman" w:eastAsia="Calibri" w:hAnsi="Times New Roman" w:cs="Times New Roman"/>
                <w:b/>
                <w:sz w:val="24"/>
                <w:szCs w:val="24"/>
                <w:highlight w:val="yellow"/>
                <w:u w:val="single"/>
                <w:lang w:val="tt-RU"/>
              </w:rPr>
            </w:pPr>
          </w:p>
          <w:p w:rsidR="00BE4025" w:rsidRPr="00BE4025" w:rsidRDefault="00BE4025" w:rsidP="00BE4025">
            <w:pPr>
              <w:spacing w:after="0" w:line="240" w:lineRule="auto"/>
              <w:ind w:firstLine="1276"/>
              <w:jc w:val="both"/>
              <w:rPr>
                <w:rFonts w:ascii="Times New Roman" w:eastAsia="Calibri" w:hAnsi="Times New Roman" w:cs="Times New Roman"/>
                <w:b/>
                <w:sz w:val="24"/>
                <w:szCs w:val="24"/>
                <w:u w:val="single"/>
                <w:lang w:val="tt-RU"/>
              </w:rPr>
            </w:pPr>
            <w:r w:rsidRPr="00BE4025">
              <w:rPr>
                <w:rFonts w:ascii="Times New Roman" w:eastAsia="Calibri" w:hAnsi="Times New Roman" w:cs="Times New Roman"/>
                <w:b/>
                <w:sz w:val="24"/>
                <w:szCs w:val="24"/>
                <w:u w:val="single"/>
                <w:lang w:val="tt-RU"/>
              </w:rPr>
              <w:t>6. Развитие ученического самоуправления</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Работа педагога - организатора является неотъемлемой частью учебно-воспитательного процесса школы, что позволяет организовывать досуг обучающихся, и развивать их творческие и интеллектуальные способности.</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Целью работы на 2021- 2022 года является:</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создание условий для самореализации и всестороннего развития личности обучающихся и их активной жизни в обществе.</w:t>
            </w:r>
          </w:p>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Задачи:</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создание благоприятных условий для развития личности;</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развитие самоуправления школьников, предоставление им реальной возможности в деятельности творческих и общественных объединений различной направленности;</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формирование и развитие коллектива;</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формирование здорового образа жизни;</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сохранение школьных традиций;</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выявление ярких и талантливых дарований среди детей и подростков, развитие их творческого потенциала;</w:t>
            </w:r>
          </w:p>
          <w:p w:rsidR="00BE4025" w:rsidRPr="00BE4025" w:rsidRDefault="00BE4025" w:rsidP="00BE4025">
            <w:pPr>
              <w:numPr>
                <w:ilvl w:val="0"/>
                <w:numId w:val="5"/>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формирование и развитие личностных качеств, необходимых для позитивной жизнедеятельности в детско-подростковой среде.</w:t>
            </w:r>
          </w:p>
          <w:p w:rsidR="00BE4025" w:rsidRPr="00BE4025" w:rsidRDefault="00BE4025" w:rsidP="00BE4025">
            <w:pPr>
              <w:spacing w:after="0" w:line="240" w:lineRule="auto"/>
              <w:ind w:firstLine="426"/>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Эти задачи выступали ориентирами годового планирования педагога-организатора. Вся практическая деятельность была направлена на их решение. Воспитательная работа строилась по следующим направлениям:</w:t>
            </w:r>
          </w:p>
          <w:p w:rsidR="00BE4025" w:rsidRPr="00BE4025" w:rsidRDefault="00BE4025" w:rsidP="00BE4025">
            <w:pPr>
              <w:numPr>
                <w:ilvl w:val="0"/>
                <w:numId w:val="6"/>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Концертная деятельность</w:t>
            </w:r>
          </w:p>
          <w:p w:rsidR="00BE4025" w:rsidRPr="00BE4025" w:rsidRDefault="00BE4025" w:rsidP="00BE4025">
            <w:pPr>
              <w:numPr>
                <w:ilvl w:val="0"/>
                <w:numId w:val="6"/>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Патриотическая деятельность</w:t>
            </w:r>
          </w:p>
          <w:p w:rsidR="00BE4025" w:rsidRPr="00BE4025" w:rsidRDefault="00BE4025" w:rsidP="00BE4025">
            <w:pPr>
              <w:numPr>
                <w:ilvl w:val="0"/>
                <w:numId w:val="6"/>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Культурно - досуговые мероприятия</w:t>
            </w:r>
          </w:p>
          <w:p w:rsidR="00BE4025" w:rsidRPr="00BE4025" w:rsidRDefault="00BE4025" w:rsidP="00BE4025">
            <w:pPr>
              <w:numPr>
                <w:ilvl w:val="0"/>
                <w:numId w:val="6"/>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Экологическое воспитание</w:t>
            </w:r>
          </w:p>
          <w:p w:rsidR="00BE4025" w:rsidRPr="00BE4025" w:rsidRDefault="00BE4025" w:rsidP="00BE4025">
            <w:pPr>
              <w:numPr>
                <w:ilvl w:val="0"/>
                <w:numId w:val="6"/>
              </w:numPr>
              <w:spacing w:after="0" w:line="240" w:lineRule="auto"/>
              <w:ind w:left="426"/>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Духовно - нравственное воспитание.</w:t>
            </w:r>
          </w:p>
          <w:p w:rsidR="00BE4025" w:rsidRPr="00BE4025" w:rsidRDefault="00BE4025" w:rsidP="00BE4025">
            <w:pPr>
              <w:spacing w:after="0" w:line="240" w:lineRule="auto"/>
              <w:rPr>
                <w:rFonts w:ascii="Times New Roman" w:eastAsia="Calibri" w:hAnsi="Times New Roman" w:cs="Times New Roman"/>
                <w:sz w:val="24"/>
                <w:szCs w:val="24"/>
              </w:rPr>
            </w:pPr>
          </w:p>
          <w:p w:rsidR="00BE4025" w:rsidRPr="00BE4025" w:rsidRDefault="00BE4025" w:rsidP="00BE4025">
            <w:pPr>
              <w:spacing w:after="0" w:line="240" w:lineRule="auto"/>
              <w:ind w:firstLine="426"/>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По каждому из указанных выше направлений, была проделана работа.  </w:t>
            </w:r>
          </w:p>
          <w:p w:rsidR="00BE4025" w:rsidRPr="00BE4025" w:rsidRDefault="00BE4025" w:rsidP="0004327F">
            <w:pPr>
              <w:spacing w:after="0" w:line="240" w:lineRule="auto"/>
              <w:rPr>
                <w:rFonts w:ascii="Times New Roman" w:eastAsia="Times New Roman" w:hAnsi="Times New Roman" w:cs="Times New Roman"/>
                <w:color w:val="000000"/>
                <w:sz w:val="24"/>
                <w:szCs w:val="24"/>
                <w:bdr w:val="none" w:sz="0" w:space="0" w:color="auto" w:frame="1"/>
                <w:lang w:eastAsia="ru-RU"/>
              </w:rPr>
            </w:pPr>
            <w:r w:rsidRPr="00BE4025">
              <w:rPr>
                <w:rFonts w:ascii="Times New Roman" w:eastAsia="Times New Roman" w:hAnsi="Times New Roman" w:cs="Times New Roman"/>
                <w:sz w:val="24"/>
                <w:szCs w:val="24"/>
                <w:lang w:eastAsia="ru-RU"/>
              </w:rPr>
              <w:br w:type="textWrapping" w:clear="all"/>
            </w:r>
            <w:r w:rsidRPr="00BE4025">
              <w:rPr>
                <w:rFonts w:ascii="Times New Roman" w:eastAsia="Times New Roman" w:hAnsi="Times New Roman" w:cs="Times New Roman"/>
                <w:color w:val="000000"/>
                <w:sz w:val="24"/>
                <w:szCs w:val="24"/>
                <w:bdr w:val="none" w:sz="0" w:space="0" w:color="auto" w:frame="1"/>
                <w:lang w:eastAsia="ru-RU"/>
              </w:rPr>
              <w:t>Наши ученики приняли участие во многих мероприятиях в разных уровнях и занимали достойные места.</w:t>
            </w:r>
          </w:p>
          <w:p w:rsidR="00BE4025" w:rsidRPr="00BE4025" w:rsidRDefault="00BE4025" w:rsidP="00BE4025">
            <w:pPr>
              <w:spacing w:after="0" w:line="240" w:lineRule="auto"/>
              <w:rPr>
                <w:rFonts w:ascii="Times New Roman" w:eastAsia="Times New Roman" w:hAnsi="Times New Roman" w:cs="Times New Roman"/>
                <w:color w:val="000000"/>
                <w:sz w:val="24"/>
                <w:szCs w:val="24"/>
                <w:bdr w:val="none" w:sz="0" w:space="0" w:color="auto" w:frame="1"/>
                <w:lang w:eastAsia="ru-RU"/>
              </w:rPr>
            </w:pP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Анализируя всю работу, проделанную за учебный год, хотелось бы отметить положительные моменты:</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ответственное отношение классных руководителей к подготовке детей для мероприятий;</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отличное музыкальное оформление на всех мероприятиях;</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активная помощь в организации со стороны учащихся, а также со стороны актива ДОО «Содружество» и отряда «Стимул»;</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 разнообразие форм проведения, тематики мероприятий;</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 добросовестное отношение в подготовке концертных номеров.</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Что не удалось: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работа была перегружена мероприятиями вне плана, поэтому не все мероприятия по годовому плану были проведены;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не удалось участвовать во многих конкурсах РДШ, в связи с сильной загруженностью учащихся внеплановыми мероприятиями.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Недостаточное количество значимых наград.</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Проблемы и перспективы:</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проводить мероприятия, которые запланированы;</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стараться планировать и проводить мероприятия совместно с педагогами;</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педагогам наиболее ответственно подходить к участию в мероприятиях школы;</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разработать мероприятия совместные с классными руководителями;</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принять активное участие в Российском движении школьников;</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принимать активное участие в Республиканских и Всероссийских конкурсах.</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следующем 2023–2024 учебном году планируется продолжить работу по всем направлениям, особо уделив внимание Российскому движению школьников, и добровольчеству. Необходимо активнее принимать участие в Республиканских и всероссийских конкурсах активистов. Проводить больше интересных и увлекательных мероприятий, а также стремиться к большему привлечению учащихся в организации и проведении мероприятий. Организовать работу по обучению актива (проявление большей самостоятельности при подготовке и проведении мероприятий).</w:t>
            </w:r>
          </w:p>
          <w:p w:rsidR="00BE4025" w:rsidRPr="00BE4025" w:rsidRDefault="00BE4025" w:rsidP="00BE4025">
            <w:pPr>
              <w:spacing w:after="0" w:line="240" w:lineRule="auto"/>
              <w:jc w:val="both"/>
              <w:rPr>
                <w:rFonts w:ascii="Times New Roman" w:eastAsia="Calibri" w:hAnsi="Times New Roman" w:cs="Times New Roman"/>
                <w:sz w:val="24"/>
                <w:szCs w:val="24"/>
              </w:rPr>
            </w:pPr>
          </w:p>
          <w:p w:rsidR="00BE4025" w:rsidRPr="00BE4025" w:rsidRDefault="00BE4025" w:rsidP="00BE4025">
            <w:pPr>
              <w:shd w:val="clear" w:color="auto" w:fill="FFFFFF"/>
              <w:spacing w:after="0" w:line="240" w:lineRule="auto"/>
              <w:ind w:firstLine="709"/>
              <w:jc w:val="both"/>
              <w:rPr>
                <w:rFonts w:ascii="Times New Roman" w:eastAsia="Times New Roman" w:hAnsi="Times New Roman" w:cs="Times New Roman"/>
                <w:b/>
                <w:sz w:val="24"/>
                <w:szCs w:val="24"/>
                <w:u w:val="single"/>
                <w:lang w:val="tt-RU" w:eastAsia="ru-RU"/>
              </w:rPr>
            </w:pPr>
            <w:r w:rsidRPr="00BE4025">
              <w:rPr>
                <w:rFonts w:ascii="Times New Roman" w:eastAsia="Times New Roman" w:hAnsi="Times New Roman" w:cs="Times New Roman"/>
                <w:color w:val="000000"/>
                <w:sz w:val="24"/>
                <w:szCs w:val="24"/>
                <w:lang w:eastAsia="ru-RU"/>
              </w:rPr>
              <w:lastRenderedPageBreak/>
              <w:t> </w:t>
            </w:r>
            <w:r w:rsidRPr="00BE4025">
              <w:rPr>
                <w:rFonts w:ascii="Times New Roman" w:eastAsia="Times New Roman" w:hAnsi="Times New Roman" w:cs="Times New Roman"/>
                <w:color w:val="000000"/>
                <w:sz w:val="24"/>
                <w:szCs w:val="24"/>
                <w:lang w:eastAsia="ru-RU"/>
              </w:rPr>
              <w:tab/>
            </w:r>
            <w:r w:rsidRPr="00BE4025">
              <w:rPr>
                <w:rFonts w:ascii="Times New Roman" w:eastAsia="Times New Roman" w:hAnsi="Times New Roman" w:cs="Times New Roman"/>
                <w:b/>
                <w:sz w:val="24"/>
                <w:szCs w:val="24"/>
                <w:u w:val="single"/>
                <w:lang w:val="tt-RU" w:eastAsia="ru-RU"/>
              </w:rPr>
              <w:t>7. Работа классных руководителей</w:t>
            </w:r>
          </w:p>
          <w:p w:rsidR="00BE4025" w:rsidRPr="00BE4025" w:rsidRDefault="00BE4025" w:rsidP="00BE4025">
            <w:pPr>
              <w:spacing w:after="0" w:line="240" w:lineRule="auto"/>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Характеристика:</w:t>
            </w:r>
          </w:p>
          <w:p w:rsidR="00BE4025" w:rsidRPr="00BE4025" w:rsidRDefault="00BE4025" w:rsidP="00BE4025">
            <w:pPr>
              <w:numPr>
                <w:ilvl w:val="0"/>
                <w:numId w:val="17"/>
              </w:num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Классы </w:t>
            </w:r>
            <w:r w:rsidRPr="00BE4025">
              <w:rPr>
                <w:rFonts w:ascii="Times New Roman" w:eastAsia="Calibri" w:hAnsi="Times New Roman" w:cs="Times New Roman"/>
                <w:sz w:val="24"/>
                <w:szCs w:val="24"/>
                <w:u w:val="single"/>
              </w:rPr>
              <w:t>1абв, 2абв, 3абв, 4абвг, 5абв, 6абв, 7абв, 8аб, 9абв,11а</w:t>
            </w:r>
            <w:r w:rsidRPr="00BE4025">
              <w:rPr>
                <w:rFonts w:ascii="Times New Roman" w:eastAsia="Calibri" w:hAnsi="Times New Roman" w:cs="Times New Roman"/>
                <w:sz w:val="24"/>
                <w:szCs w:val="24"/>
              </w:rPr>
              <w:t xml:space="preserve"> </w:t>
            </w:r>
          </w:p>
          <w:p w:rsidR="00BE4025" w:rsidRPr="00BE4025" w:rsidRDefault="00BE4025" w:rsidP="00BE4025">
            <w:pPr>
              <w:numPr>
                <w:ilvl w:val="0"/>
                <w:numId w:val="17"/>
              </w:num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количество учеников _</w:t>
            </w:r>
            <w:r w:rsidRPr="00BE4025">
              <w:rPr>
                <w:rFonts w:ascii="Times New Roman" w:eastAsia="Calibri" w:hAnsi="Times New Roman" w:cs="Times New Roman"/>
                <w:sz w:val="24"/>
                <w:szCs w:val="24"/>
                <w:u w:val="single"/>
              </w:rPr>
              <w:t>695</w:t>
            </w:r>
            <w:r w:rsidRPr="00BE4025">
              <w:rPr>
                <w:rFonts w:ascii="Times New Roman" w:eastAsia="Calibri" w:hAnsi="Times New Roman" w:cs="Times New Roman"/>
                <w:sz w:val="24"/>
                <w:szCs w:val="24"/>
              </w:rPr>
              <w:t>__</w:t>
            </w:r>
          </w:p>
          <w:p w:rsidR="00BE4025" w:rsidRPr="00BE4025" w:rsidRDefault="00BE4025" w:rsidP="00BE4025">
            <w:pPr>
              <w:rPr>
                <w:rFonts w:ascii="Times New Roman" w:eastAsia="Calibri" w:hAnsi="Times New Roman" w:cs="Times New Roman"/>
                <w:i/>
                <w:sz w:val="24"/>
                <w:szCs w:val="24"/>
              </w:rPr>
            </w:pPr>
            <w:r w:rsidRPr="00BE4025">
              <w:rPr>
                <w:rFonts w:ascii="Times New Roman" w:eastAsia="Calibri" w:hAnsi="Times New Roman" w:cs="Times New Roman"/>
                <w:i/>
                <w:sz w:val="24"/>
                <w:szCs w:val="24"/>
              </w:rPr>
              <w:t>Из них</w:t>
            </w:r>
            <w:r w:rsidR="0004327F">
              <w:rPr>
                <w:rFonts w:ascii="Times New Roman" w:eastAsia="Calibri" w:hAnsi="Times New Roman" w:cs="Times New Roman"/>
                <w:i/>
                <w:sz w:val="24"/>
                <w:szCs w:val="24"/>
              </w:rPr>
              <w:t xml:space="preserve"> воспитываются </w:t>
            </w:r>
            <w:proofErr w:type="gramStart"/>
            <w:r w:rsidR="0004327F">
              <w:rPr>
                <w:rFonts w:ascii="Times New Roman" w:eastAsia="Calibri" w:hAnsi="Times New Roman" w:cs="Times New Roman"/>
                <w:i/>
                <w:sz w:val="24"/>
                <w:szCs w:val="24"/>
              </w:rPr>
              <w:t xml:space="preserve">в </w:t>
            </w:r>
            <w:r w:rsidRPr="00BE4025">
              <w:rPr>
                <w:rFonts w:ascii="Times New Roman" w:eastAsia="Calibri" w:hAnsi="Times New Roman" w:cs="Times New Roman"/>
                <w:i/>
                <w:sz w:val="24"/>
                <w:szCs w:val="24"/>
              </w:rPr>
              <w:t>:</w:t>
            </w:r>
            <w:proofErr w:type="gramEnd"/>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6"/>
              <w:gridCol w:w="3239"/>
            </w:tblGrid>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lang w:val="en-US"/>
                    </w:rPr>
                  </w:pPr>
                  <w:r w:rsidRPr="00BE4025">
                    <w:rPr>
                      <w:rFonts w:ascii="Times New Roman" w:eastAsia="Calibri" w:hAnsi="Times New Roman" w:cs="Times New Roman"/>
                      <w:sz w:val="24"/>
                      <w:szCs w:val="24"/>
                    </w:rPr>
                    <w:t>Многодетные семьи</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93</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lang w:val="en-US"/>
                    </w:rPr>
                  </w:pPr>
                  <w:r w:rsidRPr="00BE4025">
                    <w:rPr>
                      <w:rFonts w:ascii="Times New Roman" w:eastAsia="Calibri" w:hAnsi="Times New Roman" w:cs="Times New Roman"/>
                      <w:sz w:val="24"/>
                      <w:szCs w:val="24"/>
                    </w:rPr>
                    <w:t>Неполные семьи</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183</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lang w:val="en-US"/>
                    </w:rPr>
                  </w:pPr>
                  <w:r w:rsidRPr="00BE4025">
                    <w:rPr>
                      <w:rFonts w:ascii="Times New Roman" w:eastAsia="Calibri" w:hAnsi="Times New Roman" w:cs="Times New Roman"/>
                      <w:sz w:val="24"/>
                      <w:szCs w:val="24"/>
                    </w:rPr>
                    <w:t>Социально-неблагополучные семьи</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4</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lang w:val="en-US"/>
                    </w:rPr>
                  </w:pPr>
                  <w:r w:rsidRPr="00BE4025">
                    <w:rPr>
                      <w:rFonts w:ascii="Times New Roman" w:eastAsia="Calibri" w:hAnsi="Times New Roman" w:cs="Times New Roman"/>
                      <w:sz w:val="24"/>
                      <w:szCs w:val="24"/>
                    </w:rPr>
                    <w:t>Семьи опекунов</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9</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Учащиеся, состоящие на </w:t>
                  </w:r>
                  <w:proofErr w:type="spellStart"/>
                  <w:r w:rsidRPr="00BE4025">
                    <w:rPr>
                      <w:rFonts w:ascii="Times New Roman" w:eastAsia="Calibri" w:hAnsi="Times New Roman" w:cs="Times New Roman"/>
                      <w:sz w:val="24"/>
                      <w:szCs w:val="24"/>
                    </w:rPr>
                    <w:t>внутришкольном</w:t>
                  </w:r>
                  <w:proofErr w:type="spellEnd"/>
                  <w:r w:rsidRPr="00BE4025">
                    <w:rPr>
                      <w:rFonts w:ascii="Times New Roman" w:eastAsia="Calibri" w:hAnsi="Times New Roman" w:cs="Times New Roman"/>
                      <w:sz w:val="24"/>
                      <w:szCs w:val="24"/>
                    </w:rPr>
                    <w:t xml:space="preserve"> учете </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47</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Учащиеся, у которых оба родителя не имеют работы</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4</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Учащиеся, состоящие на учёте в ПДН</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3</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Учащиеся, состоящие на учёте в базе СОП</w:t>
                  </w:r>
                </w:p>
              </w:tc>
              <w:tc>
                <w:tcPr>
                  <w:tcW w:w="3239" w:type="dxa"/>
                  <w:tcBorders>
                    <w:top w:val="single" w:sz="4" w:space="0" w:color="auto"/>
                    <w:left w:val="single" w:sz="4" w:space="0" w:color="auto"/>
                    <w:bottom w:val="single" w:sz="4" w:space="0" w:color="auto"/>
                    <w:right w:val="single" w:sz="4" w:space="0" w:color="auto"/>
                  </w:tcBorders>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1</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lang w:val="en-US"/>
                    </w:rPr>
                  </w:pPr>
                  <w:r w:rsidRPr="00BE4025">
                    <w:rPr>
                      <w:rFonts w:ascii="Times New Roman" w:eastAsia="Calibri" w:hAnsi="Times New Roman" w:cs="Times New Roman"/>
                      <w:sz w:val="24"/>
                      <w:szCs w:val="24"/>
                    </w:rPr>
                    <w:t>Учащиеся, склонные к бродяжничеству</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Учащиеся – инвалиды</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5</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Организация  льготного питания.</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highlight w:val="yellow"/>
                    </w:rPr>
                  </w:pP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Малообеспеченные семьи</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41</w:t>
                  </w:r>
                </w:p>
              </w:tc>
            </w:tr>
            <w:tr w:rsidR="00BE4025" w:rsidRPr="00BE4025" w:rsidTr="00BE4025">
              <w:tc>
                <w:tcPr>
                  <w:tcW w:w="514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Всего учащихся, обучающихся в школе</w:t>
                  </w:r>
                </w:p>
              </w:tc>
              <w:tc>
                <w:tcPr>
                  <w:tcW w:w="323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695</w:t>
                  </w:r>
                </w:p>
              </w:tc>
            </w:tr>
          </w:tbl>
          <w:p w:rsidR="00BE4025" w:rsidRPr="00BE4025" w:rsidRDefault="00BE4025" w:rsidP="00BE4025">
            <w:pPr>
              <w:spacing w:after="0" w:line="240" w:lineRule="auto"/>
              <w:ind w:left="360"/>
              <w:rPr>
                <w:rFonts w:ascii="Times New Roman" w:eastAsia="Calibri" w:hAnsi="Times New Roman" w:cs="Times New Roman"/>
                <w:b/>
                <w:sz w:val="24"/>
                <w:szCs w:val="24"/>
                <w:u w:val="single"/>
              </w:rPr>
            </w:pPr>
          </w:p>
          <w:p w:rsidR="00BE4025" w:rsidRPr="00BE4025" w:rsidRDefault="00BE4025" w:rsidP="00BE4025">
            <w:pPr>
              <w:spacing w:after="0" w:line="240" w:lineRule="auto"/>
              <w:rPr>
                <w:rFonts w:ascii="Times New Roman" w:eastAsia="Calibri" w:hAnsi="Times New Roman" w:cs="Times New Roman"/>
                <w:b/>
                <w:sz w:val="24"/>
                <w:szCs w:val="24"/>
              </w:rPr>
            </w:pPr>
            <w:r w:rsidRPr="00BE4025">
              <w:rPr>
                <w:rFonts w:ascii="Times New Roman" w:eastAsia="Calibri" w:hAnsi="Times New Roman" w:cs="Times New Roman"/>
                <w:b/>
                <w:sz w:val="24"/>
                <w:szCs w:val="24"/>
              </w:rPr>
              <w:t>Сведения об учащихся по состоянию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6"/>
              <w:gridCol w:w="2856"/>
              <w:gridCol w:w="2856"/>
            </w:tblGrid>
            <w:tr w:rsidR="00BE4025" w:rsidRPr="00BE4025" w:rsidTr="00BE4025">
              <w:tc>
                <w:tcPr>
                  <w:tcW w:w="8568" w:type="dxa"/>
                  <w:gridSpan w:val="3"/>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ind w:left="42"/>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Физкультурная группа.</w:t>
                  </w:r>
                </w:p>
              </w:tc>
            </w:tr>
            <w:tr w:rsidR="00BE4025" w:rsidRPr="00BE4025" w:rsidTr="00BE4025">
              <w:tc>
                <w:tcPr>
                  <w:tcW w:w="285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Основная  группа</w:t>
                  </w:r>
                </w:p>
              </w:tc>
              <w:tc>
                <w:tcPr>
                  <w:tcW w:w="285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Подготовительная</w:t>
                  </w:r>
                </w:p>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группа</w:t>
                  </w:r>
                </w:p>
              </w:tc>
              <w:tc>
                <w:tcPr>
                  <w:tcW w:w="285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ind w:left="42"/>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Специальная группа</w:t>
                  </w:r>
                </w:p>
              </w:tc>
            </w:tr>
            <w:tr w:rsidR="00BE4025" w:rsidRPr="00BE4025" w:rsidTr="00BE4025">
              <w:tc>
                <w:tcPr>
                  <w:tcW w:w="285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507</w:t>
                  </w:r>
                </w:p>
              </w:tc>
              <w:tc>
                <w:tcPr>
                  <w:tcW w:w="285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169</w:t>
                  </w:r>
                </w:p>
              </w:tc>
              <w:tc>
                <w:tcPr>
                  <w:tcW w:w="2856"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ind w:left="42"/>
                    <w:jc w:val="center"/>
                    <w:rPr>
                      <w:rFonts w:ascii="Times New Roman" w:eastAsia="Calibri" w:hAnsi="Times New Roman" w:cs="Times New Roman"/>
                      <w:sz w:val="24"/>
                      <w:szCs w:val="24"/>
                    </w:rPr>
                  </w:pPr>
                  <w:r w:rsidRPr="00BE4025">
                    <w:rPr>
                      <w:rFonts w:ascii="Times New Roman" w:eastAsia="Calibri" w:hAnsi="Times New Roman" w:cs="Times New Roman"/>
                      <w:sz w:val="24"/>
                      <w:szCs w:val="24"/>
                    </w:rPr>
                    <w:t>19</w:t>
                  </w:r>
                </w:p>
              </w:tc>
            </w:tr>
          </w:tbl>
          <w:p w:rsidR="00BE4025" w:rsidRPr="00BE4025" w:rsidRDefault="00BE4025" w:rsidP="00BE4025">
            <w:pPr>
              <w:spacing w:after="0" w:line="240" w:lineRule="auto"/>
              <w:ind w:left="360"/>
              <w:rPr>
                <w:rFonts w:ascii="Times New Roman" w:eastAsia="Times New Roman" w:hAnsi="Times New Roman" w:cs="Times New Roman"/>
                <w:sz w:val="24"/>
                <w:szCs w:val="24"/>
                <w:lang w:eastAsia="ru-RU"/>
              </w:rPr>
            </w:pPr>
          </w:p>
          <w:p w:rsidR="00BE4025" w:rsidRPr="00BE4025" w:rsidRDefault="00BE4025" w:rsidP="00BE4025">
            <w:pPr>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Ежегодно из учащихся 5-11 классов формируется актив школы. Есть учащиеся постоянно входящие в актив, но часть ребят меняется. Активом школы проводятся школьные и организуется участие в городских мероприятиях. </w:t>
            </w:r>
          </w:p>
          <w:p w:rsidR="00BE4025" w:rsidRPr="00BE4025" w:rsidRDefault="00BE4025" w:rsidP="00BE4025">
            <w:pPr>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Основная часть учащихся входит в группы по интересам, они разного возраста, есть отрицательного характера.</w:t>
            </w:r>
          </w:p>
          <w:p w:rsidR="00BE4025" w:rsidRPr="00BE4025" w:rsidRDefault="00BE4025" w:rsidP="00BE4025">
            <w:pPr>
              <w:ind w:firstLine="708"/>
              <w:rPr>
                <w:rFonts w:ascii="Times New Roman" w:eastAsia="Calibri" w:hAnsi="Times New Roman" w:cs="Times New Roman"/>
                <w:sz w:val="24"/>
                <w:szCs w:val="24"/>
                <w:u w:val="single"/>
              </w:rPr>
            </w:pPr>
            <w:r w:rsidRPr="00BE4025">
              <w:rPr>
                <w:rFonts w:ascii="Times New Roman" w:eastAsia="Calibri" w:hAnsi="Times New Roman" w:cs="Times New Roman"/>
                <w:sz w:val="24"/>
                <w:szCs w:val="24"/>
                <w:u w:val="single"/>
              </w:rPr>
              <w:lastRenderedPageBreak/>
              <w:t>Самоуправление в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693"/>
              <w:gridCol w:w="2251"/>
              <w:gridCol w:w="2251"/>
            </w:tblGrid>
            <w:tr w:rsidR="00BE4025" w:rsidRPr="00BE4025" w:rsidTr="00BE4025">
              <w:tc>
                <w:tcPr>
                  <w:tcW w:w="180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Школьный </w:t>
                  </w:r>
                </w:p>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Совет  (чел)</w:t>
                  </w:r>
                </w:p>
              </w:tc>
              <w:tc>
                <w:tcPr>
                  <w:tcW w:w="2693"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Ученический актив</w:t>
                  </w:r>
                </w:p>
              </w:tc>
              <w:tc>
                <w:tcPr>
                  <w:tcW w:w="2251"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Временный творческий коллективы</w:t>
                  </w:r>
                </w:p>
              </w:tc>
              <w:tc>
                <w:tcPr>
                  <w:tcW w:w="2251"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Охват учащихся </w:t>
                  </w:r>
                </w:p>
              </w:tc>
            </w:tr>
            <w:tr w:rsidR="00BE4025" w:rsidRPr="00BE4025" w:rsidTr="00BE4025">
              <w:tc>
                <w:tcPr>
                  <w:tcW w:w="1809"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highlight w:val="yellow"/>
                    </w:rPr>
                  </w:pPr>
                  <w:r w:rsidRPr="00BE4025">
                    <w:rPr>
                      <w:rFonts w:ascii="Times New Roman" w:eastAsia="Calibri" w:hAnsi="Times New Roman" w:cs="Times New Roman"/>
                      <w:sz w:val="24"/>
                      <w:szCs w:val="24"/>
                    </w:rPr>
                    <w:t>10</w:t>
                  </w:r>
                </w:p>
              </w:tc>
              <w:tc>
                <w:tcPr>
                  <w:tcW w:w="2693"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highlight w:val="yellow"/>
                    </w:rPr>
                  </w:pPr>
                  <w:r w:rsidRPr="00BE4025">
                    <w:rPr>
                      <w:rFonts w:ascii="Times New Roman" w:eastAsia="Calibri" w:hAnsi="Times New Roman" w:cs="Times New Roman"/>
                      <w:sz w:val="24"/>
                      <w:szCs w:val="24"/>
                    </w:rPr>
                    <w:t>56</w:t>
                  </w:r>
                </w:p>
              </w:tc>
              <w:tc>
                <w:tcPr>
                  <w:tcW w:w="2251"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695</w:t>
                  </w:r>
                </w:p>
              </w:tc>
              <w:tc>
                <w:tcPr>
                  <w:tcW w:w="2251"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100%</w:t>
                  </w:r>
                </w:p>
              </w:tc>
            </w:tr>
          </w:tbl>
          <w:p w:rsidR="00BE4025" w:rsidRPr="00BE4025" w:rsidRDefault="00BE4025" w:rsidP="00BE4025">
            <w:pPr>
              <w:spacing w:after="0" w:line="240" w:lineRule="auto"/>
              <w:jc w:val="both"/>
              <w:rPr>
                <w:rFonts w:ascii="Times New Roman" w:eastAsia="Times New Roman" w:hAnsi="Times New Roman" w:cs="Times New Roman"/>
                <w:b/>
                <w:color w:val="000000"/>
                <w:sz w:val="24"/>
                <w:szCs w:val="24"/>
                <w:lang w:eastAsia="ru-RU"/>
              </w:rPr>
            </w:pPr>
            <w:r w:rsidRPr="00BE4025">
              <w:rPr>
                <w:rFonts w:ascii="Times New Roman" w:eastAsia="Times New Roman" w:hAnsi="Times New Roman" w:cs="Times New Roman"/>
                <w:b/>
                <w:color w:val="000000"/>
                <w:sz w:val="24"/>
                <w:szCs w:val="24"/>
                <w:lang w:eastAsia="ru-RU"/>
              </w:rPr>
              <w:t>По итогам участия классов в конкурсах различного уровня можно сделать следующий вывод:</w:t>
            </w:r>
          </w:p>
          <w:p w:rsidR="00BE4025" w:rsidRPr="00BE4025" w:rsidRDefault="00BE4025" w:rsidP="00BE4025">
            <w:pPr>
              <w:spacing w:after="0" w:line="240" w:lineRule="auto"/>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начальный блок – наиболее активно участвовали 1а, 1б, 2а, 2б, 3</w:t>
            </w:r>
            <w:proofErr w:type="gramStart"/>
            <w:r w:rsidRPr="00BE4025">
              <w:rPr>
                <w:rFonts w:ascii="Times New Roman" w:eastAsia="Times New Roman" w:hAnsi="Times New Roman" w:cs="Times New Roman"/>
                <w:color w:val="000000"/>
                <w:sz w:val="24"/>
                <w:szCs w:val="24"/>
                <w:lang w:eastAsia="ru-RU"/>
              </w:rPr>
              <w:t>а  классы</w:t>
            </w:r>
            <w:proofErr w:type="gramEnd"/>
            <w:r w:rsidRPr="00BE4025">
              <w:rPr>
                <w:rFonts w:ascii="Times New Roman" w:eastAsia="Times New Roman" w:hAnsi="Times New Roman" w:cs="Times New Roman"/>
                <w:color w:val="000000"/>
                <w:sz w:val="24"/>
                <w:szCs w:val="24"/>
                <w:lang w:eastAsia="ru-RU"/>
              </w:rPr>
              <w:t>;</w:t>
            </w:r>
          </w:p>
          <w:p w:rsidR="00BE4025" w:rsidRPr="00BE4025" w:rsidRDefault="00BE4025" w:rsidP="00BE4025">
            <w:pPr>
              <w:spacing w:after="0" w:line="240" w:lineRule="auto"/>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среднее звено – наиболее активно участвовали 5а, 5б, 7б, 7в классы;</w:t>
            </w:r>
          </w:p>
          <w:p w:rsidR="00BE4025" w:rsidRPr="00BE4025" w:rsidRDefault="00BE4025" w:rsidP="00BE4025">
            <w:pPr>
              <w:spacing w:after="0" w:line="240" w:lineRule="auto"/>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старшее звено – наиболее активно участвовали 9аб и 11а.</w:t>
            </w:r>
          </w:p>
          <w:p w:rsidR="00BE4025" w:rsidRPr="00BE4025" w:rsidRDefault="00BE4025" w:rsidP="00BE4025">
            <w:pPr>
              <w:spacing w:after="0" w:line="240" w:lineRule="auto"/>
              <w:ind w:firstLine="708"/>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Посещение театров, музеев, походы, экскурсии осуществлялось в течение всего учебного года. Учащиеся ходили на спектакли в ДНТ, в театр «Юного зрителя», в татарский театр. Были частыми гостями в «Доме дружбы народов», посетили музеи города, цирк и кинотеатры.</w:t>
            </w:r>
            <w:r w:rsidRPr="00BE4025">
              <w:rPr>
                <w:rFonts w:ascii="Times New Roman" w:eastAsia="Times New Roman" w:hAnsi="Times New Roman" w:cs="Times New Roman"/>
                <w:b/>
                <w:color w:val="000000"/>
                <w:sz w:val="24"/>
                <w:szCs w:val="24"/>
                <w:lang w:eastAsia="ru-RU"/>
              </w:rPr>
              <w:br/>
            </w:r>
            <w:r w:rsidRPr="00BE4025">
              <w:rPr>
                <w:rFonts w:ascii="Times New Roman" w:eastAsia="Times New Roman" w:hAnsi="Times New Roman" w:cs="Times New Roman"/>
                <w:color w:val="000000"/>
                <w:sz w:val="24"/>
                <w:szCs w:val="24"/>
                <w:lang w:eastAsia="ru-RU"/>
              </w:rPr>
              <w:t>Охват учащихся дополнительным образованием в начальном блоке (1-4 класс) осуществляется 100%, в среднем и старшем звене колеблется от 10% до 45%, что связано с большей занятостью детей в учебном процессе.</w:t>
            </w:r>
          </w:p>
          <w:p w:rsidR="00BE4025" w:rsidRPr="00BE4025" w:rsidRDefault="00BE4025" w:rsidP="00BE4025">
            <w:pPr>
              <w:spacing w:after="0" w:line="240" w:lineRule="auto"/>
              <w:rPr>
                <w:rFonts w:ascii="Times New Roman" w:eastAsia="Calibri" w:hAnsi="Times New Roman" w:cs="Times New Roman"/>
                <w:sz w:val="24"/>
                <w:szCs w:val="24"/>
                <w:u w:val="single"/>
              </w:rPr>
            </w:pPr>
            <w:r w:rsidRPr="00BE4025">
              <w:rPr>
                <w:rFonts w:ascii="Times New Roman" w:eastAsia="Calibri" w:hAnsi="Times New Roman" w:cs="Times New Roman"/>
                <w:b/>
                <w:sz w:val="24"/>
                <w:szCs w:val="24"/>
                <w:u w:val="single"/>
              </w:rPr>
              <w:t xml:space="preserve">Классными руководителями ведется работа </w:t>
            </w:r>
            <w:proofErr w:type="gramStart"/>
            <w:r w:rsidRPr="00BE4025">
              <w:rPr>
                <w:rFonts w:ascii="Times New Roman" w:eastAsia="Calibri" w:hAnsi="Times New Roman" w:cs="Times New Roman"/>
                <w:b/>
                <w:sz w:val="24"/>
                <w:szCs w:val="24"/>
                <w:u w:val="single"/>
              </w:rPr>
              <w:t>по  направлениям</w:t>
            </w:r>
            <w:proofErr w:type="gramEnd"/>
            <w:r w:rsidRPr="00BE4025">
              <w:rPr>
                <w:rFonts w:ascii="Times New Roman" w:eastAsia="Calibri" w:hAnsi="Times New Roman" w:cs="Times New Roman"/>
                <w:b/>
                <w:sz w:val="24"/>
                <w:szCs w:val="24"/>
                <w:u w:val="single"/>
              </w:rPr>
              <w:t>:</w:t>
            </w:r>
          </w:p>
          <w:p w:rsidR="00BE4025" w:rsidRPr="00BE4025" w:rsidRDefault="00BE4025" w:rsidP="00BE4025">
            <w:pPr>
              <w:spacing w:after="0" w:line="240" w:lineRule="auto"/>
              <w:rPr>
                <w:rFonts w:ascii="Times New Roman" w:eastAsia="Calibri" w:hAnsi="Times New Roman" w:cs="Times New Roman"/>
                <w:b/>
                <w:i/>
                <w:sz w:val="24"/>
                <w:szCs w:val="24"/>
              </w:rPr>
            </w:pPr>
            <w:r w:rsidRPr="00BE4025">
              <w:rPr>
                <w:rFonts w:ascii="Times New Roman" w:eastAsia="Calibri" w:hAnsi="Times New Roman" w:cs="Times New Roman"/>
                <w:b/>
                <w:sz w:val="24"/>
                <w:szCs w:val="24"/>
              </w:rPr>
              <w:t xml:space="preserve">        </w:t>
            </w:r>
            <w:r w:rsidRPr="00BE4025">
              <w:rPr>
                <w:rFonts w:ascii="Times New Roman" w:eastAsia="Calibri" w:hAnsi="Times New Roman" w:cs="Times New Roman"/>
                <w:b/>
                <w:i/>
                <w:sz w:val="24"/>
                <w:szCs w:val="24"/>
              </w:rPr>
              <w:t xml:space="preserve">а) здоровый образ жизни: </w:t>
            </w:r>
            <w:r w:rsidRPr="00BE4025">
              <w:rPr>
                <w:rFonts w:ascii="Times New Roman" w:eastAsia="Calibri" w:hAnsi="Times New Roman" w:cs="Times New Roman"/>
                <w:sz w:val="24"/>
                <w:szCs w:val="24"/>
              </w:rPr>
              <w:t xml:space="preserve">медосмотры, участие в спортивных соревнованиях, праздниках, </w:t>
            </w:r>
          </w:p>
          <w:p w:rsidR="00BE4025" w:rsidRPr="00BE4025" w:rsidRDefault="00BE4025" w:rsidP="00BE4025">
            <w:pPr>
              <w:spacing w:after="0" w:line="240" w:lineRule="auto"/>
              <w:ind w:left="420"/>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работа с родителями по данному направлению, тематические классные часы, занятость в спортивных секциях, кружках</w:t>
            </w:r>
            <w:r w:rsidRPr="00BE4025">
              <w:rPr>
                <w:rFonts w:ascii="Times New Roman" w:eastAsia="Calibri" w:hAnsi="Times New Roman" w:cs="Times New Roman"/>
                <w:b/>
                <w:i/>
                <w:sz w:val="24"/>
                <w:szCs w:val="24"/>
              </w:rPr>
              <w:t xml:space="preserve"> </w:t>
            </w:r>
          </w:p>
          <w:p w:rsidR="00BE4025" w:rsidRPr="00BE4025" w:rsidRDefault="00BE4025" w:rsidP="00BE4025">
            <w:pPr>
              <w:spacing w:after="0" w:line="240" w:lineRule="auto"/>
              <w:ind w:left="420"/>
              <w:rPr>
                <w:rFonts w:ascii="Times New Roman" w:eastAsia="Calibri" w:hAnsi="Times New Roman" w:cs="Times New Roman"/>
                <w:b/>
                <w:i/>
                <w:sz w:val="24"/>
                <w:szCs w:val="24"/>
              </w:rPr>
            </w:pPr>
            <w:r w:rsidRPr="00BE4025">
              <w:rPr>
                <w:rFonts w:ascii="Times New Roman" w:eastAsia="Calibri" w:hAnsi="Times New Roman" w:cs="Times New Roman"/>
                <w:b/>
                <w:i/>
                <w:sz w:val="24"/>
                <w:szCs w:val="24"/>
              </w:rPr>
              <w:t xml:space="preserve"> б) гражданско-патриотическое воспитание: </w:t>
            </w:r>
            <w:r w:rsidRPr="00BE4025">
              <w:rPr>
                <w:rFonts w:ascii="Times New Roman" w:eastAsia="Calibri" w:hAnsi="Times New Roman" w:cs="Times New Roman"/>
                <w:sz w:val="24"/>
                <w:szCs w:val="24"/>
              </w:rPr>
              <w:t>тематические классные часы,</w:t>
            </w:r>
            <w:r w:rsidRPr="00BE4025">
              <w:rPr>
                <w:rFonts w:ascii="Times New Roman" w:eastAsia="Calibri" w:hAnsi="Times New Roman" w:cs="Times New Roman"/>
                <w:b/>
                <w:i/>
                <w:sz w:val="24"/>
                <w:szCs w:val="24"/>
              </w:rPr>
              <w:t xml:space="preserve"> </w:t>
            </w:r>
            <w:r w:rsidRPr="00BE4025">
              <w:rPr>
                <w:rFonts w:ascii="Times New Roman" w:eastAsia="Calibri" w:hAnsi="Times New Roman" w:cs="Times New Roman"/>
                <w:sz w:val="24"/>
                <w:szCs w:val="24"/>
              </w:rPr>
              <w:t xml:space="preserve">участие и организация школьных и внешкольных мероприятий, таких как «Смотр строя и песни», инсценировка песни, встречи с ветеранами, помощь ветеранам и пожилым людям. По итогам городского смотра школьный взвод юношей принял участие в Параде «Победы»          </w:t>
            </w:r>
          </w:p>
          <w:p w:rsidR="00BE4025" w:rsidRPr="00BE4025" w:rsidRDefault="00BE4025" w:rsidP="00BE4025">
            <w:pPr>
              <w:spacing w:after="0" w:line="240" w:lineRule="auto"/>
              <w:rPr>
                <w:rFonts w:ascii="Times New Roman" w:eastAsia="Calibri" w:hAnsi="Times New Roman" w:cs="Times New Roman"/>
                <w:b/>
                <w:i/>
                <w:sz w:val="24"/>
                <w:szCs w:val="24"/>
              </w:rPr>
            </w:pPr>
            <w:r w:rsidRPr="00BE4025">
              <w:rPr>
                <w:rFonts w:ascii="Times New Roman" w:eastAsia="Calibri" w:hAnsi="Times New Roman" w:cs="Times New Roman"/>
                <w:i/>
                <w:sz w:val="24"/>
                <w:szCs w:val="24"/>
              </w:rPr>
              <w:t xml:space="preserve">      </w:t>
            </w:r>
            <w:r w:rsidRPr="00BE4025">
              <w:rPr>
                <w:rFonts w:ascii="Times New Roman" w:eastAsia="Calibri" w:hAnsi="Times New Roman" w:cs="Times New Roman"/>
                <w:b/>
                <w:i/>
                <w:sz w:val="24"/>
                <w:szCs w:val="24"/>
              </w:rPr>
              <w:t xml:space="preserve">в) нравственное, этическое, эстетическое воспитание: </w:t>
            </w:r>
            <w:r w:rsidRPr="00BE4025">
              <w:rPr>
                <w:rFonts w:ascii="Times New Roman" w:eastAsia="Calibri" w:hAnsi="Times New Roman" w:cs="Times New Roman"/>
                <w:sz w:val="24"/>
                <w:szCs w:val="24"/>
              </w:rPr>
              <w:t>тематические классные часы, предметные недели, тематические дискотеки, просмотры и обсуждение фильмов, спектаклей, посещение выставок, праздничные концерты в школе и вне школы</w:t>
            </w:r>
          </w:p>
          <w:p w:rsidR="00BE4025" w:rsidRPr="00BE4025" w:rsidRDefault="00BE4025" w:rsidP="00BE4025">
            <w:pPr>
              <w:spacing w:after="0" w:line="240" w:lineRule="auto"/>
              <w:rPr>
                <w:rFonts w:ascii="Times New Roman" w:eastAsia="Calibri" w:hAnsi="Times New Roman" w:cs="Times New Roman"/>
                <w:b/>
                <w:i/>
                <w:sz w:val="24"/>
                <w:szCs w:val="24"/>
              </w:rPr>
            </w:pPr>
            <w:r w:rsidRPr="00BE4025">
              <w:rPr>
                <w:rFonts w:ascii="Times New Roman" w:eastAsia="Calibri" w:hAnsi="Times New Roman" w:cs="Times New Roman"/>
                <w:b/>
                <w:sz w:val="24"/>
                <w:szCs w:val="24"/>
              </w:rPr>
              <w:t xml:space="preserve">     </w:t>
            </w:r>
            <w:r w:rsidRPr="00BE4025">
              <w:rPr>
                <w:rFonts w:ascii="Times New Roman" w:eastAsia="Calibri" w:hAnsi="Times New Roman" w:cs="Times New Roman"/>
                <w:b/>
                <w:i/>
                <w:sz w:val="24"/>
                <w:szCs w:val="24"/>
              </w:rPr>
              <w:t xml:space="preserve">г) трудовое воспитание: </w:t>
            </w:r>
            <w:r w:rsidRPr="00BE4025">
              <w:rPr>
                <w:rFonts w:ascii="Times New Roman" w:eastAsia="Calibri" w:hAnsi="Times New Roman" w:cs="Times New Roman"/>
                <w:sz w:val="24"/>
                <w:szCs w:val="24"/>
              </w:rPr>
              <w:t>дежурство, генеральные уборки, уборка территории</w:t>
            </w:r>
          </w:p>
          <w:p w:rsidR="00BE4025" w:rsidRPr="00BE4025" w:rsidRDefault="00BE4025" w:rsidP="00BE4025">
            <w:pPr>
              <w:spacing w:after="0" w:line="240" w:lineRule="auto"/>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w:t>
            </w:r>
            <w:r w:rsidRPr="00BE4025">
              <w:rPr>
                <w:rFonts w:ascii="Times New Roman" w:eastAsia="Calibri" w:hAnsi="Times New Roman" w:cs="Times New Roman"/>
                <w:b/>
                <w:i/>
                <w:sz w:val="24"/>
                <w:szCs w:val="24"/>
              </w:rPr>
              <w:t>д) правопорядок и профилактика:</w:t>
            </w:r>
            <w:r w:rsidRPr="00BE4025">
              <w:rPr>
                <w:rFonts w:ascii="Times New Roman" w:eastAsia="Calibri" w:hAnsi="Times New Roman" w:cs="Times New Roman"/>
                <w:sz w:val="24"/>
                <w:szCs w:val="24"/>
              </w:rPr>
              <w:t xml:space="preserve"> работа с группой риска, проведение мероприятий, классных часов, декад, индивидуальная работа</w:t>
            </w:r>
          </w:p>
          <w:p w:rsidR="00BE4025" w:rsidRPr="00BE4025" w:rsidRDefault="00BE4025" w:rsidP="00BE4025">
            <w:pPr>
              <w:spacing w:after="0" w:line="240" w:lineRule="auto"/>
              <w:rPr>
                <w:rFonts w:ascii="Times New Roman" w:eastAsia="Calibri" w:hAnsi="Times New Roman" w:cs="Times New Roman"/>
                <w:b/>
                <w:sz w:val="24"/>
                <w:szCs w:val="24"/>
              </w:rPr>
            </w:pPr>
            <w:r w:rsidRPr="00BE4025">
              <w:rPr>
                <w:rFonts w:ascii="Times New Roman" w:eastAsia="Calibri" w:hAnsi="Times New Roman" w:cs="Times New Roman"/>
                <w:b/>
                <w:sz w:val="24"/>
                <w:szCs w:val="24"/>
              </w:rPr>
              <w:t>Учащиеся группы риска: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0"/>
              <w:gridCol w:w="2301"/>
              <w:gridCol w:w="2302"/>
            </w:tblGrid>
            <w:tr w:rsidR="00BE4025" w:rsidRPr="00BE4025" w:rsidTr="0004327F">
              <w:tc>
                <w:tcPr>
                  <w:tcW w:w="4440"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 xml:space="preserve">Состоят на </w:t>
                  </w:r>
                  <w:proofErr w:type="spellStart"/>
                  <w:r w:rsidRPr="00BE4025">
                    <w:rPr>
                      <w:rFonts w:ascii="Times New Roman" w:eastAsia="Times New Roman" w:hAnsi="Times New Roman" w:cs="Times New Roman"/>
                      <w:color w:val="000000"/>
                      <w:sz w:val="24"/>
                      <w:szCs w:val="24"/>
                      <w:lang w:eastAsia="ru-RU"/>
                    </w:rPr>
                    <w:t>внутришкольном</w:t>
                  </w:r>
                  <w:proofErr w:type="spellEnd"/>
                  <w:r w:rsidRPr="00BE4025">
                    <w:rPr>
                      <w:rFonts w:ascii="Times New Roman" w:eastAsia="Times New Roman" w:hAnsi="Times New Roman" w:cs="Times New Roman"/>
                      <w:color w:val="000000"/>
                      <w:sz w:val="24"/>
                      <w:szCs w:val="24"/>
                      <w:lang w:eastAsia="ru-RU"/>
                    </w:rPr>
                    <w:t xml:space="preserve"> учете</w:t>
                  </w:r>
                </w:p>
              </w:tc>
              <w:tc>
                <w:tcPr>
                  <w:tcW w:w="2301"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Из них стоят на учете в ПДН</w:t>
                  </w:r>
                </w:p>
              </w:tc>
              <w:tc>
                <w:tcPr>
                  <w:tcW w:w="2302"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Из них стоят на учете в базе СОП</w:t>
                  </w:r>
                </w:p>
              </w:tc>
            </w:tr>
            <w:tr w:rsidR="00BE4025" w:rsidRPr="00BE4025" w:rsidTr="0004327F">
              <w:tc>
                <w:tcPr>
                  <w:tcW w:w="4440"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49</w:t>
                  </w:r>
                </w:p>
              </w:tc>
              <w:tc>
                <w:tcPr>
                  <w:tcW w:w="2301"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3</w:t>
                  </w:r>
                </w:p>
              </w:tc>
              <w:tc>
                <w:tcPr>
                  <w:tcW w:w="2302" w:type="dxa"/>
                  <w:tcBorders>
                    <w:top w:val="single" w:sz="4" w:space="0" w:color="auto"/>
                    <w:left w:val="single" w:sz="4" w:space="0" w:color="auto"/>
                    <w:bottom w:val="single" w:sz="4" w:space="0" w:color="auto"/>
                    <w:right w:val="single" w:sz="4" w:space="0" w:color="auto"/>
                  </w:tcBorders>
                  <w:hideMark/>
                </w:tcPr>
                <w:p w:rsidR="00BE4025" w:rsidRPr="00BE4025" w:rsidRDefault="00BE4025" w:rsidP="00BE4025">
                  <w:pPr>
                    <w:spacing w:after="0" w:line="240" w:lineRule="auto"/>
                    <w:jc w:val="center"/>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1</w:t>
                  </w:r>
                </w:p>
              </w:tc>
            </w:tr>
          </w:tbl>
          <w:p w:rsidR="00BE4025" w:rsidRPr="00BE4025" w:rsidRDefault="00BE4025" w:rsidP="00BE4025">
            <w:pPr>
              <w:spacing w:after="160" w:line="259" w:lineRule="auto"/>
            </w:pPr>
          </w:p>
          <w:p w:rsidR="00BE4025" w:rsidRPr="00BE4025" w:rsidRDefault="00BE4025" w:rsidP="00BE4025">
            <w:pPr>
              <w:spacing w:after="0" w:line="259" w:lineRule="auto"/>
              <w:contextualSpacing/>
              <w:rPr>
                <w:rFonts w:ascii="Times New Roman" w:hAnsi="Times New Roman" w:cs="Times New Roman"/>
                <w:sz w:val="24"/>
                <w:szCs w:val="24"/>
              </w:rPr>
            </w:pPr>
            <w:r w:rsidRPr="00BE4025">
              <w:rPr>
                <w:rFonts w:ascii="Times New Roman" w:hAnsi="Times New Roman" w:cs="Times New Roman"/>
                <w:sz w:val="24"/>
                <w:szCs w:val="24"/>
              </w:rPr>
              <w:t>Красная зона – 9 человек</w:t>
            </w:r>
          </w:p>
          <w:p w:rsidR="00BE4025" w:rsidRPr="00BE4025" w:rsidRDefault="00BE4025" w:rsidP="00BE4025">
            <w:pPr>
              <w:spacing w:after="0" w:line="259" w:lineRule="auto"/>
              <w:contextualSpacing/>
              <w:rPr>
                <w:rFonts w:ascii="Times New Roman" w:hAnsi="Times New Roman" w:cs="Times New Roman"/>
                <w:sz w:val="24"/>
                <w:szCs w:val="24"/>
              </w:rPr>
            </w:pPr>
            <w:r w:rsidRPr="00BE4025">
              <w:rPr>
                <w:rFonts w:ascii="Times New Roman" w:hAnsi="Times New Roman" w:cs="Times New Roman"/>
                <w:sz w:val="24"/>
                <w:szCs w:val="24"/>
              </w:rPr>
              <w:t>Желтая зона – 25 человек</w:t>
            </w:r>
          </w:p>
          <w:p w:rsidR="00BE4025" w:rsidRPr="00BE4025" w:rsidRDefault="00BE4025" w:rsidP="00BE4025">
            <w:pPr>
              <w:spacing w:after="0" w:line="259" w:lineRule="auto"/>
              <w:contextualSpacing/>
              <w:rPr>
                <w:rFonts w:ascii="Times New Roman" w:hAnsi="Times New Roman" w:cs="Times New Roman"/>
                <w:sz w:val="24"/>
                <w:szCs w:val="24"/>
              </w:rPr>
            </w:pPr>
            <w:r w:rsidRPr="00BE4025">
              <w:rPr>
                <w:rFonts w:ascii="Times New Roman" w:hAnsi="Times New Roman" w:cs="Times New Roman"/>
                <w:sz w:val="24"/>
                <w:szCs w:val="24"/>
              </w:rPr>
              <w:t>Зеленая зона – 15 человек</w:t>
            </w:r>
          </w:p>
          <w:p w:rsidR="00BE4025" w:rsidRPr="00BE4025" w:rsidRDefault="00BE4025" w:rsidP="00BE4025">
            <w:pPr>
              <w:spacing w:after="0" w:line="240" w:lineRule="auto"/>
              <w:rPr>
                <w:rFonts w:ascii="Times New Roman" w:eastAsia="Calibri" w:hAnsi="Times New Roman" w:cs="Times New Roman"/>
                <w:b/>
                <w:sz w:val="24"/>
                <w:szCs w:val="24"/>
              </w:rPr>
            </w:pP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Активно ведется работа с родителями. Психологом постоянно проводится диагностика и психолого-педагогическое просвещение, как по просьбе классных руководителей, так и по просьбе самих родителей. Родителями посещаются городские родительские собрания, в рамках которых проходят встречи с психологами, наркологами и юристами города. Администрация школы плотно взаимодействует с родительским комитетом школы и советом отцов, которые принимают активное участие в организации учебно-воспитательного процесса.</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Раз в четверть, при необходимости чаще, в классах проводятся родительские собрания. Темы родительских собраний классные руководители подбирают из проектов «Школа ответственного </w:t>
            </w:r>
            <w:proofErr w:type="spellStart"/>
            <w:r w:rsidRPr="00BE4025">
              <w:rPr>
                <w:rFonts w:ascii="Times New Roman" w:eastAsia="Calibri" w:hAnsi="Times New Roman" w:cs="Times New Roman"/>
                <w:sz w:val="24"/>
                <w:szCs w:val="24"/>
              </w:rPr>
              <w:t>родительства</w:t>
            </w:r>
            <w:proofErr w:type="spellEnd"/>
            <w:r w:rsidRPr="00BE4025">
              <w:rPr>
                <w:rFonts w:ascii="Times New Roman" w:eastAsia="Calibri" w:hAnsi="Times New Roman" w:cs="Times New Roman"/>
                <w:sz w:val="24"/>
                <w:szCs w:val="24"/>
              </w:rPr>
              <w:t>» и «Путь к успеху» согласно возрастной категории учащихся и проблемам классного коллектива. При необходимости проводятся индивидуальные встречи с родителями учащихся, как с классным руководителем, так и с администрацией школы.</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Деятельность родителей в составе муниципального Совета родителей:</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1. В рамках Национального Проекта Образование.</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proofErr w:type="spellStart"/>
            <w:r w:rsidRPr="00BE4025">
              <w:rPr>
                <w:rFonts w:ascii="Times New Roman" w:eastAsia="Calibri" w:hAnsi="Times New Roman" w:cs="Times New Roman"/>
                <w:sz w:val="24"/>
                <w:szCs w:val="24"/>
              </w:rPr>
              <w:t>Вебинары</w:t>
            </w:r>
            <w:proofErr w:type="spellEnd"/>
            <w:r w:rsidRPr="00BE4025">
              <w:rPr>
                <w:rFonts w:ascii="Times New Roman" w:eastAsia="Calibri" w:hAnsi="Times New Roman" w:cs="Times New Roman"/>
                <w:sz w:val="24"/>
                <w:szCs w:val="24"/>
              </w:rPr>
              <w:t xml:space="preserve"> в формате онлайн с подключением всех родителей Республики Татарстан.</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Темы </w:t>
            </w:r>
            <w:proofErr w:type="spellStart"/>
            <w:r w:rsidRPr="00BE4025">
              <w:rPr>
                <w:rFonts w:ascii="Times New Roman" w:eastAsia="Calibri" w:hAnsi="Times New Roman" w:cs="Times New Roman"/>
                <w:sz w:val="24"/>
                <w:szCs w:val="24"/>
              </w:rPr>
              <w:t>вебинаров</w:t>
            </w:r>
            <w:proofErr w:type="spellEnd"/>
            <w:r w:rsidRPr="00BE4025">
              <w:rPr>
                <w:rFonts w:ascii="Times New Roman" w:eastAsia="Calibri" w:hAnsi="Times New Roman" w:cs="Times New Roman"/>
                <w:sz w:val="24"/>
                <w:szCs w:val="24"/>
              </w:rPr>
              <w:t>:</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Segoe UI Symbol" w:eastAsia="Calibri" w:hAnsi="Segoe UI Symbol" w:cs="Segoe UI Symbol"/>
                <w:sz w:val="24"/>
                <w:szCs w:val="24"/>
              </w:rPr>
              <w:t>✅</w:t>
            </w:r>
            <w:r w:rsidRPr="00BE4025">
              <w:rPr>
                <w:rFonts w:ascii="Times New Roman" w:eastAsia="Calibri" w:hAnsi="Times New Roman" w:cs="Times New Roman"/>
                <w:sz w:val="24"/>
                <w:szCs w:val="24"/>
              </w:rPr>
              <w:t xml:space="preserve"> " Что скажет о будущем ребенка его поза?"(13 сентября)</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Segoe UI Symbol" w:eastAsia="Calibri" w:hAnsi="Segoe UI Symbol" w:cs="Segoe UI Symbol"/>
                <w:sz w:val="24"/>
                <w:szCs w:val="24"/>
              </w:rPr>
              <w:t>✅</w:t>
            </w:r>
            <w:r w:rsidRPr="00BE4025">
              <w:rPr>
                <w:rFonts w:ascii="Times New Roman" w:eastAsia="Calibri" w:hAnsi="Times New Roman" w:cs="Times New Roman"/>
                <w:sz w:val="24"/>
                <w:szCs w:val="24"/>
              </w:rPr>
              <w:t>" Техники совладения с сильными чувствами в условиях нестабильности" (14 октября)</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Segoe UI Symbol" w:eastAsia="Calibri" w:hAnsi="Segoe UI Symbol" w:cs="Segoe UI Symbol"/>
                <w:sz w:val="24"/>
                <w:szCs w:val="24"/>
              </w:rPr>
              <w:t>✅</w:t>
            </w:r>
            <w:r w:rsidRPr="00BE4025">
              <w:rPr>
                <w:rFonts w:ascii="Times New Roman" w:eastAsia="Calibri" w:hAnsi="Times New Roman" w:cs="Times New Roman"/>
                <w:sz w:val="24"/>
                <w:szCs w:val="24"/>
              </w:rPr>
              <w:t xml:space="preserve"> " Чувства настоящие и </w:t>
            </w:r>
            <w:proofErr w:type="spellStart"/>
            <w:r w:rsidRPr="00BE4025">
              <w:rPr>
                <w:rFonts w:ascii="Times New Roman" w:eastAsia="Calibri" w:hAnsi="Times New Roman" w:cs="Times New Roman"/>
                <w:sz w:val="24"/>
                <w:szCs w:val="24"/>
              </w:rPr>
              <w:t>рэкетные</w:t>
            </w:r>
            <w:proofErr w:type="spellEnd"/>
            <w:r w:rsidRPr="00BE4025">
              <w:rPr>
                <w:rFonts w:ascii="Times New Roman" w:eastAsia="Calibri" w:hAnsi="Times New Roman" w:cs="Times New Roman"/>
                <w:sz w:val="24"/>
                <w:szCs w:val="24"/>
              </w:rPr>
              <w:t>" (23 октября). Принимала участие Кружкова Е.И. и родители нашей школы, в формате онлайн.</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2. Институт воспитания.</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На радио дача стартовала программа для родителей в рамках проекта " Семья и школа".</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Темы:</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1. " Трудовое воспитание".</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2. " Взросление детей, как развивать самостоятельность правильно?"</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3.Университет талантов.</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Республиканское родительское собрание </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Как поддержать ребенка в условиях неопределенности".</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20 апреля. В формате офлайн и онлайн.</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4. 19 мая в Университете управления " ТИСБИ" Общественной палатой РТ под председательством Фёдоровой Тамары Трофимовны организовано заседание круглого стола:</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На актуальную тему:</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Перспективы развития инклюзивного образования и использования его возможностей для интеграции особых детей. Приняла личное участие Кружкова Е.И.</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5. Республиканские </w:t>
            </w:r>
            <w:proofErr w:type="gramStart"/>
            <w:r w:rsidRPr="00BE4025">
              <w:rPr>
                <w:rFonts w:ascii="Times New Roman" w:eastAsia="Calibri" w:hAnsi="Times New Roman" w:cs="Times New Roman"/>
                <w:sz w:val="24"/>
                <w:szCs w:val="24"/>
              </w:rPr>
              <w:t>собрания  для</w:t>
            </w:r>
            <w:proofErr w:type="gramEnd"/>
            <w:r w:rsidRPr="00BE4025">
              <w:rPr>
                <w:rFonts w:ascii="Times New Roman" w:eastAsia="Calibri" w:hAnsi="Times New Roman" w:cs="Times New Roman"/>
                <w:sz w:val="24"/>
                <w:szCs w:val="24"/>
              </w:rPr>
              <w:t xml:space="preserve"> родителей проводимые Министерством образования и науки РТ. Принимали участие родители нашей школы во всех собраниях.</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1." Система организации и безопасности в период зимних каникул".</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2." Организация занятости детей в каникулярное время".</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3. "Система организации безопасности детей в период летних каникул." Также в формате онлайн, Кружкова Е.И. принимала участие и родители нашей школы.</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6. Выездное заседание Республиканского Совета родителей при Министерстве образования и науки РТ.</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Весенний Чистополь".</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Лучшие практики то работы с родительской общественностью в формате взаимодействия " Семья и школа". Приняла участие Кружкова Е.И.</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7. Родительское участие в организации контроля качества питания- регулярно в течении всего года родители посещали школу </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8. Родительский патруль. Мероприятия совместно с ГИБДД.</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Внимание пешеход"</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Грамотный пешеход"</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Засветись"</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Велосипед и самокат не игрушка"- 2 раза провели.</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9. Проект " Лига Выходного дня" с участием родителей и детей.</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10. Кружкова Е.И. была членом жюри в муниципальных конкурсах.</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11. Онлайн-заседание Республиканского Совета родителей по теме: «О взаимодействии школы и семьи» Кружкова Е.И., </w:t>
            </w:r>
            <w:proofErr w:type="spellStart"/>
            <w:r w:rsidRPr="00BE4025">
              <w:rPr>
                <w:rFonts w:ascii="Times New Roman" w:eastAsia="Calibri" w:hAnsi="Times New Roman" w:cs="Times New Roman"/>
                <w:sz w:val="24"/>
                <w:szCs w:val="24"/>
              </w:rPr>
              <w:t>Шафигуллина</w:t>
            </w:r>
            <w:proofErr w:type="spellEnd"/>
            <w:r w:rsidRPr="00BE4025">
              <w:rPr>
                <w:rFonts w:ascii="Times New Roman" w:eastAsia="Calibri" w:hAnsi="Times New Roman" w:cs="Times New Roman"/>
                <w:sz w:val="24"/>
                <w:szCs w:val="24"/>
              </w:rPr>
              <w:t xml:space="preserve"> М.А.</w:t>
            </w:r>
          </w:p>
          <w:p w:rsidR="00BE4025" w:rsidRPr="00BE4025" w:rsidRDefault="00BE4025" w:rsidP="00BE4025">
            <w:pPr>
              <w:spacing w:after="0" w:line="240" w:lineRule="auto"/>
              <w:jc w:val="both"/>
              <w:rPr>
                <w:rFonts w:ascii="Times New Roman" w:eastAsia="Times New Roman" w:hAnsi="Times New Roman" w:cs="Times New Roman"/>
                <w:b/>
                <w:color w:val="000000"/>
                <w:sz w:val="24"/>
                <w:szCs w:val="24"/>
                <w:lang w:eastAsia="ru-RU"/>
              </w:rPr>
            </w:pPr>
            <w:r w:rsidRPr="00BE4025">
              <w:rPr>
                <w:rFonts w:ascii="Times New Roman" w:eastAsia="Times New Roman" w:hAnsi="Times New Roman" w:cs="Times New Roman"/>
                <w:b/>
                <w:color w:val="000000"/>
                <w:sz w:val="24"/>
                <w:szCs w:val="24"/>
                <w:lang w:eastAsia="ru-RU"/>
              </w:rPr>
              <w:t>Вывод:</w:t>
            </w:r>
          </w:p>
          <w:p w:rsidR="00BE4025" w:rsidRPr="00BE4025" w:rsidRDefault="00BE4025" w:rsidP="00BE4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Поставленные задачи решались через совершенствование методики проведения внеклассных мероприятий.</w:t>
            </w:r>
          </w:p>
          <w:p w:rsidR="00BE4025" w:rsidRPr="00BE4025" w:rsidRDefault="00BE4025" w:rsidP="00BE4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BE4025">
              <w:rPr>
                <w:rFonts w:ascii="Times New Roman" w:eastAsia="Times New Roman" w:hAnsi="Times New Roman" w:cs="Times New Roman"/>
                <w:color w:val="000000"/>
                <w:sz w:val="24"/>
                <w:szCs w:val="24"/>
                <w:lang w:eastAsia="ru-RU"/>
              </w:rPr>
              <w:t>МО классных руководителей это</w:t>
            </w:r>
            <w:proofErr w:type="gramEnd"/>
            <w:r w:rsidRPr="00BE4025">
              <w:rPr>
                <w:rFonts w:ascii="Times New Roman" w:eastAsia="Times New Roman" w:hAnsi="Times New Roman" w:cs="Times New Roman"/>
                <w:color w:val="000000"/>
                <w:sz w:val="24"/>
                <w:szCs w:val="24"/>
                <w:lang w:eastAsia="ru-RU"/>
              </w:rPr>
              <w:t xml:space="preserve"> не только изучение новых веяний в воспитании, но и обмен опытом, который у многих учителей достаточно богат и разнообразен.</w:t>
            </w:r>
          </w:p>
          <w:p w:rsidR="00BE4025" w:rsidRPr="00BE4025" w:rsidRDefault="00BE4025" w:rsidP="00BE4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BE4025" w:rsidRPr="00BE4025" w:rsidRDefault="00BE4025" w:rsidP="00BE402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E4025">
              <w:rPr>
                <w:rFonts w:ascii="Times New Roman" w:eastAsia="Times New Roman" w:hAnsi="Times New Roman" w:cs="Times New Roman"/>
                <w:color w:val="000000"/>
                <w:sz w:val="24"/>
                <w:szCs w:val="24"/>
                <w:lang w:eastAsia="ru-RU"/>
              </w:rPr>
              <w:t xml:space="preserve">Анализ и изучение работы классных </w:t>
            </w:r>
            <w:proofErr w:type="gramStart"/>
            <w:r w:rsidRPr="00BE4025">
              <w:rPr>
                <w:rFonts w:ascii="Times New Roman" w:eastAsia="Times New Roman" w:hAnsi="Times New Roman" w:cs="Times New Roman"/>
                <w:color w:val="000000"/>
                <w:sz w:val="24"/>
                <w:szCs w:val="24"/>
                <w:lang w:eastAsia="ru-RU"/>
              </w:rPr>
              <w:t>руководителей  с</w:t>
            </w:r>
            <w:proofErr w:type="gramEnd"/>
            <w:r w:rsidRPr="00BE4025">
              <w:rPr>
                <w:rFonts w:ascii="Times New Roman" w:eastAsia="Times New Roman" w:hAnsi="Times New Roman" w:cs="Times New Roman"/>
                <w:color w:val="000000"/>
                <w:sz w:val="24"/>
                <w:szCs w:val="24"/>
                <w:lang w:eastAsia="ru-RU"/>
              </w:rPr>
              <w:t xml:space="preserve">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и т.д.</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2022-2023 уч. году были организованы следующие формы работы классных руководителей:</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тематические семинары;</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методическая помощь классным руководителям, учителям-</w:t>
            </w:r>
            <w:proofErr w:type="gramStart"/>
            <w:r w:rsidRPr="00BE4025">
              <w:rPr>
                <w:rFonts w:ascii="Times New Roman" w:eastAsia="Calibri" w:hAnsi="Times New Roman" w:cs="Times New Roman"/>
                <w:sz w:val="24"/>
                <w:szCs w:val="24"/>
              </w:rPr>
              <w:t>предметникам,  социальных</w:t>
            </w:r>
            <w:proofErr w:type="gramEnd"/>
            <w:r w:rsidRPr="00BE4025">
              <w:rPr>
                <w:rFonts w:ascii="Times New Roman" w:eastAsia="Calibri" w:hAnsi="Times New Roman" w:cs="Times New Roman"/>
                <w:sz w:val="24"/>
                <w:szCs w:val="24"/>
              </w:rPr>
              <w:t xml:space="preserve"> педагогов, медицинских работников, школьного психолога – в течение учебного года;</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индивидуальные и групповые консультации – в течение учебного года;</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w:t>
            </w:r>
            <w:proofErr w:type="spellStart"/>
            <w:r w:rsidRPr="00BE4025">
              <w:rPr>
                <w:rFonts w:ascii="Times New Roman" w:eastAsia="Calibri" w:hAnsi="Times New Roman" w:cs="Times New Roman"/>
                <w:sz w:val="24"/>
                <w:szCs w:val="24"/>
              </w:rPr>
              <w:t>взаимопосещение</w:t>
            </w:r>
            <w:proofErr w:type="spellEnd"/>
            <w:r w:rsidRPr="00BE4025">
              <w:rPr>
                <w:rFonts w:ascii="Times New Roman" w:eastAsia="Calibri" w:hAnsi="Times New Roman" w:cs="Times New Roman"/>
                <w:sz w:val="24"/>
                <w:szCs w:val="24"/>
              </w:rPr>
              <w:t xml:space="preserve"> с последующим анализом классных часов и других форм работы с учащимися – в течение учебного года;</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классные часы «Разговоры о важном».</w:t>
            </w:r>
          </w:p>
          <w:p w:rsidR="00BE4025" w:rsidRPr="00BE4025" w:rsidRDefault="00BE4025" w:rsidP="00BE4025">
            <w:pPr>
              <w:spacing w:after="0" w:line="240" w:lineRule="auto"/>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 xml:space="preserve">Педагоги организовывали семинарские занятия, проводили тренинги, деловые игры, консультации, открытые тематические уроки, коллективные творческие дела.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Как положительную следует отметить практику повышения педагогического мастерства через разработку своей темы по самообразованию. В течение учебного года на заседаниях МО, семинарах, практических занятиях классные руководители делились вопросами, связанными с темой самообразования. В будущем учебном году следует активизировать работу классных руководителей по самообразованию.</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В течение учебного года классные руководители обменивались методами и приемами работы с классным коллективом через семинары, совещания, </w:t>
            </w:r>
            <w:proofErr w:type="spellStart"/>
            <w:r w:rsidRPr="00BE4025">
              <w:rPr>
                <w:rFonts w:ascii="Times New Roman" w:eastAsia="Calibri" w:hAnsi="Times New Roman" w:cs="Times New Roman"/>
                <w:sz w:val="24"/>
                <w:szCs w:val="24"/>
              </w:rPr>
              <w:t>взаимопосещения</w:t>
            </w:r>
            <w:proofErr w:type="spellEnd"/>
            <w:r w:rsidRPr="00BE4025">
              <w:rPr>
                <w:rFonts w:ascii="Times New Roman" w:eastAsia="Calibri" w:hAnsi="Times New Roman" w:cs="Times New Roman"/>
                <w:sz w:val="24"/>
                <w:szCs w:val="24"/>
              </w:rPr>
              <w:t xml:space="preserve"> классных воспитательных мероприятий, открытые мероприятия воспитательного характера. При планировании воспитательной работы с классным коллективом классные руководители   берут на вооружение все направления воспитательной работы. Важными направлениями своей работы классные руководители считают работу по </w:t>
            </w:r>
            <w:proofErr w:type="spellStart"/>
            <w:r w:rsidRPr="00BE4025">
              <w:rPr>
                <w:rFonts w:ascii="Times New Roman" w:eastAsia="Calibri" w:hAnsi="Times New Roman" w:cs="Times New Roman"/>
                <w:sz w:val="24"/>
                <w:szCs w:val="24"/>
              </w:rPr>
              <w:t>здоровьесбережению</w:t>
            </w:r>
            <w:proofErr w:type="spellEnd"/>
            <w:r w:rsidRPr="00BE4025">
              <w:rPr>
                <w:rFonts w:ascii="Times New Roman" w:eastAsia="Calibri" w:hAnsi="Times New Roman" w:cs="Times New Roman"/>
                <w:sz w:val="24"/>
                <w:szCs w:val="24"/>
              </w:rPr>
              <w:t xml:space="preserve"> школьников, по сохранению исторического наследия, работу с родителями, с трудными подростками.</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Положительным моментом в деятельности классных руководителей в 2022-2023 учебном году явилась активизация </w:t>
            </w:r>
            <w:proofErr w:type="gramStart"/>
            <w:r w:rsidRPr="00BE4025">
              <w:rPr>
                <w:rFonts w:ascii="Times New Roman" w:eastAsia="Calibri" w:hAnsi="Times New Roman" w:cs="Times New Roman"/>
                <w:sz w:val="24"/>
                <w:szCs w:val="24"/>
              </w:rPr>
              <w:t>работы  с</w:t>
            </w:r>
            <w:proofErr w:type="gramEnd"/>
            <w:r w:rsidRPr="00BE4025">
              <w:rPr>
                <w:rFonts w:ascii="Times New Roman" w:eastAsia="Calibri" w:hAnsi="Times New Roman" w:cs="Times New Roman"/>
                <w:sz w:val="24"/>
                <w:szCs w:val="24"/>
              </w:rPr>
              <w:t xml:space="preserve"> органами ученического самоуправления. Найдены новые интересные формы, методы и принципы деятельности с учениками-активистами, лидерами, к работе органов классного управления привлекаются все больше обучающихся, в их числе подростки «группы риска». МО продолжает проводить с классными руководителями по этой теме консультации и практические занятия, особенно с </w:t>
            </w:r>
            <w:proofErr w:type="gramStart"/>
            <w:r w:rsidRPr="00BE4025">
              <w:rPr>
                <w:rFonts w:ascii="Times New Roman" w:eastAsia="Calibri" w:hAnsi="Times New Roman" w:cs="Times New Roman"/>
                <w:sz w:val="24"/>
                <w:szCs w:val="24"/>
              </w:rPr>
              <w:t>молодыми  и</w:t>
            </w:r>
            <w:proofErr w:type="gramEnd"/>
            <w:r w:rsidRPr="00BE4025">
              <w:rPr>
                <w:rFonts w:ascii="Times New Roman" w:eastAsia="Calibri" w:hAnsi="Times New Roman" w:cs="Times New Roman"/>
                <w:sz w:val="24"/>
                <w:szCs w:val="24"/>
              </w:rPr>
              <w:t xml:space="preserve"> малоопытными педагогами.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МО классных руководителей уделяло серьезное внимание вопросу документации классных руководителей. В сентябре, по традиции, было проведено совещание с повесткой: документация классного руководителя на современном этапе воспитательного процесса. В течение учебного года членами администрации школы неоднократно проверялась документация классного руководителя: планы работы, дневники наблюдения за подростками «группы риска», протоколы классных родительских собраний и т.д. Итоги проверки были зафиксированы </w:t>
            </w:r>
            <w:proofErr w:type="gramStart"/>
            <w:r w:rsidRPr="00BE4025">
              <w:rPr>
                <w:rFonts w:ascii="Times New Roman" w:eastAsia="Calibri" w:hAnsi="Times New Roman" w:cs="Times New Roman"/>
                <w:sz w:val="24"/>
                <w:szCs w:val="24"/>
              </w:rPr>
              <w:t>в  выступлениях</w:t>
            </w:r>
            <w:proofErr w:type="gramEnd"/>
            <w:r w:rsidRPr="00BE4025">
              <w:rPr>
                <w:rFonts w:ascii="Times New Roman" w:eastAsia="Calibri" w:hAnsi="Times New Roman" w:cs="Times New Roman"/>
                <w:sz w:val="24"/>
                <w:szCs w:val="24"/>
              </w:rPr>
              <w:t xml:space="preserve"> на заседании МО.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Администрация школы в прошедшем учебном году старалась стимулировать деятельность классных руководителей и воспитателей, награждая их денежными премиями и почетными грамотами за активное участие в школьных и городских соревнованиях, состязаниях, конкурсах, выставках, что в определенной степени активизировало деятельность педагогов.</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  </w:t>
            </w:r>
          </w:p>
          <w:p w:rsidR="00BE4025" w:rsidRPr="00BE4025" w:rsidRDefault="00BE4025" w:rsidP="00BE4025">
            <w:p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b/>
                <w:sz w:val="24"/>
                <w:szCs w:val="24"/>
              </w:rPr>
              <w:t xml:space="preserve"> </w:t>
            </w:r>
            <w:r w:rsidRPr="00BE4025">
              <w:rPr>
                <w:rFonts w:ascii="Times New Roman" w:eastAsia="Calibri" w:hAnsi="Times New Roman" w:cs="Times New Roman"/>
                <w:b/>
                <w:sz w:val="24"/>
                <w:szCs w:val="24"/>
                <w:u w:val="single"/>
              </w:rPr>
              <w:t>Предложения:</w:t>
            </w:r>
            <w:r w:rsidRPr="00BE4025">
              <w:rPr>
                <w:rFonts w:ascii="Times New Roman" w:eastAsia="Calibri" w:hAnsi="Times New Roman" w:cs="Times New Roman"/>
                <w:sz w:val="24"/>
                <w:szCs w:val="24"/>
              </w:rPr>
              <w:t xml:space="preserve"> В будущем учебном году МО продолжить работу по всем направлениям деятельности, обратив серьезное внимание на следующие вопросы:</w:t>
            </w:r>
          </w:p>
          <w:p w:rsidR="00BE4025" w:rsidRPr="00BE4025" w:rsidRDefault="00BE4025" w:rsidP="00BE4025">
            <w:pPr>
              <w:numPr>
                <w:ilvl w:val="0"/>
                <w:numId w:val="18"/>
              </w:num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материальное стимулирование классных руководителей;</w:t>
            </w:r>
          </w:p>
          <w:p w:rsidR="00BE4025" w:rsidRPr="00BE4025" w:rsidRDefault="00BE4025" w:rsidP="00BE4025">
            <w:pPr>
              <w:numPr>
                <w:ilvl w:val="0"/>
                <w:numId w:val="18"/>
              </w:num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творческие защиты педагогических проектов (моделей), презентаций на семинарах, тематических заседаниях МО;</w:t>
            </w:r>
          </w:p>
          <w:p w:rsidR="00BE4025" w:rsidRPr="00BE4025" w:rsidRDefault="00BE4025" w:rsidP="00BE4025">
            <w:pPr>
              <w:numPr>
                <w:ilvl w:val="0"/>
                <w:numId w:val="18"/>
              </w:num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организация деловых игр, практикумов, тренингов;</w:t>
            </w:r>
          </w:p>
          <w:p w:rsidR="00BE4025" w:rsidRPr="00BE4025" w:rsidRDefault="00BE4025" w:rsidP="00BE4025">
            <w:pPr>
              <w:numPr>
                <w:ilvl w:val="0"/>
                <w:numId w:val="18"/>
              </w:numPr>
              <w:spacing w:after="0" w:line="240" w:lineRule="auto"/>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самообразование классных руководителей.</w:t>
            </w:r>
          </w:p>
          <w:p w:rsidR="00BE4025" w:rsidRPr="00BE4025" w:rsidRDefault="00BE4025" w:rsidP="00BE4025">
            <w:pPr>
              <w:shd w:val="clear" w:color="auto" w:fill="FFFFFF"/>
              <w:spacing w:after="0" w:line="240" w:lineRule="auto"/>
              <w:ind w:firstLine="709"/>
              <w:jc w:val="both"/>
              <w:rPr>
                <w:rFonts w:ascii="Times New Roman" w:eastAsia="Times New Roman" w:hAnsi="Times New Roman" w:cs="Times New Roman"/>
                <w:b/>
                <w:sz w:val="24"/>
                <w:szCs w:val="24"/>
                <w:u w:val="single"/>
                <w:lang w:val="tt-RU" w:eastAsia="ru-RU"/>
              </w:rPr>
            </w:pPr>
          </w:p>
          <w:p w:rsidR="00BE4025" w:rsidRPr="00BE4025" w:rsidRDefault="00BE4025" w:rsidP="00BE4025">
            <w:pPr>
              <w:spacing w:after="0" w:line="240" w:lineRule="auto"/>
              <w:ind w:firstLine="1276"/>
              <w:contextualSpacing/>
              <w:jc w:val="both"/>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8.Дополнительное образование.</w:t>
            </w:r>
          </w:p>
          <w:p w:rsidR="00BE4025" w:rsidRPr="00BE4025" w:rsidRDefault="00BE4025" w:rsidP="00BE4025">
            <w:pPr>
              <w:spacing w:after="0"/>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 xml:space="preserve">С целью получения объективной информации о занятости учащихся в дополнительном образовании была проведена тематическая проверка.  Объектом контроля являлась деятельность классного руководителя по вовлечению учащихся в дополнительное образование. Анализ проводился на основе изучения Карты занятости учащихся, состояния плана воспитательной работы классного руководителя.  </w:t>
            </w:r>
          </w:p>
          <w:p w:rsidR="00BE4025" w:rsidRPr="00BE4025" w:rsidRDefault="00BE4025" w:rsidP="00BE4025">
            <w:pPr>
              <w:spacing w:after="0"/>
              <w:ind w:firstLine="708"/>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ходе проверки были затронуты не только вопросы организации дополнительного образования на базе школы, но также и посещение воспитанниками учреждений дополнительного образования города.</w:t>
            </w:r>
          </w:p>
          <w:p w:rsidR="00BE4025" w:rsidRPr="00BE4025" w:rsidRDefault="00BE4025" w:rsidP="00BE4025">
            <w:pPr>
              <w:spacing w:after="0"/>
              <w:rPr>
                <w:rFonts w:ascii="Times New Roman" w:eastAsia="Calibri" w:hAnsi="Times New Roman" w:cs="Times New Roman"/>
                <w:b/>
                <w:sz w:val="24"/>
                <w:szCs w:val="24"/>
              </w:rPr>
            </w:pPr>
          </w:p>
          <w:p w:rsidR="00BE4025" w:rsidRPr="00BE4025" w:rsidRDefault="00BE4025" w:rsidP="00BE4025">
            <w:pPr>
              <w:spacing w:after="0"/>
              <w:rPr>
                <w:rFonts w:ascii="Times New Roman" w:eastAsia="Calibri" w:hAnsi="Times New Roman" w:cs="Times New Roman"/>
                <w:b/>
                <w:sz w:val="24"/>
                <w:szCs w:val="24"/>
              </w:rPr>
            </w:pPr>
            <w:r w:rsidRPr="00BE4025">
              <w:rPr>
                <w:rFonts w:ascii="Times New Roman" w:eastAsia="Calibri" w:hAnsi="Times New Roman" w:cs="Times New Roman"/>
                <w:b/>
                <w:sz w:val="24"/>
                <w:szCs w:val="24"/>
              </w:rPr>
              <w:t>Занятость детей 1-4 классов:</w:t>
            </w:r>
          </w:p>
          <w:p w:rsidR="00BE4025" w:rsidRPr="00BE4025" w:rsidRDefault="00BE4025" w:rsidP="00BE4025">
            <w:pPr>
              <w:spacing w:after="0"/>
              <w:rPr>
                <w:rFonts w:ascii="Times New Roman" w:eastAsia="Calibri" w:hAnsi="Times New Roman" w:cs="Times New Roman"/>
                <w:sz w:val="24"/>
                <w:szCs w:val="24"/>
              </w:rPr>
            </w:pPr>
            <w:r w:rsidRPr="00BE4025">
              <w:rPr>
                <w:rFonts w:ascii="Times New Roman" w:eastAsia="Calibri" w:hAnsi="Times New Roman" w:cs="Times New Roman"/>
                <w:noProof/>
                <w:sz w:val="24"/>
                <w:szCs w:val="24"/>
                <w:lang w:eastAsia="ru-RU"/>
              </w:rPr>
              <w:drawing>
                <wp:inline distT="0" distB="0" distL="0" distR="0" wp14:anchorId="7FEC8B08" wp14:editId="309EA4D9">
                  <wp:extent cx="4819650" cy="2085975"/>
                  <wp:effectExtent l="0" t="0" r="0" b="0"/>
                  <wp:docPr id="107" name="Диаграмма 10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На диаграмме представлено количество соотношения между учащимися, не вовлеченных в дополнительное образование (желтый цвет) и учащимися, посещающих ДО в школе (синий </w:t>
            </w:r>
            <w:proofErr w:type="gramStart"/>
            <w:r w:rsidRPr="00BE4025">
              <w:rPr>
                <w:rFonts w:ascii="Times New Roman" w:eastAsia="Calibri" w:hAnsi="Times New Roman" w:cs="Times New Roman"/>
                <w:sz w:val="24"/>
                <w:szCs w:val="24"/>
              </w:rPr>
              <w:t>цвет)  и</w:t>
            </w:r>
            <w:proofErr w:type="gramEnd"/>
            <w:r w:rsidRPr="00BE4025">
              <w:rPr>
                <w:rFonts w:ascii="Times New Roman" w:eastAsia="Calibri" w:hAnsi="Times New Roman" w:cs="Times New Roman"/>
                <w:sz w:val="24"/>
                <w:szCs w:val="24"/>
              </w:rPr>
              <w:t xml:space="preserve"> ДО в городе (красный цвет).</w:t>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Наибольший процент «неохваченных» детей в 1б классе (классный руководитель Баринова  А.Д.) – 85% 22 человека, 1в класс (классный руководитель </w:t>
            </w:r>
            <w:proofErr w:type="spellStart"/>
            <w:r w:rsidRPr="00BE4025">
              <w:rPr>
                <w:rFonts w:ascii="Times New Roman" w:eastAsia="Calibri" w:hAnsi="Times New Roman" w:cs="Times New Roman"/>
                <w:sz w:val="24"/>
                <w:szCs w:val="24"/>
              </w:rPr>
              <w:t>Гиндуллина</w:t>
            </w:r>
            <w:proofErr w:type="spellEnd"/>
            <w:r w:rsidRPr="00BE4025">
              <w:rPr>
                <w:rFonts w:ascii="Times New Roman" w:eastAsia="Calibri" w:hAnsi="Times New Roman" w:cs="Times New Roman"/>
                <w:sz w:val="24"/>
                <w:szCs w:val="24"/>
              </w:rPr>
              <w:t xml:space="preserve"> Д.И.) – 77% 20 человек, 2в класс (классный руководитель </w:t>
            </w:r>
            <w:proofErr w:type="spellStart"/>
            <w:r w:rsidRPr="00BE4025">
              <w:rPr>
                <w:rFonts w:ascii="Times New Roman" w:eastAsia="Calibri" w:hAnsi="Times New Roman" w:cs="Times New Roman"/>
                <w:sz w:val="24"/>
                <w:szCs w:val="24"/>
              </w:rPr>
              <w:t>Заболотская</w:t>
            </w:r>
            <w:proofErr w:type="spellEnd"/>
            <w:r w:rsidRPr="00BE4025">
              <w:rPr>
                <w:rFonts w:ascii="Times New Roman" w:eastAsia="Calibri" w:hAnsi="Times New Roman" w:cs="Times New Roman"/>
                <w:sz w:val="24"/>
                <w:szCs w:val="24"/>
              </w:rPr>
              <w:t xml:space="preserve"> Д.В.) – 67% 20 человек, 4г класс (классный руководитель </w:t>
            </w:r>
            <w:proofErr w:type="spellStart"/>
            <w:r w:rsidRPr="00BE4025">
              <w:rPr>
                <w:rFonts w:ascii="Times New Roman" w:eastAsia="Calibri" w:hAnsi="Times New Roman" w:cs="Times New Roman"/>
                <w:sz w:val="24"/>
                <w:szCs w:val="24"/>
              </w:rPr>
              <w:t>Сагдатова</w:t>
            </w:r>
            <w:proofErr w:type="spellEnd"/>
            <w:r w:rsidRPr="00BE4025">
              <w:rPr>
                <w:rFonts w:ascii="Times New Roman" w:eastAsia="Calibri" w:hAnsi="Times New Roman" w:cs="Times New Roman"/>
                <w:sz w:val="24"/>
                <w:szCs w:val="24"/>
              </w:rPr>
              <w:t xml:space="preserve"> А.С.) – 62% 16 человек, 4а класс (классный руководитель </w:t>
            </w:r>
            <w:proofErr w:type="spellStart"/>
            <w:r w:rsidRPr="00BE4025">
              <w:rPr>
                <w:rFonts w:ascii="Times New Roman" w:eastAsia="Calibri" w:hAnsi="Times New Roman" w:cs="Times New Roman"/>
                <w:sz w:val="24"/>
                <w:szCs w:val="24"/>
              </w:rPr>
              <w:t>Гайнеева</w:t>
            </w:r>
            <w:proofErr w:type="spellEnd"/>
            <w:r w:rsidRPr="00BE4025">
              <w:rPr>
                <w:rFonts w:ascii="Times New Roman" w:eastAsia="Calibri" w:hAnsi="Times New Roman" w:cs="Times New Roman"/>
                <w:sz w:val="24"/>
                <w:szCs w:val="24"/>
              </w:rPr>
              <w:t xml:space="preserve"> Л.А.) – 40% 11 человек, 4б класс (классный руководитель Назарова А.И.) – 24% 6 человек, 3в класс (классный руководитель Медведева Е.А.) – 20 % 5 человек, 4в класс (классный руководитель Бухаринова А.А.) – 12% 3 человека, 3б класс (классный руководитель </w:t>
            </w:r>
            <w:proofErr w:type="spellStart"/>
            <w:r w:rsidRPr="00BE4025">
              <w:rPr>
                <w:rFonts w:ascii="Times New Roman" w:eastAsia="Calibri" w:hAnsi="Times New Roman" w:cs="Times New Roman"/>
                <w:sz w:val="24"/>
                <w:szCs w:val="24"/>
              </w:rPr>
              <w:t>Казаморова</w:t>
            </w:r>
            <w:proofErr w:type="spellEnd"/>
            <w:r w:rsidRPr="00BE4025">
              <w:rPr>
                <w:rFonts w:ascii="Times New Roman" w:eastAsia="Calibri" w:hAnsi="Times New Roman" w:cs="Times New Roman"/>
                <w:sz w:val="24"/>
                <w:szCs w:val="24"/>
              </w:rPr>
              <w:t xml:space="preserve"> К.Ю.) – 11% 3 человека.</w:t>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Во всех остальных классах 100% охват учащихся.</w:t>
            </w:r>
          </w:p>
          <w:p w:rsidR="00BE4025" w:rsidRPr="00BE4025" w:rsidRDefault="00BE4025" w:rsidP="00BE4025">
            <w:pPr>
              <w:spacing w:after="0"/>
              <w:rPr>
                <w:rFonts w:ascii="Times New Roman" w:eastAsia="Calibri" w:hAnsi="Times New Roman" w:cs="Times New Roman"/>
                <w:b/>
                <w:sz w:val="24"/>
                <w:szCs w:val="24"/>
              </w:rPr>
            </w:pPr>
          </w:p>
          <w:p w:rsidR="00BE4025" w:rsidRPr="00BE4025" w:rsidRDefault="00BE4025" w:rsidP="00BE4025">
            <w:pPr>
              <w:spacing w:after="0"/>
              <w:rPr>
                <w:rFonts w:ascii="Times New Roman" w:eastAsia="Calibri" w:hAnsi="Times New Roman" w:cs="Times New Roman"/>
                <w:b/>
                <w:sz w:val="24"/>
                <w:szCs w:val="24"/>
              </w:rPr>
            </w:pPr>
            <w:r w:rsidRPr="00BE4025">
              <w:rPr>
                <w:rFonts w:ascii="Times New Roman" w:eastAsia="Calibri" w:hAnsi="Times New Roman" w:cs="Times New Roman"/>
                <w:b/>
                <w:sz w:val="24"/>
                <w:szCs w:val="24"/>
              </w:rPr>
              <w:t>Занятость учащихся в 5-8 классах:</w:t>
            </w:r>
          </w:p>
          <w:p w:rsidR="00BE4025" w:rsidRPr="00BE4025" w:rsidRDefault="00BE4025" w:rsidP="00BE4025">
            <w:pPr>
              <w:spacing w:after="0"/>
              <w:rPr>
                <w:rFonts w:ascii="Times New Roman" w:eastAsia="Calibri" w:hAnsi="Times New Roman" w:cs="Times New Roman"/>
                <w:sz w:val="24"/>
                <w:szCs w:val="24"/>
              </w:rPr>
            </w:pPr>
            <w:r w:rsidRPr="00BE4025">
              <w:rPr>
                <w:rFonts w:ascii="Times New Roman" w:eastAsia="Calibri" w:hAnsi="Times New Roman" w:cs="Times New Roman"/>
                <w:noProof/>
                <w:sz w:val="24"/>
                <w:szCs w:val="24"/>
                <w:lang w:eastAsia="ru-RU"/>
              </w:rPr>
              <w:lastRenderedPageBreak/>
              <w:drawing>
                <wp:inline distT="0" distB="0" distL="0" distR="0" wp14:anchorId="5126E4E2" wp14:editId="5C2799F3">
                  <wp:extent cx="5162550" cy="1638300"/>
                  <wp:effectExtent l="0" t="0" r="0" b="0"/>
                  <wp:docPr id="108" name="Диаграмма 10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Среди классных коллективов 5-8 классов наибольший процент не занятых дополнительным образованием в 6а – 92% (24 человека), 7б - 71% (20 человек), 7в – 64</w:t>
            </w:r>
            <w:proofErr w:type="gramStart"/>
            <w:r w:rsidRPr="00BE4025">
              <w:rPr>
                <w:rFonts w:ascii="Times New Roman" w:eastAsia="Calibri" w:hAnsi="Times New Roman" w:cs="Times New Roman"/>
                <w:sz w:val="24"/>
                <w:szCs w:val="24"/>
              </w:rPr>
              <w:t>%  (</w:t>
            </w:r>
            <w:proofErr w:type="gramEnd"/>
            <w:r w:rsidRPr="00BE4025">
              <w:rPr>
                <w:rFonts w:ascii="Times New Roman" w:eastAsia="Calibri" w:hAnsi="Times New Roman" w:cs="Times New Roman"/>
                <w:sz w:val="24"/>
                <w:szCs w:val="24"/>
              </w:rPr>
              <w:t>16 человек), 7а – 61% (14 человек), 8б - 61% (11 человек), 6в – 48%  (11 человек), 5а – 30% (8 человек), 5в - 21% (5 человек), 5б – 20%  (5 человек).</w:t>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100% занятость отмечается в 6б (Романова О.А.), 8а (</w:t>
            </w:r>
            <w:proofErr w:type="spellStart"/>
            <w:r w:rsidRPr="00BE4025">
              <w:rPr>
                <w:rFonts w:ascii="Times New Roman" w:eastAsia="Calibri" w:hAnsi="Times New Roman" w:cs="Times New Roman"/>
                <w:sz w:val="24"/>
                <w:szCs w:val="24"/>
              </w:rPr>
              <w:t>Шафигуллина</w:t>
            </w:r>
            <w:proofErr w:type="spellEnd"/>
            <w:r w:rsidRPr="00BE4025">
              <w:rPr>
                <w:rFonts w:ascii="Times New Roman" w:eastAsia="Calibri" w:hAnsi="Times New Roman" w:cs="Times New Roman"/>
                <w:sz w:val="24"/>
                <w:szCs w:val="24"/>
              </w:rPr>
              <w:t xml:space="preserve"> М.А.).</w:t>
            </w:r>
          </w:p>
          <w:p w:rsidR="00BE4025" w:rsidRPr="00BE4025" w:rsidRDefault="00BE4025" w:rsidP="00BE4025">
            <w:pPr>
              <w:spacing w:after="0"/>
              <w:rPr>
                <w:rFonts w:ascii="Times New Roman" w:eastAsia="Calibri" w:hAnsi="Times New Roman" w:cs="Times New Roman"/>
                <w:sz w:val="24"/>
                <w:szCs w:val="24"/>
              </w:rPr>
            </w:pPr>
          </w:p>
          <w:p w:rsidR="00BE4025" w:rsidRPr="00BE4025" w:rsidRDefault="00BE4025" w:rsidP="00BE4025">
            <w:pPr>
              <w:spacing w:after="0"/>
              <w:rPr>
                <w:rFonts w:ascii="Times New Roman" w:eastAsia="Calibri" w:hAnsi="Times New Roman" w:cs="Times New Roman"/>
                <w:sz w:val="24"/>
                <w:szCs w:val="24"/>
              </w:rPr>
            </w:pPr>
            <w:r w:rsidRPr="00BE4025">
              <w:rPr>
                <w:rFonts w:ascii="Times New Roman" w:eastAsia="Calibri" w:hAnsi="Times New Roman" w:cs="Times New Roman"/>
                <w:b/>
                <w:sz w:val="24"/>
                <w:szCs w:val="24"/>
              </w:rPr>
              <w:t>Занятость учащихся в 9-11 классах:</w:t>
            </w:r>
          </w:p>
          <w:p w:rsidR="00BE4025" w:rsidRPr="00BE4025" w:rsidRDefault="00BE4025" w:rsidP="00BE4025">
            <w:pPr>
              <w:spacing w:after="0"/>
              <w:rPr>
                <w:rFonts w:ascii="Times New Roman" w:eastAsia="Calibri" w:hAnsi="Times New Roman" w:cs="Times New Roman"/>
                <w:sz w:val="24"/>
                <w:szCs w:val="24"/>
              </w:rPr>
            </w:pPr>
            <w:r w:rsidRPr="00BE4025">
              <w:rPr>
                <w:rFonts w:ascii="Times New Roman" w:eastAsia="Calibri" w:hAnsi="Times New Roman" w:cs="Times New Roman"/>
                <w:noProof/>
                <w:sz w:val="24"/>
                <w:szCs w:val="24"/>
                <w:lang w:eastAsia="ru-RU"/>
              </w:rPr>
              <w:drawing>
                <wp:inline distT="0" distB="0" distL="0" distR="0" wp14:anchorId="7649F609" wp14:editId="0E70B3A7">
                  <wp:extent cx="4648200" cy="1943100"/>
                  <wp:effectExtent l="0" t="0" r="0" b="0"/>
                  <wp:docPr id="109" name="Диаграмма 10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Среди классных коллективов 9-11 классов наибольший процент не занятых дополнительным образованием в 9в – 95% (19 человек), 9а - 86% (19 человек), 9б – 5</w:t>
            </w:r>
            <w:proofErr w:type="gramStart"/>
            <w:r w:rsidRPr="00BE4025">
              <w:rPr>
                <w:rFonts w:ascii="Times New Roman" w:eastAsia="Calibri" w:hAnsi="Times New Roman" w:cs="Times New Roman"/>
                <w:sz w:val="24"/>
                <w:szCs w:val="24"/>
              </w:rPr>
              <w:t>%  (</w:t>
            </w:r>
            <w:proofErr w:type="gramEnd"/>
            <w:r w:rsidRPr="00BE4025">
              <w:rPr>
                <w:rFonts w:ascii="Times New Roman" w:eastAsia="Calibri" w:hAnsi="Times New Roman" w:cs="Times New Roman"/>
                <w:sz w:val="24"/>
                <w:szCs w:val="24"/>
              </w:rPr>
              <w:t>1 человек). 100% занятость в 11а (</w:t>
            </w:r>
            <w:proofErr w:type="spellStart"/>
            <w:r w:rsidRPr="00BE4025">
              <w:rPr>
                <w:rFonts w:ascii="Times New Roman" w:eastAsia="Calibri" w:hAnsi="Times New Roman" w:cs="Times New Roman"/>
                <w:sz w:val="24"/>
                <w:szCs w:val="24"/>
              </w:rPr>
              <w:t>Имамиева</w:t>
            </w:r>
            <w:proofErr w:type="spellEnd"/>
            <w:r w:rsidRPr="00BE4025">
              <w:rPr>
                <w:rFonts w:ascii="Times New Roman" w:eastAsia="Calibri" w:hAnsi="Times New Roman" w:cs="Times New Roman"/>
                <w:sz w:val="24"/>
                <w:szCs w:val="24"/>
              </w:rPr>
              <w:t xml:space="preserve"> А.В.).</w:t>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Для того, чтобы отразить реальную занятость учащихся 9-11 классов, необходимо принять во внимание то, что ведущей целью старшего школьного возраста является обучение. Большинство учащихся данной </w:t>
            </w:r>
            <w:proofErr w:type="gramStart"/>
            <w:r w:rsidRPr="00BE4025">
              <w:rPr>
                <w:rFonts w:ascii="Times New Roman" w:eastAsia="Calibri" w:hAnsi="Times New Roman" w:cs="Times New Roman"/>
                <w:sz w:val="24"/>
                <w:szCs w:val="24"/>
              </w:rPr>
              <w:t>ступени  посещают</w:t>
            </w:r>
            <w:proofErr w:type="gramEnd"/>
            <w:r w:rsidRPr="00BE4025">
              <w:rPr>
                <w:rFonts w:ascii="Times New Roman" w:eastAsia="Calibri" w:hAnsi="Times New Roman" w:cs="Times New Roman"/>
                <w:sz w:val="24"/>
                <w:szCs w:val="24"/>
              </w:rPr>
              <w:t xml:space="preserve"> факультативные и элективные  и профильные курсы. Поэтому при анализе занятости учащихся принималось во внимание их учебная нагрузка.</w:t>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lastRenderedPageBreak/>
              <w:t xml:space="preserve">Суммарный показатель занимающихся детей в ДО на базе школы 217 человек (31,2%) и на базе учреждений </w:t>
            </w:r>
            <w:proofErr w:type="gramStart"/>
            <w:r w:rsidRPr="00BE4025">
              <w:rPr>
                <w:rFonts w:ascii="Times New Roman" w:eastAsia="Calibri" w:hAnsi="Times New Roman" w:cs="Times New Roman"/>
                <w:sz w:val="24"/>
                <w:szCs w:val="24"/>
              </w:rPr>
              <w:t>ДО город</w:t>
            </w:r>
            <w:proofErr w:type="gramEnd"/>
            <w:r w:rsidRPr="00BE4025">
              <w:rPr>
                <w:rFonts w:ascii="Times New Roman" w:eastAsia="Calibri" w:hAnsi="Times New Roman" w:cs="Times New Roman"/>
                <w:sz w:val="24"/>
                <w:szCs w:val="24"/>
              </w:rPr>
              <w:t xml:space="preserve"> – 240 человек (34,6%). </w:t>
            </w:r>
          </w:p>
          <w:p w:rsidR="00BE4025" w:rsidRPr="00BE4025" w:rsidRDefault="00BE4025" w:rsidP="00BE4025">
            <w:pPr>
              <w:suppressLineNumbers/>
              <w:suppressAutoHyphens/>
              <w:spacing w:after="0"/>
              <w:ind w:firstLine="567"/>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Данный анализ был проведен с целью определения детских предпочтений для дальнейшего совершенствования работы по организации детской внеурочной занятости. Мониторинг показал, что спектр услуг, предоставляемый школой наиболее востребован, что отчасти объясняется местоположением в школе. Однако, ученики школы занимаются и в отдаленных от школы учреждениях: ДЮСШ, ФАКЕЛ, ДШИ, хореографические коллективы «</w:t>
            </w:r>
            <w:proofErr w:type="spellStart"/>
            <w:r w:rsidRPr="00BE4025">
              <w:rPr>
                <w:rFonts w:ascii="Times New Roman" w:eastAsia="Calibri" w:hAnsi="Times New Roman" w:cs="Times New Roman"/>
                <w:sz w:val="24"/>
                <w:szCs w:val="24"/>
              </w:rPr>
              <w:t>Нардуган</w:t>
            </w:r>
            <w:proofErr w:type="spellEnd"/>
            <w:r w:rsidRPr="00BE4025">
              <w:rPr>
                <w:rFonts w:ascii="Times New Roman" w:eastAsia="Calibri" w:hAnsi="Times New Roman" w:cs="Times New Roman"/>
                <w:sz w:val="24"/>
                <w:szCs w:val="24"/>
              </w:rPr>
              <w:t>», «</w:t>
            </w:r>
            <w:proofErr w:type="spellStart"/>
            <w:r w:rsidRPr="00BE4025">
              <w:rPr>
                <w:rFonts w:ascii="Times New Roman" w:eastAsia="Calibri" w:hAnsi="Times New Roman" w:cs="Times New Roman"/>
                <w:sz w:val="24"/>
                <w:szCs w:val="24"/>
              </w:rPr>
              <w:t>Тамчылар</w:t>
            </w:r>
            <w:proofErr w:type="spellEnd"/>
            <w:r w:rsidRPr="00BE4025">
              <w:rPr>
                <w:rFonts w:ascii="Times New Roman" w:eastAsia="Calibri" w:hAnsi="Times New Roman" w:cs="Times New Roman"/>
                <w:sz w:val="24"/>
                <w:szCs w:val="24"/>
              </w:rPr>
              <w:t xml:space="preserve">», </w:t>
            </w:r>
            <w:proofErr w:type="spellStart"/>
            <w:r w:rsidRPr="00BE4025">
              <w:rPr>
                <w:rFonts w:ascii="Times New Roman" w:eastAsia="Calibri" w:hAnsi="Times New Roman" w:cs="Times New Roman"/>
                <w:sz w:val="24"/>
                <w:szCs w:val="24"/>
              </w:rPr>
              <w:t>ДТДиМ</w:t>
            </w:r>
            <w:proofErr w:type="spellEnd"/>
            <w:r w:rsidRPr="00BE4025">
              <w:rPr>
                <w:rFonts w:ascii="Times New Roman" w:eastAsia="Calibri" w:hAnsi="Times New Roman" w:cs="Times New Roman"/>
                <w:sz w:val="24"/>
                <w:szCs w:val="24"/>
              </w:rPr>
              <w:t xml:space="preserve"> им. </w:t>
            </w:r>
            <w:proofErr w:type="spellStart"/>
            <w:r w:rsidRPr="00BE4025">
              <w:rPr>
                <w:rFonts w:ascii="Times New Roman" w:eastAsia="Calibri" w:hAnsi="Times New Roman" w:cs="Times New Roman"/>
                <w:sz w:val="24"/>
                <w:szCs w:val="24"/>
              </w:rPr>
              <w:t>И.Х.Садыкова</w:t>
            </w:r>
            <w:proofErr w:type="spellEnd"/>
            <w:r w:rsidRPr="00BE4025">
              <w:rPr>
                <w:rFonts w:ascii="Times New Roman" w:eastAsia="Calibri" w:hAnsi="Times New Roman" w:cs="Times New Roman"/>
                <w:sz w:val="24"/>
                <w:szCs w:val="24"/>
              </w:rPr>
              <w:t xml:space="preserve">, </w:t>
            </w:r>
            <w:proofErr w:type="spellStart"/>
            <w:r w:rsidRPr="00BE4025">
              <w:rPr>
                <w:rFonts w:ascii="Times New Roman" w:eastAsia="Calibri" w:hAnsi="Times New Roman" w:cs="Times New Roman"/>
                <w:sz w:val="24"/>
                <w:szCs w:val="24"/>
              </w:rPr>
              <w:t>Кванториум</w:t>
            </w:r>
            <w:proofErr w:type="spellEnd"/>
            <w:r w:rsidRPr="00BE4025">
              <w:rPr>
                <w:rFonts w:ascii="Times New Roman" w:eastAsia="Calibri" w:hAnsi="Times New Roman" w:cs="Times New Roman"/>
                <w:sz w:val="24"/>
                <w:szCs w:val="24"/>
              </w:rPr>
              <w:t xml:space="preserve">. </w:t>
            </w:r>
          </w:p>
          <w:p w:rsidR="00BE4025" w:rsidRPr="00BE4025" w:rsidRDefault="00BE4025" w:rsidP="00BE4025">
            <w:pPr>
              <w:spacing w:after="0"/>
              <w:ind w:firstLine="708"/>
              <w:rPr>
                <w:rFonts w:ascii="Times New Roman" w:eastAsia="Calibri" w:hAnsi="Times New Roman" w:cs="Times New Roman"/>
                <w:sz w:val="24"/>
                <w:szCs w:val="24"/>
              </w:rPr>
            </w:pPr>
            <w:r w:rsidRPr="00BE4025">
              <w:rPr>
                <w:rFonts w:ascii="Times New Roman" w:eastAsia="Calibri" w:hAnsi="Times New Roman" w:cs="Times New Roman"/>
                <w:sz w:val="24"/>
                <w:szCs w:val="24"/>
              </w:rPr>
              <w:t>Таким образом, из 695 учеников в дополнительные занятия вовлечены 457 человек, что составляет 65,8%.</w:t>
            </w:r>
          </w:p>
          <w:p w:rsidR="00BE4025" w:rsidRPr="00BE4025" w:rsidRDefault="00BE4025" w:rsidP="00BE4025">
            <w:pPr>
              <w:spacing w:after="160" w:line="259" w:lineRule="auto"/>
            </w:pPr>
          </w:p>
          <w:p w:rsidR="00BE4025" w:rsidRPr="00BE4025" w:rsidRDefault="00BE4025" w:rsidP="00BE4025">
            <w:pPr>
              <w:spacing w:after="0"/>
              <w:rPr>
                <w:rFonts w:ascii="Times New Roman" w:eastAsia="Calibri" w:hAnsi="Times New Roman" w:cs="Times New Roman"/>
                <w:b/>
                <w:sz w:val="24"/>
                <w:szCs w:val="24"/>
              </w:rPr>
            </w:pPr>
          </w:p>
          <w:p w:rsidR="00BE4025" w:rsidRPr="00BE4025" w:rsidRDefault="00BE4025" w:rsidP="00BE4025">
            <w:pPr>
              <w:spacing w:after="0"/>
              <w:rPr>
                <w:rFonts w:ascii="Times New Roman" w:eastAsia="Calibri" w:hAnsi="Times New Roman" w:cs="Times New Roman"/>
                <w:b/>
                <w:sz w:val="24"/>
                <w:szCs w:val="24"/>
              </w:rPr>
            </w:pPr>
            <w:r w:rsidRPr="00BE4025">
              <w:rPr>
                <w:rFonts w:ascii="Times New Roman" w:eastAsia="Calibri" w:hAnsi="Times New Roman" w:cs="Times New Roman"/>
                <w:b/>
                <w:sz w:val="24"/>
                <w:szCs w:val="24"/>
              </w:rPr>
              <w:t>Рекомендации:</w:t>
            </w:r>
          </w:p>
          <w:p w:rsidR="00BE4025" w:rsidRPr="00BE4025" w:rsidRDefault="00BE4025" w:rsidP="00BE4025">
            <w:pPr>
              <w:numPr>
                <w:ilvl w:val="0"/>
                <w:numId w:val="31"/>
              </w:numPr>
              <w:spacing w:after="0" w:line="240" w:lineRule="auto"/>
              <w:ind w:firstLine="360"/>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Продолжать работу по вовлечению воспитанников в занятия в кружках и секциях.</w:t>
            </w:r>
          </w:p>
          <w:p w:rsidR="00BE4025" w:rsidRPr="00BE4025" w:rsidRDefault="00BE4025" w:rsidP="00BE4025">
            <w:pPr>
              <w:numPr>
                <w:ilvl w:val="0"/>
                <w:numId w:val="31"/>
              </w:numPr>
              <w:spacing w:after="0" w:line="240" w:lineRule="auto"/>
              <w:ind w:firstLine="360"/>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Классным руководителям 1б, 1в, 2в, 3б, 3в, 4а, 4б, 4в, 4г, 5а, 5б, 5в, 6а, 6в, 7а, 7б, 7в, 8б, 9а, 9в классов обратить особое внимание на занятость детей, так как уровень «неорганизованности» детей составляет 37,3%.</w:t>
            </w:r>
          </w:p>
          <w:p w:rsidR="00BE4025" w:rsidRPr="00BE4025" w:rsidRDefault="00BE4025" w:rsidP="00BE4025">
            <w:pPr>
              <w:spacing w:after="0" w:line="240" w:lineRule="auto"/>
              <w:jc w:val="both"/>
              <w:rPr>
                <w:rFonts w:ascii="Times New Roman" w:eastAsia="Calibri" w:hAnsi="Times New Roman" w:cs="Times New Roman"/>
                <w:sz w:val="24"/>
                <w:szCs w:val="24"/>
              </w:rPr>
            </w:pPr>
          </w:p>
          <w:p w:rsidR="00BE4025" w:rsidRPr="00BE4025" w:rsidRDefault="00BE4025" w:rsidP="00BE4025">
            <w:pPr>
              <w:spacing w:after="0"/>
              <w:ind w:firstLine="851"/>
              <w:contextualSpacing/>
              <w:jc w:val="both"/>
              <w:rPr>
                <w:rFonts w:ascii="Times New Roman" w:eastAsia="Calibri" w:hAnsi="Times New Roman" w:cs="Times New Roman"/>
                <w:b/>
                <w:sz w:val="24"/>
                <w:szCs w:val="24"/>
                <w:u w:val="single"/>
              </w:rPr>
            </w:pPr>
            <w:r w:rsidRPr="00BE4025">
              <w:rPr>
                <w:rFonts w:ascii="Times New Roman" w:eastAsia="Calibri" w:hAnsi="Times New Roman" w:cs="Times New Roman"/>
                <w:b/>
                <w:sz w:val="24"/>
                <w:szCs w:val="24"/>
                <w:u w:val="single"/>
              </w:rPr>
              <w:t>9. Деятельность педагогов-психологов</w:t>
            </w:r>
          </w:p>
          <w:p w:rsidR="00BE4025" w:rsidRPr="00BE4025" w:rsidRDefault="00BE4025" w:rsidP="00BE4025">
            <w:pPr>
              <w:spacing w:after="0"/>
              <w:ind w:firstLine="851"/>
              <w:contextualSpacing/>
              <w:jc w:val="both"/>
              <w:rPr>
                <w:rFonts w:ascii="Times New Roman" w:eastAsia="Calibri" w:hAnsi="Times New Roman" w:cs="Times New Roman"/>
                <w:sz w:val="24"/>
                <w:szCs w:val="24"/>
              </w:rPr>
            </w:pPr>
          </w:p>
          <w:p w:rsidR="00BE4025" w:rsidRPr="00BE4025" w:rsidRDefault="00BE4025" w:rsidP="00BE4025">
            <w:pPr>
              <w:widowControl w:val="0"/>
              <w:spacing w:after="0"/>
              <w:ind w:firstLine="709"/>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Деятельность педагогов-психологов строилась в соответствии с утвержденным годовым планом и должностной инструкцией, с учетом задач, определенных общешкольным планом учебно-воспитательной работы на 2022-20233 учебный год.</w:t>
            </w:r>
          </w:p>
          <w:p w:rsidR="00BE4025" w:rsidRPr="00BE4025" w:rsidRDefault="00BE4025" w:rsidP="00BE4025">
            <w:pPr>
              <w:widowControl w:val="0"/>
              <w:spacing w:after="0"/>
              <w:ind w:firstLine="709"/>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Цель: психолого-педагогическое сопровождение обучающихся в процессе обучения: создание условий для полноценного развития личности обучающихся, их психологического здоровья, успешного обучения и воспитания; развитие эмоционально-волевой, коммуникативной, познавательной сфер личности ребенка.</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Задачи:</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Осуществление психологической деятельности в тесном контакте с педагогическим коллективом и администрацией школы, родителями обучающихся.</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 Содействие психическому, личностному и индивидуальному развитию обучающихся на каждом возрастном этапе;</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 Проведение психопрофилактической работы с детьми «группы риска» и их родителями.</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 Содействие педагогам в изучении личности детей с целью коррекции и профилактики психологических отклонений у обучающихся.</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Содействие формированию и развитию творческих способностей у младших школьников.</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 Проведение диагностической работы с младшими школьниками.</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7. Проведение работы по пропаганде психолого-педагогических знаний среди учителей, родителей, посредством бесед, выступлений, тренингов, психологического консультирования</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 течение </w:t>
            </w:r>
            <w:proofErr w:type="gramStart"/>
            <w:r w:rsidRPr="00BE4025">
              <w:rPr>
                <w:rFonts w:ascii="Times New Roman" w:eastAsia="Times New Roman" w:hAnsi="Times New Roman" w:cs="Times New Roman"/>
                <w:sz w:val="24"/>
                <w:szCs w:val="24"/>
                <w:lang w:eastAsia="ru-RU"/>
              </w:rPr>
              <w:t>года  работа</w:t>
            </w:r>
            <w:proofErr w:type="gramEnd"/>
            <w:r w:rsidRPr="00BE4025">
              <w:rPr>
                <w:rFonts w:ascii="Times New Roman" w:eastAsia="Times New Roman" w:hAnsi="Times New Roman" w:cs="Times New Roman"/>
                <w:sz w:val="24"/>
                <w:szCs w:val="24"/>
                <w:lang w:eastAsia="ru-RU"/>
              </w:rPr>
              <w:t xml:space="preserve">  велась по следующим направлениям:</w:t>
            </w:r>
          </w:p>
          <w:p w:rsidR="00BE4025" w:rsidRPr="00BE4025" w:rsidRDefault="00BE4025" w:rsidP="00BE4025">
            <w:pPr>
              <w:widowControl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Психодиагностика.</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Психологическая диагностика проводилась по годовому плану, по запросу родителей, администрации и педагогов в течение 2022-2023 учебного года.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Традиционно проводится диагностика психических процессов: интеллекта, эмоционально-волевой сферы, коммуникативных способностей, межличностных отношений, эмоционального благополучия, профессиональных задатков, </w:t>
            </w:r>
            <w:proofErr w:type="spellStart"/>
            <w:r w:rsidRPr="00BE4025">
              <w:rPr>
                <w:rFonts w:ascii="Times New Roman" w:eastAsia="Times New Roman" w:hAnsi="Times New Roman" w:cs="Times New Roman"/>
                <w:sz w:val="24"/>
                <w:szCs w:val="24"/>
                <w:lang w:eastAsia="ru-RU"/>
              </w:rPr>
              <w:t>деятельностных</w:t>
            </w:r>
            <w:proofErr w:type="spellEnd"/>
            <w:r w:rsidRPr="00BE4025">
              <w:rPr>
                <w:rFonts w:ascii="Times New Roman" w:eastAsia="Times New Roman" w:hAnsi="Times New Roman" w:cs="Times New Roman"/>
                <w:sz w:val="24"/>
                <w:szCs w:val="24"/>
                <w:lang w:eastAsia="ru-RU"/>
              </w:rPr>
              <w:t xml:space="preserve"> качеств, уровней школьной подготовленности, отклонений в психическом развитии и др.</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 процессе диагностики использовались методы как высокого уровня формализации (тесты, опросники, психофизиологические методы, проективные техники), так и </w:t>
            </w:r>
            <w:proofErr w:type="spellStart"/>
            <w:r w:rsidRPr="00BE4025">
              <w:rPr>
                <w:rFonts w:ascii="Times New Roman" w:eastAsia="Times New Roman" w:hAnsi="Times New Roman" w:cs="Times New Roman"/>
                <w:sz w:val="24"/>
                <w:szCs w:val="24"/>
                <w:lang w:eastAsia="ru-RU"/>
              </w:rPr>
              <w:t>малоформализованные</w:t>
            </w:r>
            <w:proofErr w:type="spellEnd"/>
            <w:r w:rsidRPr="00BE4025">
              <w:rPr>
                <w:rFonts w:ascii="Times New Roman" w:eastAsia="Times New Roman" w:hAnsi="Times New Roman" w:cs="Times New Roman"/>
                <w:sz w:val="24"/>
                <w:szCs w:val="24"/>
                <w:lang w:eastAsia="ru-RU"/>
              </w:rPr>
              <w:t xml:space="preserve"> методы (наблюдение, опрос, беседа).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Формы тестового материала: вербальные, невербальные, устные и письменные, аппаратурные, предметные, бланковые, проективные и др.</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 равной мере применялись групповые и индивидуальные формы обследования учащихся.</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Проводились индивидуальные обследования учащихся и их родителей 1 – 11-х классов (выявление состояния эмоциональной сферы ребенка, выявление наличия агрессии, тревожность, трудности в общении и установлении контактов, депрессивные тенденции, диагностика внутрисемейных отношений и т.д.).</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 всех родителей в начале каждого учебного года берется письменное согласие/несогласие </w:t>
            </w:r>
            <w:proofErr w:type="gramStart"/>
            <w:r w:rsidRPr="00BE4025">
              <w:rPr>
                <w:rFonts w:ascii="Times New Roman" w:eastAsia="Times New Roman" w:hAnsi="Times New Roman" w:cs="Times New Roman"/>
                <w:sz w:val="24"/>
                <w:szCs w:val="24"/>
                <w:lang w:eastAsia="ru-RU"/>
              </w:rPr>
              <w:t>на  психологическое</w:t>
            </w:r>
            <w:proofErr w:type="gramEnd"/>
            <w:r w:rsidRPr="00BE4025">
              <w:rPr>
                <w:rFonts w:ascii="Times New Roman" w:eastAsia="Times New Roman" w:hAnsi="Times New Roman" w:cs="Times New Roman"/>
                <w:sz w:val="24"/>
                <w:szCs w:val="24"/>
                <w:lang w:eastAsia="ru-RU"/>
              </w:rPr>
              <w:t xml:space="preserve"> сопровождение, проведение </w:t>
            </w:r>
            <w:proofErr w:type="spellStart"/>
            <w:r w:rsidRPr="00BE4025">
              <w:rPr>
                <w:rFonts w:ascii="Times New Roman" w:eastAsia="Times New Roman" w:hAnsi="Times New Roman" w:cs="Times New Roman"/>
                <w:sz w:val="24"/>
                <w:szCs w:val="24"/>
                <w:lang w:eastAsia="ru-RU"/>
              </w:rPr>
              <w:t>диагно</w:t>
            </w:r>
            <w:proofErr w:type="spellEnd"/>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t>Групповая психодиагностика</w:t>
            </w:r>
            <w:r w:rsidRPr="00BE4025">
              <w:rPr>
                <w:rFonts w:ascii="Times New Roman" w:eastAsia="Times New Roman" w:hAnsi="Times New Roman" w:cs="Times New Roman"/>
                <w:sz w:val="24"/>
                <w:szCs w:val="24"/>
                <w:lang w:eastAsia="ru-RU"/>
              </w:rPr>
              <w:t xml:space="preserve"> учащихся проводилась в целях изучения степени адаптации первоклассников (78 человек), статистической и коррекционной работы.</w:t>
            </w:r>
          </w:p>
          <w:tbl>
            <w:tblPr>
              <w:tblW w:w="5000" w:type="pct"/>
              <w:tblLayout w:type="fixed"/>
              <w:tblCellMar>
                <w:left w:w="0" w:type="dxa"/>
                <w:right w:w="0" w:type="dxa"/>
              </w:tblCellMar>
              <w:tblLook w:val="0000" w:firstRow="0" w:lastRow="0" w:firstColumn="0" w:lastColumn="0" w:noHBand="0" w:noVBand="0"/>
            </w:tblPr>
            <w:tblGrid>
              <w:gridCol w:w="2856"/>
              <w:gridCol w:w="1963"/>
              <w:gridCol w:w="1928"/>
              <w:gridCol w:w="2507"/>
              <w:gridCol w:w="2507"/>
              <w:gridCol w:w="2933"/>
            </w:tblGrid>
            <w:tr w:rsidR="00BE4025" w:rsidRPr="00BE4025" w:rsidTr="0004327F">
              <w:trPr>
                <w:trHeight w:val="567"/>
              </w:trPr>
              <w:tc>
                <w:tcPr>
                  <w:tcW w:w="972" w:type="pct"/>
                  <w:tcBorders>
                    <w:top w:val="single" w:sz="4" w:space="0" w:color="auto"/>
                    <w:left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(Кол-во протестированных)</w:t>
                  </w:r>
                </w:p>
              </w:tc>
              <w:tc>
                <w:tcPr>
                  <w:tcW w:w="668" w:type="pct"/>
                  <w:tcBorders>
                    <w:top w:val="single" w:sz="4" w:space="0" w:color="auto"/>
                    <w:left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уровень</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мотивации</w:t>
                  </w:r>
                </w:p>
              </w:tc>
              <w:tc>
                <w:tcPr>
                  <w:tcW w:w="656" w:type="pct"/>
                  <w:tcBorders>
                    <w:top w:val="single" w:sz="4" w:space="0" w:color="auto"/>
                    <w:left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Хорошая</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школьная</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мотивация</w:t>
                  </w:r>
                </w:p>
              </w:tc>
              <w:tc>
                <w:tcPr>
                  <w:tcW w:w="853" w:type="pct"/>
                  <w:tcBorders>
                    <w:top w:val="single" w:sz="4" w:space="0" w:color="auto"/>
                    <w:left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Положительное</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отношение</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 школе</w:t>
                  </w:r>
                </w:p>
              </w:tc>
              <w:tc>
                <w:tcPr>
                  <w:tcW w:w="853" w:type="pct"/>
                  <w:tcBorders>
                    <w:top w:val="single" w:sz="4" w:space="0" w:color="auto"/>
                    <w:left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Низкая</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школьная</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мотивация</w:t>
                  </w:r>
                </w:p>
              </w:tc>
              <w:tc>
                <w:tcPr>
                  <w:tcW w:w="999" w:type="pct"/>
                  <w:tcBorders>
                    <w:top w:val="single" w:sz="4" w:space="0" w:color="auto"/>
                    <w:left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Негативное</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отношение</w:t>
                  </w:r>
                </w:p>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 школе</w:t>
                  </w:r>
                </w:p>
              </w:tc>
            </w:tr>
            <w:tr w:rsidR="00BE4025" w:rsidRPr="00BE4025" w:rsidTr="00757761">
              <w:trPr>
                <w:trHeight w:val="318"/>
              </w:trPr>
              <w:tc>
                <w:tcPr>
                  <w:tcW w:w="972"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а (27 уч-ся)</w:t>
                  </w:r>
                </w:p>
              </w:tc>
              <w:tc>
                <w:tcPr>
                  <w:tcW w:w="668"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5(19</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656"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7(26</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14(52</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999"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r>
            <w:tr w:rsidR="00BE4025" w:rsidRPr="00BE4025" w:rsidTr="00757761">
              <w:trPr>
                <w:trHeight w:val="422"/>
              </w:trPr>
              <w:tc>
                <w:tcPr>
                  <w:tcW w:w="972"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б (26 уч-ся)</w:t>
                  </w:r>
                </w:p>
              </w:tc>
              <w:tc>
                <w:tcPr>
                  <w:tcW w:w="668"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9(34,6</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656"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10(38,5</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5(19,3</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1(3,84</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p>
              </w:tc>
              <w:tc>
                <w:tcPr>
                  <w:tcW w:w="999"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1(3,84%)</w:t>
                  </w:r>
                </w:p>
              </w:tc>
            </w:tr>
            <w:tr w:rsidR="00BE4025" w:rsidRPr="00BE4025" w:rsidTr="00757761">
              <w:trPr>
                <w:trHeight w:val="271"/>
              </w:trPr>
              <w:tc>
                <w:tcPr>
                  <w:tcW w:w="972"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в (25 уч-ся)</w:t>
                  </w:r>
                </w:p>
              </w:tc>
              <w:tc>
                <w:tcPr>
                  <w:tcW w:w="668"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656"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5(20%)</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12(48%)</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8(32%)</w:t>
                  </w:r>
                </w:p>
              </w:tc>
              <w:tc>
                <w:tcPr>
                  <w:tcW w:w="999"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757761">
              <w:trPr>
                <w:trHeight w:val="404"/>
              </w:trPr>
              <w:tc>
                <w:tcPr>
                  <w:tcW w:w="972"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b/>
                      <w:w w:val="105"/>
                      <w:sz w:val="24"/>
                      <w:szCs w:val="24"/>
                      <w:lang w:eastAsia="ru-RU"/>
                    </w:rPr>
                  </w:pPr>
                  <w:r w:rsidRPr="00BE4025">
                    <w:rPr>
                      <w:rFonts w:ascii="Times New Roman" w:eastAsia="Times New Roman" w:hAnsi="Times New Roman" w:cs="Times New Roman"/>
                      <w:b/>
                      <w:w w:val="105"/>
                      <w:sz w:val="24"/>
                      <w:szCs w:val="24"/>
                      <w:lang w:eastAsia="ru-RU"/>
                    </w:rPr>
                    <w:t>Итого 78  уч-ся</w:t>
                  </w:r>
                </w:p>
              </w:tc>
              <w:tc>
                <w:tcPr>
                  <w:tcW w:w="668"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b/>
                      <w:iCs/>
                      <w:sz w:val="24"/>
                      <w:szCs w:val="24"/>
                      <w:lang w:eastAsia="ru-RU"/>
                    </w:rPr>
                  </w:pPr>
                  <w:r w:rsidRPr="00BE4025">
                    <w:rPr>
                      <w:rFonts w:ascii="Times New Roman" w:eastAsia="Times New Roman" w:hAnsi="Times New Roman" w:cs="Times New Roman"/>
                      <w:b/>
                      <w:iCs/>
                      <w:sz w:val="24"/>
                      <w:szCs w:val="24"/>
                      <w:lang w:eastAsia="ru-RU"/>
                    </w:rPr>
                    <w:t>14(18%)</w:t>
                  </w:r>
                </w:p>
              </w:tc>
              <w:tc>
                <w:tcPr>
                  <w:tcW w:w="656"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b/>
                      <w:iCs/>
                      <w:sz w:val="24"/>
                      <w:szCs w:val="24"/>
                      <w:lang w:eastAsia="ru-RU"/>
                    </w:rPr>
                  </w:pPr>
                  <w:r w:rsidRPr="00BE4025">
                    <w:rPr>
                      <w:rFonts w:ascii="Times New Roman" w:eastAsia="Times New Roman" w:hAnsi="Times New Roman" w:cs="Times New Roman"/>
                      <w:b/>
                      <w:iCs/>
                      <w:sz w:val="24"/>
                      <w:szCs w:val="24"/>
                      <w:lang w:eastAsia="ru-RU"/>
                    </w:rPr>
                    <w:t>22(28%)</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b/>
                      <w:iCs/>
                      <w:sz w:val="24"/>
                      <w:szCs w:val="24"/>
                      <w:lang w:eastAsia="ru-RU"/>
                    </w:rPr>
                  </w:pPr>
                  <w:r w:rsidRPr="00BE4025">
                    <w:rPr>
                      <w:rFonts w:ascii="Times New Roman" w:eastAsia="Times New Roman" w:hAnsi="Times New Roman" w:cs="Times New Roman"/>
                      <w:b/>
                      <w:iCs/>
                      <w:sz w:val="24"/>
                      <w:szCs w:val="24"/>
                      <w:lang w:eastAsia="ru-RU"/>
                    </w:rPr>
                    <w:t>31(40%)</w:t>
                  </w:r>
                </w:p>
              </w:tc>
              <w:tc>
                <w:tcPr>
                  <w:tcW w:w="853"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b/>
                      <w:w w:val="105"/>
                      <w:sz w:val="24"/>
                      <w:szCs w:val="24"/>
                      <w:lang w:eastAsia="ru-RU"/>
                    </w:rPr>
                  </w:pPr>
                  <w:r w:rsidRPr="00BE4025">
                    <w:rPr>
                      <w:rFonts w:ascii="Times New Roman" w:eastAsia="Times New Roman" w:hAnsi="Times New Roman" w:cs="Times New Roman"/>
                      <w:b/>
                      <w:w w:val="105"/>
                      <w:sz w:val="24"/>
                      <w:szCs w:val="24"/>
                      <w:lang w:eastAsia="ru-RU"/>
                    </w:rPr>
                    <w:t>10(13%)</w:t>
                  </w:r>
                </w:p>
              </w:tc>
              <w:tc>
                <w:tcPr>
                  <w:tcW w:w="999" w:type="pct"/>
                  <w:tcBorders>
                    <w:top w:val="single" w:sz="4" w:space="0" w:color="auto"/>
                    <w:left w:val="single" w:sz="4" w:space="0" w:color="auto"/>
                    <w:bottom w:val="single" w:sz="4" w:space="0" w:color="auto"/>
                    <w:right w:val="single" w:sz="4" w:space="0" w:color="auto"/>
                  </w:tcBorders>
                </w:tcPr>
                <w:p w:rsidR="00BE4025" w:rsidRPr="00BE4025" w:rsidRDefault="00BE4025" w:rsidP="00757761">
                  <w:pPr>
                    <w:widowControl w:val="0"/>
                    <w:autoSpaceDE w:val="0"/>
                    <w:autoSpaceDN w:val="0"/>
                    <w:adjustRightInd w:val="0"/>
                    <w:spacing w:after="0" w:line="240" w:lineRule="atLeast"/>
                    <w:ind w:firstLine="624"/>
                    <w:contextualSpacing/>
                    <w:rPr>
                      <w:rFonts w:ascii="Times New Roman" w:eastAsia="Times New Roman" w:hAnsi="Times New Roman" w:cs="Times New Roman"/>
                      <w:b/>
                      <w:w w:val="105"/>
                      <w:sz w:val="24"/>
                      <w:szCs w:val="24"/>
                      <w:lang w:eastAsia="ru-RU"/>
                    </w:rPr>
                  </w:pPr>
                  <w:r w:rsidRPr="00BE4025">
                    <w:rPr>
                      <w:rFonts w:ascii="Times New Roman" w:eastAsia="Times New Roman" w:hAnsi="Times New Roman" w:cs="Times New Roman"/>
                      <w:b/>
                      <w:w w:val="105"/>
                      <w:sz w:val="24"/>
                      <w:szCs w:val="24"/>
                      <w:lang w:eastAsia="ru-RU"/>
                    </w:rPr>
                    <w:t>1(1%)</w:t>
                  </w:r>
                </w:p>
              </w:tc>
            </w:tr>
          </w:tbl>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bidi="he-IL"/>
              </w:rPr>
            </w:pPr>
            <w:r w:rsidRPr="00BE4025">
              <w:rPr>
                <w:rFonts w:ascii="Times New Roman" w:eastAsia="Times New Roman" w:hAnsi="Times New Roman" w:cs="Times New Roman"/>
                <w:sz w:val="24"/>
                <w:szCs w:val="24"/>
                <w:lang w:eastAsia="ru-RU" w:bidi="he-IL"/>
              </w:rPr>
              <w:t xml:space="preserve">По результатам диагностики школьной мотивации 5 учеников </w:t>
            </w:r>
            <w:r w:rsidRPr="00BE4025">
              <w:rPr>
                <w:rFonts w:ascii="Times New Roman" w:eastAsia="Times New Roman" w:hAnsi="Times New Roman" w:cs="Times New Roman"/>
                <w:sz w:val="24"/>
                <w:szCs w:val="24"/>
                <w:lang w:eastAsia="ru-RU"/>
              </w:rPr>
              <w:t xml:space="preserve">(19%) </w:t>
            </w:r>
            <w:r w:rsidRPr="00BE4025">
              <w:rPr>
                <w:rFonts w:ascii="Times New Roman" w:eastAsia="Times New Roman" w:hAnsi="Times New Roman" w:cs="Times New Roman"/>
                <w:b/>
                <w:sz w:val="24"/>
                <w:szCs w:val="24"/>
                <w:lang w:eastAsia="ru-RU" w:bidi="he-IL"/>
              </w:rPr>
              <w:t>1а класса</w:t>
            </w:r>
            <w:r w:rsidRPr="00BE4025">
              <w:rPr>
                <w:rFonts w:ascii="Times New Roman" w:eastAsia="Times New Roman" w:hAnsi="Times New Roman" w:cs="Times New Roman"/>
                <w:sz w:val="24"/>
                <w:szCs w:val="24"/>
                <w:lang w:eastAsia="ru-RU" w:bidi="he-IL"/>
              </w:rPr>
              <w:t xml:space="preserve"> имеют высокую мотивацию,</w:t>
            </w:r>
            <w:r w:rsidRPr="00BE4025">
              <w:rPr>
                <w:rFonts w:ascii="Times New Roman" w:eastAsia="Times New Roman" w:hAnsi="Times New Roman" w:cs="Times New Roman"/>
                <w:sz w:val="24"/>
                <w:szCs w:val="24"/>
                <w:lang w:eastAsia="ru-RU"/>
              </w:rPr>
              <w:t xml:space="preserve"> 7(26</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хорошую; </w:t>
            </w:r>
            <w:r w:rsidRPr="00BE4025">
              <w:rPr>
                <w:rFonts w:ascii="Times New Roman" w:eastAsia="Times New Roman" w:hAnsi="Times New Roman" w:cs="Times New Roman"/>
                <w:sz w:val="24"/>
                <w:szCs w:val="24"/>
                <w:lang w:eastAsia="ru-RU"/>
              </w:rPr>
              <w:lastRenderedPageBreak/>
              <w:t>14(52</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bidi="he-IL"/>
              </w:rPr>
              <w:t xml:space="preserve">положительно относятся к школе, </w:t>
            </w:r>
            <w:r w:rsidRPr="00BE4025">
              <w:rPr>
                <w:rFonts w:ascii="Times New Roman" w:eastAsia="Times New Roman" w:hAnsi="Times New Roman" w:cs="Times New Roman"/>
                <w:sz w:val="24"/>
                <w:szCs w:val="24"/>
                <w:lang w:eastAsia="ru-RU"/>
              </w:rPr>
              <w:t>1(3</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sz w:val="24"/>
                <w:szCs w:val="24"/>
                <w:lang w:eastAsia="ru-RU" w:bidi="he-IL"/>
              </w:rPr>
              <w:t>- с низкой школьной мотивацией.</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bidi="he-IL"/>
              </w:rPr>
              <w:t xml:space="preserve">В </w:t>
            </w:r>
            <w:r w:rsidRPr="00BE4025">
              <w:rPr>
                <w:rFonts w:ascii="Times New Roman" w:eastAsia="Times New Roman" w:hAnsi="Times New Roman" w:cs="Times New Roman"/>
                <w:b/>
                <w:sz w:val="24"/>
                <w:szCs w:val="24"/>
                <w:lang w:eastAsia="ru-RU" w:bidi="he-IL"/>
              </w:rPr>
              <w:t xml:space="preserve">1б </w:t>
            </w:r>
            <w:proofErr w:type="gramStart"/>
            <w:r w:rsidRPr="00BE4025">
              <w:rPr>
                <w:rFonts w:ascii="Times New Roman" w:eastAsia="Times New Roman" w:hAnsi="Times New Roman" w:cs="Times New Roman"/>
                <w:b/>
                <w:sz w:val="24"/>
                <w:szCs w:val="24"/>
                <w:lang w:eastAsia="ru-RU" w:bidi="he-IL"/>
              </w:rPr>
              <w:t>классе</w:t>
            </w:r>
            <w:r w:rsidRPr="00BE4025">
              <w:rPr>
                <w:rFonts w:ascii="Times New Roman" w:eastAsia="Times New Roman" w:hAnsi="Times New Roman" w:cs="Times New Roman"/>
                <w:sz w:val="24"/>
                <w:szCs w:val="24"/>
                <w:lang w:eastAsia="ru-RU" w:bidi="he-IL"/>
              </w:rPr>
              <w:t xml:space="preserve">  </w:t>
            </w:r>
            <w:r w:rsidRPr="00BE4025">
              <w:rPr>
                <w:rFonts w:ascii="Times New Roman" w:eastAsia="Times New Roman" w:hAnsi="Times New Roman" w:cs="Times New Roman"/>
                <w:sz w:val="24"/>
                <w:szCs w:val="24"/>
                <w:lang w:eastAsia="ru-RU"/>
              </w:rPr>
              <w:t>9</w:t>
            </w:r>
            <w:proofErr w:type="gramEnd"/>
            <w:r w:rsidRPr="00BE4025">
              <w:rPr>
                <w:rFonts w:ascii="Times New Roman" w:eastAsia="Times New Roman" w:hAnsi="Times New Roman" w:cs="Times New Roman"/>
                <w:sz w:val="24"/>
                <w:szCs w:val="24"/>
                <w:lang w:eastAsia="ru-RU"/>
              </w:rPr>
              <w:t>(34,6</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учащихся с высокой мотивацией, 10(38,5</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bidi="he-IL"/>
              </w:rPr>
              <w:t>- с хорошей мотивацией; 5</w:t>
            </w:r>
            <w:r w:rsidRPr="00BE4025">
              <w:rPr>
                <w:rFonts w:ascii="Times New Roman" w:eastAsia="Times New Roman" w:hAnsi="Times New Roman" w:cs="Times New Roman"/>
                <w:sz w:val="24"/>
                <w:szCs w:val="24"/>
                <w:lang w:eastAsia="ru-RU"/>
              </w:rPr>
              <w:t>(19,2</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bidi="he-IL"/>
              </w:rPr>
              <w:t xml:space="preserve">положительно относятся к школе, </w:t>
            </w:r>
            <w:r w:rsidRPr="00BE4025">
              <w:rPr>
                <w:rFonts w:ascii="Times New Roman" w:eastAsia="Times New Roman" w:hAnsi="Times New Roman" w:cs="Times New Roman"/>
                <w:sz w:val="24"/>
                <w:szCs w:val="24"/>
                <w:lang w:eastAsia="ru-RU"/>
              </w:rPr>
              <w:t>1(3,84</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–имеет низкую мотивацию, 1(3,84</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  </w:t>
            </w:r>
            <w:r w:rsidRPr="00BE4025">
              <w:rPr>
                <w:rFonts w:ascii="Times New Roman" w:eastAsia="Times New Roman" w:hAnsi="Times New Roman" w:cs="Times New Roman"/>
                <w:sz w:val="24"/>
                <w:szCs w:val="24"/>
                <w:lang w:eastAsia="ru-RU" w:bidi="he-IL"/>
              </w:rPr>
              <w:t>негативно относятся к школе.</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bidi="he-IL"/>
              </w:rPr>
              <w:t xml:space="preserve">В </w:t>
            </w:r>
            <w:r w:rsidRPr="00BE4025">
              <w:rPr>
                <w:rFonts w:ascii="Times New Roman" w:eastAsia="Times New Roman" w:hAnsi="Times New Roman" w:cs="Times New Roman"/>
                <w:b/>
                <w:sz w:val="24"/>
                <w:szCs w:val="24"/>
                <w:lang w:eastAsia="ru-RU" w:bidi="he-IL"/>
              </w:rPr>
              <w:t>1в классе</w:t>
            </w:r>
            <w:r w:rsidRPr="00BE4025">
              <w:rPr>
                <w:rFonts w:ascii="Times New Roman" w:eastAsia="Times New Roman" w:hAnsi="Times New Roman" w:cs="Times New Roman"/>
                <w:sz w:val="24"/>
                <w:szCs w:val="24"/>
                <w:lang w:eastAsia="ru-RU" w:bidi="he-IL"/>
              </w:rPr>
              <w:t xml:space="preserve"> 5</w:t>
            </w:r>
            <w:r w:rsidRPr="00BE4025">
              <w:rPr>
                <w:rFonts w:ascii="Times New Roman" w:eastAsia="Times New Roman" w:hAnsi="Times New Roman" w:cs="Times New Roman"/>
                <w:sz w:val="24"/>
                <w:szCs w:val="24"/>
                <w:lang w:eastAsia="ru-RU"/>
              </w:rPr>
              <w:t>(20</w:t>
            </w:r>
            <w:proofErr w:type="gramStart"/>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bidi="he-IL"/>
              </w:rPr>
              <w:t xml:space="preserve"> с</w:t>
            </w:r>
            <w:proofErr w:type="gramEnd"/>
            <w:r w:rsidRPr="00BE4025">
              <w:rPr>
                <w:rFonts w:ascii="Times New Roman" w:eastAsia="Times New Roman" w:hAnsi="Times New Roman" w:cs="Times New Roman"/>
                <w:sz w:val="24"/>
                <w:szCs w:val="24"/>
                <w:lang w:eastAsia="ru-RU" w:bidi="he-IL"/>
              </w:rPr>
              <w:t xml:space="preserve"> хорошей мотивацией;  12</w:t>
            </w:r>
            <w:r w:rsidRPr="00BE4025">
              <w:rPr>
                <w:rFonts w:ascii="Times New Roman" w:eastAsia="Times New Roman" w:hAnsi="Times New Roman" w:cs="Times New Roman"/>
                <w:sz w:val="24"/>
                <w:szCs w:val="24"/>
                <w:lang w:eastAsia="ru-RU"/>
              </w:rPr>
              <w:t>(48</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bidi="he-IL"/>
              </w:rPr>
              <w:t>положительно относятся к школе, 8</w:t>
            </w:r>
            <w:r w:rsidRPr="00BE4025">
              <w:rPr>
                <w:rFonts w:ascii="Times New Roman" w:eastAsia="Times New Roman" w:hAnsi="Times New Roman" w:cs="Times New Roman"/>
                <w:sz w:val="24"/>
                <w:szCs w:val="24"/>
                <w:lang w:eastAsia="ru-RU"/>
              </w:rPr>
              <w:t>(32</w:t>
            </w:r>
            <w:r w:rsidRPr="00BE4025">
              <w:rPr>
                <w:rFonts w:ascii="Times New Roman" w:eastAsia="Times New Roman" w:hAnsi="Times New Roman" w:cs="Times New Roman"/>
                <w:b/>
                <w:iCs/>
                <w:sz w:val="24"/>
                <w:szCs w:val="24"/>
                <w:lang w:eastAsia="ru-RU"/>
              </w:rPr>
              <w:t>%</w:t>
            </w:r>
            <w:r w:rsidRPr="00BE4025">
              <w:rPr>
                <w:rFonts w:ascii="Times New Roman" w:eastAsia="Times New Roman" w:hAnsi="Times New Roman" w:cs="Times New Roman"/>
                <w:sz w:val="24"/>
                <w:szCs w:val="24"/>
                <w:lang w:eastAsia="ru-RU"/>
              </w:rPr>
              <w:t>) –имеет низкую мотивацию.</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bidi="he-IL"/>
              </w:rPr>
            </w:pPr>
            <w:r w:rsidRPr="00BE4025">
              <w:rPr>
                <w:rFonts w:ascii="Times New Roman" w:eastAsia="Times New Roman" w:hAnsi="Times New Roman" w:cs="Times New Roman"/>
                <w:sz w:val="24"/>
                <w:szCs w:val="24"/>
                <w:lang w:eastAsia="ru-RU"/>
              </w:rPr>
              <w:t xml:space="preserve">Есть 11 учащихся из 1А, 1Б, 1В (Ганиева Амина, </w:t>
            </w:r>
            <w:proofErr w:type="spellStart"/>
            <w:r w:rsidRPr="00BE4025">
              <w:rPr>
                <w:rFonts w:ascii="Times New Roman" w:eastAsia="Times New Roman" w:hAnsi="Times New Roman" w:cs="Times New Roman"/>
                <w:sz w:val="24"/>
                <w:szCs w:val="24"/>
                <w:lang w:eastAsia="ru-RU"/>
              </w:rPr>
              <w:t>Кармачева</w:t>
            </w:r>
            <w:proofErr w:type="spellEnd"/>
            <w:r w:rsidRPr="00BE4025">
              <w:rPr>
                <w:rFonts w:ascii="Times New Roman" w:eastAsia="Times New Roman" w:hAnsi="Times New Roman" w:cs="Times New Roman"/>
                <w:sz w:val="24"/>
                <w:szCs w:val="24"/>
                <w:lang w:eastAsia="ru-RU"/>
              </w:rPr>
              <w:t xml:space="preserve"> Полина, </w:t>
            </w:r>
            <w:proofErr w:type="spellStart"/>
            <w:r w:rsidRPr="00BE4025">
              <w:rPr>
                <w:rFonts w:ascii="Times New Roman" w:eastAsia="Times New Roman" w:hAnsi="Times New Roman" w:cs="Times New Roman"/>
                <w:sz w:val="24"/>
                <w:szCs w:val="24"/>
                <w:lang w:eastAsia="ru-RU"/>
              </w:rPr>
              <w:t>Галимханов</w:t>
            </w:r>
            <w:proofErr w:type="spellEnd"/>
            <w:r w:rsidRPr="00BE4025">
              <w:rPr>
                <w:rFonts w:ascii="Times New Roman" w:eastAsia="Times New Roman" w:hAnsi="Times New Roman" w:cs="Times New Roman"/>
                <w:sz w:val="24"/>
                <w:szCs w:val="24"/>
                <w:lang w:eastAsia="ru-RU"/>
              </w:rPr>
              <w:t xml:space="preserve"> Эльмир, Ганиев Карим, </w:t>
            </w:r>
            <w:proofErr w:type="spellStart"/>
            <w:r w:rsidRPr="00BE4025">
              <w:rPr>
                <w:rFonts w:ascii="Times New Roman" w:eastAsia="Times New Roman" w:hAnsi="Times New Roman" w:cs="Times New Roman"/>
                <w:sz w:val="24"/>
                <w:szCs w:val="24"/>
                <w:lang w:eastAsia="ru-RU"/>
              </w:rPr>
              <w:t>Гатауллина</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Диляра</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Гумиров</w:t>
            </w:r>
            <w:proofErr w:type="spellEnd"/>
            <w:r w:rsidRPr="00BE4025">
              <w:rPr>
                <w:rFonts w:ascii="Times New Roman" w:eastAsia="Times New Roman" w:hAnsi="Times New Roman" w:cs="Times New Roman"/>
                <w:sz w:val="24"/>
                <w:szCs w:val="24"/>
                <w:lang w:eastAsia="ru-RU"/>
              </w:rPr>
              <w:t xml:space="preserve"> Радик, Карапетян Богдан, Лях Ульяна, Новоселов Николай, </w:t>
            </w:r>
            <w:proofErr w:type="spellStart"/>
            <w:r w:rsidRPr="00BE4025">
              <w:rPr>
                <w:rFonts w:ascii="Times New Roman" w:eastAsia="Times New Roman" w:hAnsi="Times New Roman" w:cs="Times New Roman"/>
                <w:sz w:val="24"/>
                <w:szCs w:val="24"/>
                <w:lang w:eastAsia="ru-RU"/>
              </w:rPr>
              <w:t>Узольский</w:t>
            </w:r>
            <w:proofErr w:type="spellEnd"/>
            <w:r w:rsidRPr="00BE4025">
              <w:rPr>
                <w:rFonts w:ascii="Times New Roman" w:eastAsia="Times New Roman" w:hAnsi="Times New Roman" w:cs="Times New Roman"/>
                <w:sz w:val="24"/>
                <w:szCs w:val="24"/>
                <w:lang w:eastAsia="ru-RU"/>
              </w:rPr>
              <w:t xml:space="preserve"> Даниил, Федотова Дарья), которые имеют низкую школьную мотивацию и негативное отношение к школе по результатам тестирования. К данным учащимся рекомендуется индивидуально-личностный подход со стороны всех учителей, родителей, психолога.</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Таким образом, с помощью данной методики было выявлено, что у большинства первоклассников процесс адаптации к школьному обучению протекает безболезненно.</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Учебная </w:t>
            </w:r>
            <w:proofErr w:type="gramStart"/>
            <w:r w:rsidRPr="00BE4025">
              <w:rPr>
                <w:rFonts w:ascii="Times New Roman" w:eastAsia="Times New Roman" w:hAnsi="Times New Roman" w:cs="Times New Roman"/>
                <w:sz w:val="24"/>
                <w:szCs w:val="24"/>
                <w:lang w:eastAsia="ru-RU"/>
              </w:rPr>
              <w:t>мотивация  сформирована</w:t>
            </w:r>
            <w:proofErr w:type="gramEnd"/>
            <w:r w:rsidRPr="00BE4025">
              <w:rPr>
                <w:rFonts w:ascii="Times New Roman" w:eastAsia="Times New Roman" w:hAnsi="Times New Roman" w:cs="Times New Roman"/>
                <w:sz w:val="24"/>
                <w:szCs w:val="24"/>
                <w:lang w:eastAsia="ru-RU"/>
              </w:rPr>
              <w:t xml:space="preserve"> у большинства, однако у небольшого количества детей она пока формируется. Это говорит о том, что школа привлекает их своими </w:t>
            </w:r>
            <w:proofErr w:type="spellStart"/>
            <w:r w:rsidRPr="00BE4025">
              <w:rPr>
                <w:rFonts w:ascii="Times New Roman" w:eastAsia="Times New Roman" w:hAnsi="Times New Roman" w:cs="Times New Roman"/>
                <w:sz w:val="24"/>
                <w:szCs w:val="24"/>
                <w:lang w:eastAsia="ru-RU"/>
              </w:rPr>
              <w:t>внеучебными</w:t>
            </w:r>
            <w:proofErr w:type="spellEnd"/>
            <w:r w:rsidRPr="00BE4025">
              <w:rPr>
                <w:rFonts w:ascii="Times New Roman" w:eastAsia="Times New Roman" w:hAnsi="Times New Roman" w:cs="Times New Roman"/>
                <w:sz w:val="24"/>
                <w:szCs w:val="24"/>
                <w:lang w:eastAsia="ru-RU"/>
              </w:rPr>
              <w:t xml:space="preserve"> сторонами, в большинстве случаев школа ассоциируется у детей с праздником – 1 сентября, когда идут в школу с цветами в руках. Однако, предполагается, что учебная мотивация будет формироваться у детей с течением времени.</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u w:val="single"/>
                <w:lang w:eastAsia="ru-RU"/>
              </w:rPr>
            </w:pPr>
            <w:r w:rsidRPr="00BE4025">
              <w:rPr>
                <w:rFonts w:ascii="Times New Roman" w:eastAsia="Times New Roman" w:hAnsi="Times New Roman" w:cs="Times New Roman"/>
                <w:sz w:val="24"/>
                <w:szCs w:val="24"/>
                <w:u w:val="single"/>
                <w:lang w:eastAsia="ru-RU"/>
              </w:rPr>
              <w:t xml:space="preserve">Исследование 5-х классов (74 человека) с целью изучения их внутреннего состояния. </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Опросник «Шкала Спилберга-Ханина для определения личностной и ситуативной тревожности»</w:t>
            </w:r>
          </w:p>
          <w:tbl>
            <w:tblPr>
              <w:tblStyle w:val="51"/>
              <w:tblW w:w="5000" w:type="pct"/>
              <w:tblLayout w:type="fixed"/>
              <w:tblLook w:val="04A0" w:firstRow="1" w:lastRow="0" w:firstColumn="1" w:lastColumn="0" w:noHBand="0" w:noVBand="1"/>
            </w:tblPr>
            <w:tblGrid>
              <w:gridCol w:w="3960"/>
              <w:gridCol w:w="1675"/>
              <w:gridCol w:w="1810"/>
              <w:gridCol w:w="1813"/>
              <w:gridCol w:w="1810"/>
              <w:gridCol w:w="1813"/>
              <w:gridCol w:w="1813"/>
            </w:tblGrid>
            <w:tr w:rsidR="00BE4025" w:rsidRPr="00BE4025" w:rsidTr="0004327F">
              <w:trPr>
                <w:trHeight w:val="20"/>
              </w:trPr>
              <w:tc>
                <w:tcPr>
                  <w:tcW w:w="1347" w:type="pct"/>
                  <w:vMerge w:val="restar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w:t>
                  </w:r>
                </w:p>
              </w:tc>
              <w:tc>
                <w:tcPr>
                  <w:tcW w:w="1803" w:type="pct"/>
                  <w:gridSpan w:val="3"/>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u w:val="single"/>
                      <w:lang w:eastAsia="ru-RU"/>
                    </w:rPr>
                  </w:pPr>
                  <w:r w:rsidRPr="00BE4025">
                    <w:rPr>
                      <w:rFonts w:ascii="Times New Roman" w:eastAsia="Times New Roman" w:hAnsi="Times New Roman" w:cs="Times New Roman"/>
                      <w:b/>
                      <w:sz w:val="24"/>
                      <w:szCs w:val="24"/>
                      <w:lang w:eastAsia="ru-RU"/>
                    </w:rPr>
                    <w:t>Ситуативная тревожность</w:t>
                  </w:r>
                </w:p>
              </w:tc>
              <w:tc>
                <w:tcPr>
                  <w:tcW w:w="1850" w:type="pct"/>
                  <w:gridSpan w:val="3"/>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Личностная тревожность</w:t>
                  </w:r>
                </w:p>
              </w:tc>
            </w:tr>
            <w:tr w:rsidR="00BE4025" w:rsidRPr="00BE4025" w:rsidTr="0004327F">
              <w:trPr>
                <w:trHeight w:val="20"/>
              </w:trPr>
              <w:tc>
                <w:tcPr>
                  <w:tcW w:w="1347" w:type="pct"/>
                  <w:vMerge/>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p>
              </w:tc>
              <w:tc>
                <w:tcPr>
                  <w:tcW w:w="570"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Низкий</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Средний</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Низкий</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Средний</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w:t>
                  </w:r>
                </w:p>
              </w:tc>
            </w:tr>
            <w:tr w:rsidR="00BE4025" w:rsidRPr="00BE4025" w:rsidTr="0004327F">
              <w:trPr>
                <w:trHeight w:val="20"/>
              </w:trPr>
              <w:tc>
                <w:tcPr>
                  <w:tcW w:w="134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5а (27)</w:t>
                  </w:r>
                </w:p>
              </w:tc>
              <w:tc>
                <w:tcPr>
                  <w:tcW w:w="570"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 (7%)</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17 (63%)</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 (30%)</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(4%)</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 (52%)</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 (44%)</w:t>
                  </w:r>
                </w:p>
              </w:tc>
            </w:tr>
            <w:tr w:rsidR="00BE4025" w:rsidRPr="00BE4025" w:rsidTr="0004327F">
              <w:trPr>
                <w:trHeight w:val="20"/>
              </w:trPr>
              <w:tc>
                <w:tcPr>
                  <w:tcW w:w="134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5б (25)</w:t>
                  </w:r>
                </w:p>
              </w:tc>
              <w:tc>
                <w:tcPr>
                  <w:tcW w:w="570"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 (12%)</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 (60%)</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 (28%)</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16 (64%)</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 (36%)</w:t>
                  </w:r>
                </w:p>
              </w:tc>
            </w:tr>
            <w:tr w:rsidR="00BE4025" w:rsidRPr="00BE4025" w:rsidTr="0004327F">
              <w:trPr>
                <w:trHeight w:val="20"/>
              </w:trPr>
              <w:tc>
                <w:tcPr>
                  <w:tcW w:w="134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5в (22)</w:t>
                  </w:r>
                </w:p>
              </w:tc>
              <w:tc>
                <w:tcPr>
                  <w:tcW w:w="570"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 (9%)</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 (59%)</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 (32%)</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 (4%)</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 (59%)</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(23%)</w:t>
                  </w:r>
                </w:p>
              </w:tc>
            </w:tr>
            <w:tr w:rsidR="00BE4025" w:rsidRPr="00BE4025" w:rsidTr="0004327F">
              <w:trPr>
                <w:trHeight w:val="20"/>
              </w:trPr>
              <w:tc>
                <w:tcPr>
                  <w:tcW w:w="1347" w:type="pct"/>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t>Итого</w:t>
                  </w:r>
                  <w:r w:rsidR="00757761">
                    <w:rPr>
                      <w:rFonts w:ascii="Times New Roman" w:eastAsia="Times New Roman" w:hAnsi="Times New Roman" w:cs="Times New Roman"/>
                      <w:b/>
                      <w:sz w:val="24"/>
                      <w:szCs w:val="24"/>
                      <w:lang w:eastAsia="ru-RU"/>
                    </w:rPr>
                    <w:t xml:space="preserve"> </w:t>
                  </w:r>
                  <w:r w:rsidRPr="00BE4025">
                    <w:rPr>
                      <w:rFonts w:ascii="Times New Roman" w:eastAsia="Times New Roman" w:hAnsi="Times New Roman" w:cs="Times New Roman"/>
                      <w:sz w:val="24"/>
                      <w:szCs w:val="24"/>
                      <w:lang w:eastAsia="ru-RU"/>
                    </w:rPr>
                    <w:t>74</w:t>
                  </w:r>
                </w:p>
              </w:tc>
              <w:tc>
                <w:tcPr>
                  <w:tcW w:w="570" w:type="pct"/>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7 (9%)</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45(61%)</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22 (30%)</w:t>
                  </w:r>
                </w:p>
              </w:tc>
              <w:tc>
                <w:tcPr>
                  <w:tcW w:w="616" w:type="pct"/>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5 (7%)</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43(58%)</w:t>
                  </w:r>
                </w:p>
              </w:tc>
              <w:tc>
                <w:tcPr>
                  <w:tcW w:w="617" w:type="pct"/>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26(35%)</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Тест «Самооценка уверенности в себе»</w:t>
            </w:r>
          </w:p>
          <w:tbl>
            <w:tblPr>
              <w:tblW w:w="5000" w:type="pct"/>
              <w:tblLayout w:type="fixed"/>
              <w:tblCellMar>
                <w:left w:w="0" w:type="dxa"/>
                <w:right w:w="0" w:type="dxa"/>
              </w:tblCellMar>
              <w:tblLook w:val="04A0" w:firstRow="1" w:lastRow="0" w:firstColumn="1" w:lastColumn="0" w:noHBand="0" w:noVBand="1"/>
            </w:tblPr>
            <w:tblGrid>
              <w:gridCol w:w="5110"/>
              <w:gridCol w:w="3192"/>
              <w:gridCol w:w="3192"/>
              <w:gridCol w:w="3200"/>
            </w:tblGrid>
            <w:tr w:rsidR="00BE4025" w:rsidRPr="00BE4025" w:rsidTr="00BE4025">
              <w:trPr>
                <w:trHeight w:val="20"/>
              </w:trPr>
              <w:tc>
                <w:tcPr>
                  <w:tcW w:w="1739"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w:t>
                  </w:r>
                </w:p>
              </w:tc>
              <w:tc>
                <w:tcPr>
                  <w:tcW w:w="1086"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Низкая, неуверенность  в себе</w:t>
                  </w:r>
                </w:p>
              </w:tc>
              <w:tc>
                <w:tcPr>
                  <w:tcW w:w="1086"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Средняя, потребность в общении</w:t>
                  </w:r>
                </w:p>
              </w:tc>
              <w:tc>
                <w:tcPr>
                  <w:tcW w:w="1089"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Высокая степень уверенности в себе</w:t>
                  </w:r>
                </w:p>
              </w:tc>
            </w:tr>
            <w:tr w:rsidR="00BE4025" w:rsidRPr="00BE4025" w:rsidTr="00BE4025">
              <w:trPr>
                <w:trHeight w:val="20"/>
              </w:trPr>
              <w:tc>
                <w:tcPr>
                  <w:tcW w:w="1739"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5а (27 уч-ся)</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 (41%)</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 (55%)</w:t>
                  </w:r>
                </w:p>
              </w:tc>
              <w:tc>
                <w:tcPr>
                  <w:tcW w:w="108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(4%)</w:t>
                  </w:r>
                </w:p>
              </w:tc>
            </w:tr>
            <w:tr w:rsidR="00BE4025" w:rsidRPr="00BE4025" w:rsidTr="00BE4025">
              <w:trPr>
                <w:trHeight w:val="20"/>
              </w:trPr>
              <w:tc>
                <w:tcPr>
                  <w:tcW w:w="1739"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б (25 уч-ся)</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 (32%)</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17 (68%)</w:t>
                  </w:r>
                </w:p>
              </w:tc>
              <w:tc>
                <w:tcPr>
                  <w:tcW w:w="108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BE4025">
              <w:trPr>
                <w:trHeight w:val="20"/>
              </w:trPr>
              <w:tc>
                <w:tcPr>
                  <w:tcW w:w="1739"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в (22 уч-ся)</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 (14%)</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 (68%)</w:t>
                  </w:r>
                </w:p>
              </w:tc>
              <w:tc>
                <w:tcPr>
                  <w:tcW w:w="108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 (18%)</w:t>
                  </w:r>
                </w:p>
              </w:tc>
            </w:tr>
            <w:tr w:rsidR="00BE4025" w:rsidRPr="00BE4025" w:rsidTr="00BE4025">
              <w:trPr>
                <w:trHeight w:val="20"/>
              </w:trPr>
              <w:tc>
                <w:tcPr>
                  <w:tcW w:w="1739"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t>Итого</w:t>
                  </w:r>
                  <w:r w:rsidRPr="00BE4025">
                    <w:rPr>
                      <w:rFonts w:ascii="Times New Roman" w:eastAsia="Times New Roman" w:hAnsi="Times New Roman" w:cs="Times New Roman"/>
                      <w:sz w:val="24"/>
                      <w:szCs w:val="24"/>
                      <w:lang w:eastAsia="ru-RU"/>
                    </w:rPr>
                    <w:t>74</w:t>
                  </w:r>
                </w:p>
              </w:tc>
              <w:tc>
                <w:tcPr>
                  <w:tcW w:w="108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22 (30%)</w:t>
                  </w:r>
                </w:p>
              </w:tc>
              <w:tc>
                <w:tcPr>
                  <w:tcW w:w="1086"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47 (63%)</w:t>
                  </w:r>
                </w:p>
              </w:tc>
              <w:tc>
                <w:tcPr>
                  <w:tcW w:w="1089"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5 (7%)</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Опросник школьной мотивации </w:t>
            </w:r>
            <w:proofErr w:type="spellStart"/>
            <w:r w:rsidRPr="00BE4025">
              <w:rPr>
                <w:rFonts w:ascii="Times New Roman" w:eastAsia="Times New Roman" w:hAnsi="Times New Roman" w:cs="Times New Roman"/>
                <w:sz w:val="24"/>
                <w:szCs w:val="24"/>
                <w:lang w:eastAsia="ru-RU"/>
              </w:rPr>
              <w:t>Лускановой</w:t>
            </w:r>
            <w:proofErr w:type="spellEnd"/>
            <w:r w:rsidRPr="00BE4025">
              <w:rPr>
                <w:rFonts w:ascii="Times New Roman" w:eastAsia="Times New Roman" w:hAnsi="Times New Roman" w:cs="Times New Roman"/>
                <w:sz w:val="24"/>
                <w:szCs w:val="24"/>
                <w:lang w:eastAsia="ru-RU"/>
              </w:rPr>
              <w:t xml:space="preserve"> Н.Г.</w:t>
            </w:r>
          </w:p>
          <w:tbl>
            <w:tblPr>
              <w:tblW w:w="5000" w:type="pct"/>
              <w:tblLayout w:type="fixed"/>
              <w:tblCellMar>
                <w:left w:w="0" w:type="dxa"/>
                <w:right w:w="0" w:type="dxa"/>
              </w:tblCellMar>
              <w:tblLook w:val="04A0" w:firstRow="1" w:lastRow="0" w:firstColumn="1" w:lastColumn="0" w:noHBand="0" w:noVBand="1"/>
            </w:tblPr>
            <w:tblGrid>
              <w:gridCol w:w="5087"/>
              <w:gridCol w:w="3062"/>
              <w:gridCol w:w="2789"/>
              <w:gridCol w:w="3756"/>
            </w:tblGrid>
            <w:tr w:rsidR="00BE4025" w:rsidRPr="00BE4025" w:rsidTr="00BE4025">
              <w:trPr>
                <w:trHeight w:val="20"/>
              </w:trPr>
              <w:tc>
                <w:tcPr>
                  <w:tcW w:w="1731"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w:t>
                  </w:r>
                </w:p>
              </w:tc>
              <w:tc>
                <w:tcPr>
                  <w:tcW w:w="1042"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Низкая школьная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мотивация</w:t>
                  </w:r>
                </w:p>
              </w:tc>
              <w:tc>
                <w:tcPr>
                  <w:tcW w:w="949"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Средняя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школьная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мотивация</w:t>
                  </w:r>
                </w:p>
              </w:tc>
              <w:tc>
                <w:tcPr>
                  <w:tcW w:w="1278"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уровень</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мотивации</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5а (27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 (22%)</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20 (74%)</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(4%)</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б (25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 (16%)</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21 (84%)</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в (22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 (23%)</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17 (77%)</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t>Итого</w:t>
                  </w:r>
                  <w:r w:rsidRPr="00BE4025">
                    <w:rPr>
                      <w:rFonts w:ascii="Times New Roman" w:eastAsia="Times New Roman" w:hAnsi="Times New Roman" w:cs="Times New Roman"/>
                      <w:sz w:val="24"/>
                      <w:szCs w:val="24"/>
                      <w:lang w:eastAsia="ru-RU"/>
                    </w:rPr>
                    <w:t>74</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 (20%)</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58 (78%)</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 (2%)</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результатам диагностики уровня тревожности у 5 классов большинство испытуемых (58%) имеют средний уровень личностной тревожности, 35 % имеют высокий уровень, что говорит, о склонности воспринимать угрозу своей самооценке и жизнедеятельности в обширном диапазоне ситуаций и реагировать весьма напряженно. У меньшинства школьников (7%) выявлена </w:t>
            </w:r>
            <w:proofErr w:type="gramStart"/>
            <w:r w:rsidRPr="00BE4025">
              <w:rPr>
                <w:rFonts w:ascii="Times New Roman" w:eastAsia="Times New Roman" w:hAnsi="Times New Roman" w:cs="Times New Roman"/>
                <w:sz w:val="24"/>
                <w:szCs w:val="24"/>
                <w:lang w:eastAsia="ru-RU"/>
              </w:rPr>
              <w:t>низкая  степень</w:t>
            </w:r>
            <w:proofErr w:type="gramEnd"/>
            <w:r w:rsidRPr="00BE4025">
              <w:rPr>
                <w:rFonts w:ascii="Times New Roman" w:eastAsia="Times New Roman" w:hAnsi="Times New Roman" w:cs="Times New Roman"/>
                <w:sz w:val="24"/>
                <w:szCs w:val="24"/>
                <w:lang w:eastAsia="ru-RU"/>
              </w:rPr>
              <w:t xml:space="preserve">  личностной тревожности, что можно говорить больше  о стимулирование сообщения о неудаче.</w:t>
            </w:r>
          </w:p>
          <w:p w:rsidR="00BE4025" w:rsidRPr="00BE4025" w:rsidRDefault="00BE4025" w:rsidP="00BE4025">
            <w:pPr>
              <w:widowControl w:val="0"/>
              <w:spacing w:after="0"/>
              <w:ind w:firstLine="851"/>
              <w:contextualSpacing/>
              <w:jc w:val="both"/>
              <w:rPr>
                <w:rFonts w:ascii="Times New Roman" w:eastAsia="Calibri" w:hAnsi="Times New Roman" w:cs="Times New Roman"/>
                <w:color w:val="000000"/>
                <w:sz w:val="24"/>
                <w:szCs w:val="24"/>
              </w:rPr>
            </w:pPr>
            <w:r w:rsidRPr="00BE4025">
              <w:rPr>
                <w:rFonts w:ascii="Times New Roman" w:eastAsia="Calibri" w:hAnsi="Times New Roman" w:cs="Times New Roman"/>
                <w:color w:val="000000"/>
                <w:sz w:val="24"/>
                <w:szCs w:val="24"/>
                <w:shd w:val="clear" w:color="auto" w:fill="FFFFFF"/>
              </w:rPr>
              <w:t>В целом у большинства школьников (61%) умеренный уровень ситуативной тревожности,</w:t>
            </w:r>
            <w:r w:rsidRPr="00BE4025">
              <w:rPr>
                <w:rFonts w:ascii="Times New Roman" w:eastAsia="Calibri" w:hAnsi="Times New Roman" w:cs="Times New Roman"/>
                <w:color w:val="000000"/>
                <w:sz w:val="24"/>
                <w:szCs w:val="24"/>
              </w:rPr>
              <w:t xml:space="preserve"> для таких людей характерно ярко выраженное спокойствие.</w:t>
            </w:r>
          </w:p>
          <w:p w:rsidR="00BE4025" w:rsidRPr="00BE4025" w:rsidRDefault="00BE4025" w:rsidP="00BE4025">
            <w:pPr>
              <w:widowControl w:val="0"/>
              <w:spacing w:after="0"/>
              <w:ind w:firstLine="851"/>
              <w:contextualSpacing/>
              <w:jc w:val="both"/>
              <w:rPr>
                <w:rFonts w:ascii="Times New Roman" w:eastAsia="Calibri" w:hAnsi="Times New Roman" w:cs="Times New Roman"/>
                <w:color w:val="000000"/>
                <w:sz w:val="24"/>
                <w:szCs w:val="24"/>
                <w:shd w:val="clear" w:color="auto" w:fill="FFFFFF"/>
              </w:rPr>
            </w:pPr>
            <w:r w:rsidRPr="00BE4025">
              <w:rPr>
                <w:rFonts w:ascii="Times New Roman" w:eastAsia="Calibri" w:hAnsi="Times New Roman" w:cs="Times New Roman"/>
                <w:color w:val="000000"/>
                <w:sz w:val="24"/>
                <w:szCs w:val="24"/>
              </w:rPr>
              <w:t xml:space="preserve"> Выявлен и высокий уровень ситуативной </w:t>
            </w:r>
            <w:proofErr w:type="gramStart"/>
            <w:r w:rsidRPr="00BE4025">
              <w:rPr>
                <w:rFonts w:ascii="Times New Roman" w:eastAsia="Calibri" w:hAnsi="Times New Roman" w:cs="Times New Roman"/>
                <w:color w:val="000000"/>
                <w:sz w:val="24"/>
                <w:szCs w:val="24"/>
              </w:rPr>
              <w:t>тревожности(</w:t>
            </w:r>
            <w:proofErr w:type="gramEnd"/>
            <w:r w:rsidRPr="00BE4025">
              <w:rPr>
                <w:rFonts w:ascii="Times New Roman" w:eastAsia="Calibri" w:hAnsi="Times New Roman" w:cs="Times New Roman"/>
                <w:color w:val="000000"/>
                <w:sz w:val="24"/>
                <w:szCs w:val="24"/>
              </w:rPr>
              <w:t>30%),</w:t>
            </w:r>
            <w:r w:rsidRPr="00BE4025">
              <w:rPr>
                <w:rFonts w:ascii="Times New Roman" w:eastAsia="Calibri" w:hAnsi="Times New Roman" w:cs="Times New Roman"/>
                <w:color w:val="000000"/>
                <w:sz w:val="24"/>
                <w:szCs w:val="24"/>
                <w:shd w:val="clear" w:color="auto" w:fill="FFFFFF"/>
              </w:rPr>
              <w:t xml:space="preserve"> им следует формировать чувство уверенности и успеха. Им необходимо смещать акцент с внешней требовательности, категоричности, высокой значимости в постановке задач на содержательное осмысление деятельности и конкретное планирование по подзадачам.</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Calibri" w:hAnsi="Times New Roman" w:cs="Times New Roman"/>
                <w:color w:val="000000"/>
                <w:sz w:val="24"/>
                <w:szCs w:val="24"/>
                <w:shd w:val="clear" w:color="auto" w:fill="FFFFFF"/>
              </w:rPr>
              <w:t xml:space="preserve">И выявлен низкий уровень ситуативной </w:t>
            </w:r>
            <w:proofErr w:type="gramStart"/>
            <w:r w:rsidRPr="00BE4025">
              <w:rPr>
                <w:rFonts w:ascii="Times New Roman" w:eastAsia="Calibri" w:hAnsi="Times New Roman" w:cs="Times New Roman"/>
                <w:color w:val="000000"/>
                <w:sz w:val="24"/>
                <w:szCs w:val="24"/>
                <w:shd w:val="clear" w:color="auto" w:fill="FFFFFF"/>
              </w:rPr>
              <w:t>тревожности(</w:t>
            </w:r>
            <w:proofErr w:type="gramEnd"/>
            <w:r w:rsidRPr="00BE4025">
              <w:rPr>
                <w:rFonts w:ascii="Times New Roman" w:eastAsia="Calibri" w:hAnsi="Times New Roman" w:cs="Times New Roman"/>
                <w:color w:val="000000"/>
                <w:sz w:val="24"/>
                <w:szCs w:val="24"/>
                <w:shd w:val="clear" w:color="auto" w:fill="FFFFFF"/>
              </w:rPr>
              <w:t xml:space="preserve">9%), им </w:t>
            </w:r>
            <w:r w:rsidRPr="00BE4025">
              <w:rPr>
                <w:rFonts w:ascii="Times New Roman" w:eastAsia="Times New Roman" w:hAnsi="Times New Roman" w:cs="Times New Roman"/>
                <w:sz w:val="24"/>
                <w:szCs w:val="24"/>
                <w:lang w:eastAsia="ru-RU"/>
              </w:rPr>
              <w:t>требуется пробуждение активности, подчеркивание мотивационных компонентов деятельности, возбуждение заинтересованности, высвечивание чувства ответственности в решении тех или иных задач.</w:t>
            </w: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По результатам диагностики самооценки и степени уверенности в себе у 5 классов большинство (63%) есть потребность в обсуждении своих действий с друзьями, близкими; избирают задачи средней трудности. 30% испытуемых показали низкий уровень самооценки уверенности в себе. У 7% школьников выявлена высокая степень уверенности в себе, что можно говорить о самостоятельности и решительности при принятии ответственных решений.</w:t>
            </w: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результатам диагностики школьной мотивации можно сказать, что в целом у учащихся 5 классов положительное отношение к школе. Средний уровень выявлен у большинства школьников (78%), что говорит о том, что они легко усваивают основу в программе, сосредоточены в работе, дружат со многими детьми в школе. У меньшинства выявлен высокий уровень адаптации у одного испытуемого, что составляет 2%. Этот ученик вполне быстро и легко усваивает материал, полно овладевает программой, внимательно слушает учителя, проявляет большой интерес к учёбе. Но также выявлен и низкий уровень адаптации (20%), что можно говорить, о том, что такие учащиеся отрицательно </w:t>
            </w:r>
            <w:r w:rsidRPr="00BE4025">
              <w:rPr>
                <w:rFonts w:ascii="Times New Roman" w:eastAsia="Times New Roman" w:hAnsi="Times New Roman" w:cs="Times New Roman"/>
                <w:sz w:val="24"/>
                <w:szCs w:val="24"/>
                <w:lang w:eastAsia="ru-RU"/>
              </w:rPr>
              <w:lastRenderedPageBreak/>
              <w:t>относятся к школе, чаще преобладает плохое настроение, нарушают дисциплину, требует большого внимания, контроля и помощи.</w:t>
            </w: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итогам психологических исследований, можно сделать вывод, что адаптационный период у пятиклассников прошел удовлетворительно. Однако есть учащиеся, которые нуждаются в психологической помощи, особой поддержке преподавателей и помощи в адаптации. Среди таких учеников в 5А классе: Быков Роман Васильевич имеет высокий уровень тревожности; Зеленков Герман Юрьевич и </w:t>
            </w:r>
            <w:proofErr w:type="spellStart"/>
            <w:r w:rsidRPr="00BE4025">
              <w:rPr>
                <w:rFonts w:ascii="Times New Roman" w:eastAsia="Times New Roman" w:hAnsi="Times New Roman" w:cs="Times New Roman"/>
                <w:sz w:val="24"/>
                <w:szCs w:val="24"/>
                <w:lang w:eastAsia="ru-RU"/>
              </w:rPr>
              <w:t>Ямалов</w:t>
            </w:r>
            <w:proofErr w:type="spellEnd"/>
            <w:r w:rsidRPr="00BE4025">
              <w:rPr>
                <w:rFonts w:ascii="Times New Roman" w:eastAsia="Times New Roman" w:hAnsi="Times New Roman" w:cs="Times New Roman"/>
                <w:sz w:val="24"/>
                <w:szCs w:val="24"/>
                <w:lang w:eastAsia="ru-RU"/>
              </w:rPr>
              <w:t xml:space="preserve"> Султан </w:t>
            </w:r>
            <w:proofErr w:type="spellStart"/>
            <w:r w:rsidRPr="00BE4025">
              <w:rPr>
                <w:rFonts w:ascii="Times New Roman" w:eastAsia="Times New Roman" w:hAnsi="Times New Roman" w:cs="Times New Roman"/>
                <w:sz w:val="24"/>
                <w:szCs w:val="24"/>
                <w:lang w:eastAsia="ru-RU"/>
              </w:rPr>
              <w:t>Ришатович</w:t>
            </w:r>
            <w:proofErr w:type="spellEnd"/>
            <w:r w:rsidRPr="00BE4025">
              <w:rPr>
                <w:rFonts w:ascii="Times New Roman" w:eastAsia="Times New Roman" w:hAnsi="Times New Roman" w:cs="Times New Roman"/>
                <w:sz w:val="24"/>
                <w:szCs w:val="24"/>
                <w:lang w:eastAsia="ru-RU"/>
              </w:rPr>
              <w:t xml:space="preserve"> показали высокий уровень тревожности и низкую мотивацию к обучению, Власов </w:t>
            </w:r>
            <w:proofErr w:type="spellStart"/>
            <w:r w:rsidRPr="00BE4025">
              <w:rPr>
                <w:rFonts w:ascii="Times New Roman" w:eastAsia="Times New Roman" w:hAnsi="Times New Roman" w:cs="Times New Roman"/>
                <w:sz w:val="24"/>
                <w:szCs w:val="24"/>
                <w:lang w:eastAsia="ru-RU"/>
              </w:rPr>
              <w:t>Данияр</w:t>
            </w:r>
            <w:proofErr w:type="spellEnd"/>
            <w:r w:rsidRPr="00BE4025">
              <w:rPr>
                <w:rFonts w:ascii="Times New Roman" w:eastAsia="Times New Roman" w:hAnsi="Times New Roman" w:cs="Times New Roman"/>
                <w:sz w:val="24"/>
                <w:szCs w:val="24"/>
                <w:lang w:eastAsia="ru-RU"/>
              </w:rPr>
              <w:t xml:space="preserve"> Эдуардович, </w:t>
            </w:r>
            <w:proofErr w:type="spellStart"/>
            <w:r w:rsidRPr="00BE4025">
              <w:rPr>
                <w:rFonts w:ascii="Times New Roman" w:eastAsia="Times New Roman" w:hAnsi="Times New Roman" w:cs="Times New Roman"/>
                <w:sz w:val="24"/>
                <w:szCs w:val="24"/>
                <w:lang w:eastAsia="ru-RU"/>
              </w:rPr>
              <w:t>Хазиева</w:t>
            </w:r>
            <w:proofErr w:type="spellEnd"/>
            <w:r w:rsidRPr="00BE4025">
              <w:rPr>
                <w:rFonts w:ascii="Times New Roman" w:eastAsia="Times New Roman" w:hAnsi="Times New Roman" w:cs="Times New Roman"/>
                <w:sz w:val="24"/>
                <w:szCs w:val="24"/>
                <w:lang w:eastAsia="ru-RU"/>
              </w:rPr>
              <w:t xml:space="preserve"> Кира Руслановна, </w:t>
            </w:r>
            <w:proofErr w:type="spellStart"/>
            <w:r w:rsidRPr="00BE4025">
              <w:rPr>
                <w:rFonts w:ascii="Times New Roman" w:eastAsia="Times New Roman" w:hAnsi="Times New Roman" w:cs="Times New Roman"/>
                <w:sz w:val="24"/>
                <w:szCs w:val="24"/>
                <w:lang w:eastAsia="ru-RU"/>
              </w:rPr>
              <w:t>Хисамов</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Данис</w:t>
            </w:r>
            <w:proofErr w:type="spellEnd"/>
            <w:r w:rsidRPr="00BE4025">
              <w:rPr>
                <w:rFonts w:ascii="Times New Roman" w:eastAsia="Times New Roman" w:hAnsi="Times New Roman" w:cs="Times New Roman"/>
                <w:sz w:val="24"/>
                <w:szCs w:val="24"/>
                <w:lang w:eastAsia="ru-RU"/>
              </w:rPr>
              <w:t xml:space="preserve"> Тимурович, </w:t>
            </w:r>
            <w:proofErr w:type="spellStart"/>
            <w:r w:rsidRPr="00BE4025">
              <w:rPr>
                <w:rFonts w:ascii="Times New Roman" w:eastAsia="Times New Roman" w:hAnsi="Times New Roman" w:cs="Times New Roman"/>
                <w:sz w:val="24"/>
                <w:szCs w:val="24"/>
                <w:lang w:eastAsia="ru-RU"/>
              </w:rPr>
              <w:t>Михалкин</w:t>
            </w:r>
            <w:proofErr w:type="spellEnd"/>
            <w:r w:rsidRPr="00BE4025">
              <w:rPr>
                <w:rFonts w:ascii="Times New Roman" w:eastAsia="Times New Roman" w:hAnsi="Times New Roman" w:cs="Times New Roman"/>
                <w:sz w:val="24"/>
                <w:szCs w:val="24"/>
                <w:lang w:eastAsia="ru-RU"/>
              </w:rPr>
              <w:t xml:space="preserve"> Роман Николаевич, </w:t>
            </w:r>
            <w:proofErr w:type="spellStart"/>
            <w:r w:rsidRPr="00BE4025">
              <w:rPr>
                <w:rFonts w:ascii="Times New Roman" w:eastAsia="Times New Roman" w:hAnsi="Times New Roman" w:cs="Times New Roman"/>
                <w:sz w:val="24"/>
                <w:szCs w:val="24"/>
                <w:lang w:eastAsia="ru-RU"/>
              </w:rPr>
              <w:t>Дикополова</w:t>
            </w:r>
            <w:proofErr w:type="spellEnd"/>
            <w:r w:rsidRPr="00BE4025">
              <w:rPr>
                <w:rFonts w:ascii="Times New Roman" w:eastAsia="Times New Roman" w:hAnsi="Times New Roman" w:cs="Times New Roman"/>
                <w:sz w:val="24"/>
                <w:szCs w:val="24"/>
                <w:lang w:eastAsia="ru-RU"/>
              </w:rPr>
              <w:t xml:space="preserve"> Элина Максимовна показали высокий уровень тревожности, низкий уровень самооценки уверенности в себе и низкий уровень адаптации.</w:t>
            </w: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 5Б классе нуждаются в помощи: </w:t>
            </w:r>
            <w:proofErr w:type="spellStart"/>
            <w:r w:rsidRPr="00BE4025">
              <w:rPr>
                <w:rFonts w:ascii="Times New Roman" w:eastAsia="Times New Roman" w:hAnsi="Times New Roman" w:cs="Times New Roman"/>
                <w:sz w:val="24"/>
                <w:szCs w:val="24"/>
                <w:lang w:eastAsia="ru-RU"/>
              </w:rPr>
              <w:t>Фахутдинов</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Диар</w:t>
            </w:r>
            <w:proofErr w:type="spellEnd"/>
            <w:r w:rsidRPr="00BE4025">
              <w:rPr>
                <w:rFonts w:ascii="Times New Roman" w:eastAsia="Times New Roman" w:hAnsi="Times New Roman" w:cs="Times New Roman"/>
                <w:sz w:val="24"/>
                <w:szCs w:val="24"/>
                <w:lang w:eastAsia="ru-RU"/>
              </w:rPr>
              <w:t xml:space="preserve"> и </w:t>
            </w:r>
            <w:proofErr w:type="spellStart"/>
            <w:r w:rsidRPr="00BE4025">
              <w:rPr>
                <w:rFonts w:ascii="Times New Roman" w:eastAsia="Times New Roman" w:hAnsi="Times New Roman" w:cs="Times New Roman"/>
                <w:sz w:val="24"/>
                <w:szCs w:val="24"/>
                <w:lang w:eastAsia="ru-RU"/>
              </w:rPr>
              <w:t>Бикмуллина</w:t>
            </w:r>
            <w:proofErr w:type="spellEnd"/>
            <w:r w:rsidRPr="00BE4025">
              <w:rPr>
                <w:rFonts w:ascii="Times New Roman" w:eastAsia="Times New Roman" w:hAnsi="Times New Roman" w:cs="Times New Roman"/>
                <w:sz w:val="24"/>
                <w:szCs w:val="24"/>
                <w:lang w:eastAsia="ru-RU"/>
              </w:rPr>
              <w:t xml:space="preserve"> Карина - высокий уровень тревожности, Абдурахманова </w:t>
            </w:r>
            <w:proofErr w:type="spellStart"/>
            <w:r w:rsidRPr="00BE4025">
              <w:rPr>
                <w:rFonts w:ascii="Times New Roman" w:eastAsia="Times New Roman" w:hAnsi="Times New Roman" w:cs="Times New Roman"/>
                <w:sz w:val="24"/>
                <w:szCs w:val="24"/>
                <w:lang w:eastAsia="ru-RU"/>
              </w:rPr>
              <w:t>Ильвина</w:t>
            </w:r>
            <w:proofErr w:type="spellEnd"/>
            <w:r w:rsidRPr="00BE4025">
              <w:rPr>
                <w:rFonts w:ascii="Times New Roman" w:eastAsia="Times New Roman" w:hAnsi="Times New Roman" w:cs="Times New Roman"/>
                <w:sz w:val="24"/>
                <w:szCs w:val="24"/>
                <w:lang w:eastAsia="ru-RU"/>
              </w:rPr>
              <w:t xml:space="preserve"> и Журавлев Алексей – высокий уровень тревожности и низкий уровень самооценки уверенности в себе; Шумкова </w:t>
            </w:r>
            <w:proofErr w:type="spellStart"/>
            <w:r w:rsidRPr="00BE4025">
              <w:rPr>
                <w:rFonts w:ascii="Times New Roman" w:eastAsia="Times New Roman" w:hAnsi="Times New Roman" w:cs="Times New Roman"/>
                <w:sz w:val="24"/>
                <w:szCs w:val="24"/>
                <w:lang w:eastAsia="ru-RU"/>
              </w:rPr>
              <w:t>АлександринаАлексеевна</w:t>
            </w:r>
            <w:proofErr w:type="spellEnd"/>
            <w:r w:rsidRPr="00BE4025">
              <w:rPr>
                <w:rFonts w:ascii="Times New Roman" w:eastAsia="Times New Roman" w:hAnsi="Times New Roman" w:cs="Times New Roman"/>
                <w:sz w:val="24"/>
                <w:szCs w:val="24"/>
                <w:lang w:eastAsia="ru-RU"/>
              </w:rPr>
              <w:t xml:space="preserve"> - высокий уровень тревожности и низкий уровень адаптации; </w:t>
            </w:r>
            <w:proofErr w:type="spellStart"/>
            <w:r w:rsidRPr="00BE4025">
              <w:rPr>
                <w:rFonts w:ascii="Times New Roman" w:eastAsia="Times New Roman" w:hAnsi="Times New Roman" w:cs="Times New Roman"/>
                <w:sz w:val="24"/>
                <w:szCs w:val="24"/>
                <w:lang w:eastAsia="ru-RU"/>
              </w:rPr>
              <w:t>Рустамова</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Ильдана</w:t>
            </w:r>
            <w:proofErr w:type="spellEnd"/>
            <w:r w:rsidRPr="00BE4025">
              <w:rPr>
                <w:rFonts w:ascii="Times New Roman" w:eastAsia="Times New Roman" w:hAnsi="Times New Roman" w:cs="Times New Roman"/>
                <w:sz w:val="24"/>
                <w:szCs w:val="24"/>
                <w:lang w:eastAsia="ru-RU"/>
              </w:rPr>
              <w:t xml:space="preserve"> - высокий уровень тревожности, низкий уровень самооценки уверенности в себе и низкий уровень адаптации.</w:t>
            </w: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 5В классе нуждаются в помощи: </w:t>
            </w:r>
            <w:proofErr w:type="spellStart"/>
            <w:r w:rsidRPr="00BE4025">
              <w:rPr>
                <w:rFonts w:ascii="Times New Roman" w:eastAsia="Times New Roman" w:hAnsi="Times New Roman" w:cs="Times New Roman"/>
                <w:sz w:val="24"/>
                <w:szCs w:val="24"/>
                <w:lang w:eastAsia="ru-RU"/>
              </w:rPr>
              <w:t>Адиятова</w:t>
            </w:r>
            <w:proofErr w:type="spellEnd"/>
            <w:r w:rsidRPr="00BE4025">
              <w:rPr>
                <w:rFonts w:ascii="Times New Roman" w:eastAsia="Times New Roman" w:hAnsi="Times New Roman" w:cs="Times New Roman"/>
                <w:sz w:val="24"/>
                <w:szCs w:val="24"/>
                <w:lang w:eastAsia="ru-RU"/>
              </w:rPr>
              <w:t xml:space="preserve"> Сабина Тимуровна, </w:t>
            </w:r>
            <w:proofErr w:type="spellStart"/>
            <w:r w:rsidRPr="00BE4025">
              <w:rPr>
                <w:rFonts w:ascii="Times New Roman" w:eastAsia="Times New Roman" w:hAnsi="Times New Roman" w:cs="Times New Roman"/>
                <w:sz w:val="24"/>
                <w:szCs w:val="24"/>
                <w:lang w:eastAsia="ru-RU"/>
              </w:rPr>
              <w:t>Юмангулов</w:t>
            </w:r>
            <w:proofErr w:type="spellEnd"/>
            <w:r w:rsidRPr="00BE4025">
              <w:rPr>
                <w:rFonts w:ascii="Times New Roman" w:eastAsia="Times New Roman" w:hAnsi="Times New Roman" w:cs="Times New Roman"/>
                <w:sz w:val="24"/>
                <w:szCs w:val="24"/>
                <w:lang w:eastAsia="ru-RU"/>
              </w:rPr>
              <w:t xml:space="preserve"> Амир </w:t>
            </w:r>
            <w:proofErr w:type="spellStart"/>
            <w:r w:rsidRPr="00BE4025">
              <w:rPr>
                <w:rFonts w:ascii="Times New Roman" w:eastAsia="Times New Roman" w:hAnsi="Times New Roman" w:cs="Times New Roman"/>
                <w:sz w:val="24"/>
                <w:szCs w:val="24"/>
                <w:lang w:eastAsia="ru-RU"/>
              </w:rPr>
              <w:t>Азатович</w:t>
            </w:r>
            <w:proofErr w:type="spellEnd"/>
            <w:r w:rsidRPr="00BE4025">
              <w:rPr>
                <w:rFonts w:ascii="Times New Roman" w:eastAsia="Times New Roman" w:hAnsi="Times New Roman" w:cs="Times New Roman"/>
                <w:sz w:val="24"/>
                <w:szCs w:val="24"/>
                <w:lang w:eastAsia="ru-RU"/>
              </w:rPr>
              <w:t xml:space="preserve"> - высокий уровень тревожности, Ибрагимова </w:t>
            </w:r>
            <w:proofErr w:type="spellStart"/>
            <w:r w:rsidRPr="00BE4025">
              <w:rPr>
                <w:rFonts w:ascii="Times New Roman" w:eastAsia="Times New Roman" w:hAnsi="Times New Roman" w:cs="Times New Roman"/>
                <w:sz w:val="24"/>
                <w:szCs w:val="24"/>
                <w:lang w:eastAsia="ru-RU"/>
              </w:rPr>
              <w:t>Алия</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Марленовна</w:t>
            </w:r>
            <w:proofErr w:type="spellEnd"/>
            <w:r w:rsidRPr="00BE4025">
              <w:rPr>
                <w:rFonts w:ascii="Times New Roman" w:eastAsia="Times New Roman" w:hAnsi="Times New Roman" w:cs="Times New Roman"/>
                <w:sz w:val="24"/>
                <w:szCs w:val="24"/>
                <w:lang w:eastAsia="ru-RU"/>
              </w:rPr>
              <w:t xml:space="preserve"> и </w:t>
            </w:r>
            <w:proofErr w:type="spellStart"/>
            <w:r w:rsidRPr="00BE4025">
              <w:rPr>
                <w:rFonts w:ascii="Times New Roman" w:eastAsia="Times New Roman" w:hAnsi="Times New Roman" w:cs="Times New Roman"/>
                <w:sz w:val="24"/>
                <w:szCs w:val="24"/>
                <w:lang w:eastAsia="ru-RU"/>
              </w:rPr>
              <w:t>Симанова</w:t>
            </w:r>
            <w:proofErr w:type="spellEnd"/>
            <w:r w:rsidRPr="00BE4025">
              <w:rPr>
                <w:rFonts w:ascii="Times New Roman" w:eastAsia="Times New Roman" w:hAnsi="Times New Roman" w:cs="Times New Roman"/>
                <w:sz w:val="24"/>
                <w:szCs w:val="24"/>
                <w:lang w:eastAsia="ru-RU"/>
              </w:rPr>
              <w:t xml:space="preserve"> София Алексеевна - высокий уровень тревожности и низкий уровень адаптации; </w:t>
            </w:r>
            <w:proofErr w:type="spellStart"/>
            <w:r w:rsidRPr="00BE4025">
              <w:rPr>
                <w:rFonts w:ascii="Times New Roman" w:eastAsia="Times New Roman" w:hAnsi="Times New Roman" w:cs="Times New Roman"/>
                <w:sz w:val="24"/>
                <w:szCs w:val="24"/>
                <w:lang w:eastAsia="ru-RU"/>
              </w:rPr>
              <w:t>Насибуллин</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Радель</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Зинурович</w:t>
            </w:r>
            <w:proofErr w:type="spellEnd"/>
            <w:r w:rsidRPr="00BE4025">
              <w:rPr>
                <w:rFonts w:ascii="Times New Roman" w:eastAsia="Times New Roman" w:hAnsi="Times New Roman" w:cs="Times New Roman"/>
                <w:sz w:val="24"/>
                <w:szCs w:val="24"/>
                <w:lang w:eastAsia="ru-RU"/>
              </w:rPr>
              <w:t xml:space="preserve"> - высокий уровень тревожности и низкий уровень самооценки уверенности в себе; </w:t>
            </w:r>
            <w:proofErr w:type="spellStart"/>
            <w:r w:rsidRPr="00BE4025">
              <w:rPr>
                <w:rFonts w:ascii="Times New Roman" w:eastAsia="Times New Roman" w:hAnsi="Times New Roman" w:cs="Times New Roman"/>
                <w:sz w:val="24"/>
                <w:szCs w:val="24"/>
                <w:lang w:eastAsia="ru-RU"/>
              </w:rPr>
              <w:t>Кабирова</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Мадина</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Далеровна</w:t>
            </w:r>
            <w:proofErr w:type="spellEnd"/>
            <w:r w:rsidRPr="00BE4025">
              <w:rPr>
                <w:rFonts w:ascii="Times New Roman" w:eastAsia="Times New Roman" w:hAnsi="Times New Roman" w:cs="Times New Roman"/>
                <w:sz w:val="24"/>
                <w:szCs w:val="24"/>
                <w:lang w:eastAsia="ru-RU"/>
              </w:rPr>
              <w:t xml:space="preserve"> и </w:t>
            </w:r>
            <w:proofErr w:type="spellStart"/>
            <w:r w:rsidRPr="00BE4025">
              <w:rPr>
                <w:rFonts w:ascii="Times New Roman" w:eastAsia="Times New Roman" w:hAnsi="Times New Roman" w:cs="Times New Roman"/>
                <w:sz w:val="24"/>
                <w:szCs w:val="24"/>
                <w:lang w:eastAsia="ru-RU"/>
              </w:rPr>
              <w:t>Кобин</w:t>
            </w:r>
            <w:proofErr w:type="spellEnd"/>
            <w:r w:rsidRPr="00BE4025">
              <w:rPr>
                <w:rFonts w:ascii="Times New Roman" w:eastAsia="Times New Roman" w:hAnsi="Times New Roman" w:cs="Times New Roman"/>
                <w:sz w:val="24"/>
                <w:szCs w:val="24"/>
                <w:lang w:eastAsia="ru-RU"/>
              </w:rPr>
              <w:t xml:space="preserve"> Кирилл Алексеевич - высокий уровень тревожности, низкий уровень самооценки уверенности в себе и низкий уровень адаптации.</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 58 учащихся - положительное отношение к школе. Такие дети достаточно благополучно чувствуют себя в школе, однако чаще ходят в школу, чтобы общаться с друзьями и учителями. Им нравится ощущать себя учениками, иметь красивые портфель, ручки, тетради. Учебный процесс их мало привлекает.</w:t>
            </w:r>
          </w:p>
          <w:p w:rsidR="00BE4025" w:rsidRPr="00BE4025" w:rsidRDefault="00BE4025" w:rsidP="00BE4025">
            <w:pPr>
              <w:widowControl w:val="0"/>
              <w:shd w:val="clear" w:color="auto" w:fill="FFFFFF"/>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Однако 15 учеников имеют низкую школьную мотивацию или негативное отношение к школе. Эти дети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Дети испытывают серьезные трудности в обучении: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u w:val="single"/>
                <w:lang w:eastAsia="ru-RU"/>
              </w:rPr>
            </w:pPr>
            <w:proofErr w:type="spellStart"/>
            <w:r w:rsidRPr="00BE4025">
              <w:rPr>
                <w:rFonts w:ascii="Times New Roman" w:eastAsia="Times New Roman" w:hAnsi="Times New Roman" w:cs="Times New Roman"/>
                <w:sz w:val="24"/>
                <w:szCs w:val="24"/>
                <w:u w:val="single"/>
                <w:lang w:eastAsia="ru-RU"/>
              </w:rPr>
              <w:t>Профориентационное</w:t>
            </w:r>
            <w:proofErr w:type="spellEnd"/>
            <w:r w:rsidRPr="00BE4025">
              <w:rPr>
                <w:rFonts w:ascii="Times New Roman" w:eastAsia="Times New Roman" w:hAnsi="Times New Roman" w:cs="Times New Roman"/>
                <w:sz w:val="24"/>
                <w:szCs w:val="24"/>
                <w:u w:val="single"/>
                <w:lang w:eastAsia="ru-RU"/>
              </w:rPr>
              <w:t xml:space="preserve"> тестирование учащихся 9-11 классов. Всего было исследовано 75 человек.</w:t>
            </w: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Результаты обследования 9 классов по методике Е.А. Климова «Дифференциально-диагностический опросник»:</w:t>
            </w:r>
          </w:p>
          <w:tbl>
            <w:tblPr>
              <w:tblStyle w:val="51"/>
              <w:tblW w:w="0" w:type="auto"/>
              <w:tblLayout w:type="fixed"/>
              <w:tblLook w:val="04A0" w:firstRow="1" w:lastRow="0" w:firstColumn="1" w:lastColumn="0" w:noHBand="0" w:noVBand="1"/>
            </w:tblPr>
            <w:tblGrid>
              <w:gridCol w:w="4785"/>
              <w:gridCol w:w="4786"/>
            </w:tblGrid>
            <w:tr w:rsidR="00BE4025" w:rsidRPr="00BE4025" w:rsidTr="00BE4025">
              <w:trPr>
                <w:trHeight w:val="227"/>
              </w:trPr>
              <w:tc>
                <w:tcPr>
                  <w:tcW w:w="4785"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Тип профессии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учащихся</w:t>
                  </w:r>
                </w:p>
              </w:tc>
            </w:tr>
            <w:tr w:rsidR="00BE4025" w:rsidRPr="00BE4025" w:rsidTr="00BE4025">
              <w:trPr>
                <w:trHeight w:val="227"/>
              </w:trPr>
              <w:tc>
                <w:tcPr>
                  <w:tcW w:w="4785"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Человек - Природа</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 (2 чел.)</w:t>
                  </w:r>
                </w:p>
              </w:tc>
            </w:tr>
            <w:tr w:rsidR="00BE4025" w:rsidRPr="00BE4025" w:rsidTr="00BE4025">
              <w:trPr>
                <w:trHeight w:val="227"/>
              </w:trPr>
              <w:tc>
                <w:tcPr>
                  <w:tcW w:w="4785"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Человек - Техника</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23% (15 чел.)</w:t>
                  </w:r>
                </w:p>
              </w:tc>
            </w:tr>
            <w:tr w:rsidR="00BE4025" w:rsidRPr="00BE4025" w:rsidTr="00BE4025">
              <w:trPr>
                <w:trHeight w:val="227"/>
              </w:trPr>
              <w:tc>
                <w:tcPr>
                  <w:tcW w:w="4785"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Человек - Человек</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35% (23 чел.)</w:t>
                  </w:r>
                </w:p>
              </w:tc>
            </w:tr>
            <w:tr w:rsidR="00BE4025" w:rsidRPr="00BE4025" w:rsidTr="00BE4025">
              <w:trPr>
                <w:trHeight w:val="227"/>
              </w:trPr>
              <w:tc>
                <w:tcPr>
                  <w:tcW w:w="4785"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Человек - Знаковая система</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26% (17 чел.)</w:t>
                  </w:r>
                </w:p>
              </w:tc>
            </w:tr>
            <w:tr w:rsidR="00BE4025" w:rsidRPr="00BE4025" w:rsidTr="00BE4025">
              <w:trPr>
                <w:trHeight w:val="227"/>
              </w:trPr>
              <w:tc>
                <w:tcPr>
                  <w:tcW w:w="4785"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Человек – Художественный образ</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 (8 чел.)</w:t>
                  </w:r>
                </w:p>
              </w:tc>
            </w:tr>
          </w:tbl>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Результаты обследования 11 класса по методике «Профессиональные склонности» Л. </w:t>
            </w:r>
            <w:proofErr w:type="spellStart"/>
            <w:r w:rsidRPr="00BE4025">
              <w:rPr>
                <w:rFonts w:ascii="Times New Roman" w:eastAsia="Times New Roman" w:hAnsi="Times New Roman" w:cs="Times New Roman"/>
                <w:sz w:val="24"/>
                <w:szCs w:val="24"/>
                <w:lang w:eastAsia="ru-RU"/>
              </w:rPr>
              <w:t>Йовайши</w:t>
            </w:r>
            <w:proofErr w:type="spellEnd"/>
            <w:r w:rsidRPr="00BE4025">
              <w:rPr>
                <w:rFonts w:ascii="Times New Roman" w:eastAsia="Times New Roman" w:hAnsi="Times New Roman" w:cs="Times New Roman"/>
                <w:sz w:val="24"/>
                <w:szCs w:val="24"/>
                <w:lang w:eastAsia="ru-RU"/>
              </w:rPr>
              <w:t xml:space="preserve"> в модификации Г. </w:t>
            </w:r>
            <w:proofErr w:type="spellStart"/>
            <w:r w:rsidRPr="00BE4025">
              <w:rPr>
                <w:rFonts w:ascii="Times New Roman" w:eastAsia="Times New Roman" w:hAnsi="Times New Roman" w:cs="Times New Roman"/>
                <w:sz w:val="24"/>
                <w:szCs w:val="24"/>
                <w:lang w:eastAsia="ru-RU"/>
              </w:rPr>
              <w:t>Резапкиной</w:t>
            </w:r>
            <w:proofErr w:type="spellEnd"/>
            <w:r w:rsidRPr="00BE4025">
              <w:rPr>
                <w:rFonts w:ascii="Times New Roman" w:eastAsia="Times New Roman" w:hAnsi="Times New Roman" w:cs="Times New Roman"/>
                <w:sz w:val="24"/>
                <w:szCs w:val="24"/>
                <w:lang w:eastAsia="ru-RU"/>
              </w:rPr>
              <w:t>.:</w:t>
            </w:r>
          </w:p>
          <w:tbl>
            <w:tblPr>
              <w:tblStyle w:val="51"/>
              <w:tblW w:w="0" w:type="auto"/>
              <w:tblLayout w:type="fixed"/>
              <w:tblLook w:val="04A0" w:firstRow="1" w:lastRow="0" w:firstColumn="1" w:lastColumn="0" w:noHBand="0" w:noVBand="1"/>
            </w:tblPr>
            <w:tblGrid>
              <w:gridCol w:w="7281"/>
              <w:gridCol w:w="4786"/>
            </w:tblGrid>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Вид деятельности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учащихся</w:t>
                  </w:r>
                </w:p>
              </w:tc>
            </w:tr>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Склонность к работе с людьми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60% (6 чел)</w:t>
                  </w:r>
                </w:p>
              </w:tc>
            </w:tr>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Склонность к интеллектуальной работе</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10 % (1 чел)</w:t>
                  </w:r>
                </w:p>
              </w:tc>
            </w:tr>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Склонность к практической деятельности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Склонность к эстетическим видам деятельности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20% (2 чел)</w:t>
                  </w:r>
                </w:p>
              </w:tc>
            </w:tr>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Склонность к экстремальным видам деятельности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 (1 чел)</w:t>
                  </w:r>
                </w:p>
              </w:tc>
            </w:tr>
            <w:tr w:rsidR="00BE4025" w:rsidRPr="00BE4025" w:rsidTr="00757761">
              <w:trPr>
                <w:trHeight w:val="113"/>
              </w:trPr>
              <w:tc>
                <w:tcPr>
                  <w:tcW w:w="7281"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Склонность к планово-экономическим видам деятельности</w:t>
                  </w:r>
                </w:p>
              </w:tc>
              <w:tc>
                <w:tcPr>
                  <w:tcW w:w="4786" w:type="dxa"/>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bl>
          <w:p w:rsidR="00BE4025" w:rsidRPr="00BE4025" w:rsidRDefault="00BE4025" w:rsidP="00BE4025">
            <w:pPr>
              <w:spacing w:after="0"/>
              <w:ind w:firstLine="851"/>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 xml:space="preserve">Исходя из исследования преобладающего типа профессии, мы сделали вывод о том, что большинство учеников </w:t>
            </w:r>
            <w:proofErr w:type="gramStart"/>
            <w:r w:rsidRPr="00BE4025">
              <w:rPr>
                <w:rFonts w:ascii="Times New Roman" w:eastAsia="Calibri" w:hAnsi="Times New Roman" w:cs="Times New Roman"/>
                <w:sz w:val="24"/>
                <w:szCs w:val="24"/>
              </w:rPr>
              <w:t>9  класса</w:t>
            </w:r>
            <w:proofErr w:type="gramEnd"/>
            <w:r w:rsidRPr="00BE4025">
              <w:rPr>
                <w:rFonts w:ascii="Times New Roman" w:eastAsia="Calibri" w:hAnsi="Times New Roman" w:cs="Times New Roman"/>
                <w:sz w:val="24"/>
                <w:szCs w:val="24"/>
              </w:rPr>
              <w:t xml:space="preserve"> предпочитают профессии, связанные с общением, социальными взаимосвязями. В меньшей степени у 9 классов выражен тип профессии человек – знаковая система, образ, человек – техника. Среди 11 класса в большей степени выражена </w:t>
            </w:r>
            <w:r w:rsidRPr="00BE4025">
              <w:rPr>
                <w:rFonts w:ascii="Times New Roman" w:eastAsia="Times New Roman" w:hAnsi="Times New Roman" w:cs="Times New Roman"/>
                <w:sz w:val="24"/>
                <w:szCs w:val="24"/>
                <w:lang w:eastAsia="ru-RU"/>
              </w:rPr>
              <w:t>склонность к работе с людьми</w:t>
            </w:r>
            <w:r w:rsidRPr="00BE4025">
              <w:rPr>
                <w:rFonts w:ascii="Times New Roman" w:eastAsia="Calibri" w:hAnsi="Times New Roman" w:cs="Times New Roman"/>
                <w:sz w:val="24"/>
                <w:szCs w:val="24"/>
              </w:rPr>
              <w:t xml:space="preserve">, в меньшей степени выражена склонность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u w:val="single"/>
                <w:lang w:eastAsia="ru-RU"/>
              </w:rPr>
            </w:pPr>
            <w:r w:rsidRPr="00BE4025">
              <w:rPr>
                <w:rFonts w:ascii="Times New Roman" w:eastAsia="Times New Roman" w:hAnsi="Times New Roman" w:cs="Times New Roman"/>
                <w:sz w:val="24"/>
                <w:szCs w:val="24"/>
                <w:u w:val="single"/>
                <w:lang w:eastAsia="ru-RU"/>
              </w:rPr>
              <w:t>Исследования уровня суицидального риска учащихся 5-11 классов. Всего было исследовано 339 человек.</w:t>
            </w:r>
          </w:p>
          <w:tbl>
            <w:tblPr>
              <w:tblStyle w:val="51"/>
              <w:tblW w:w="0" w:type="auto"/>
              <w:tblInd w:w="709" w:type="dxa"/>
              <w:tblLayout w:type="fixed"/>
              <w:tblLook w:val="04A0" w:firstRow="1" w:lastRow="0" w:firstColumn="1" w:lastColumn="0" w:noHBand="0" w:noVBand="1"/>
            </w:tblPr>
            <w:tblGrid>
              <w:gridCol w:w="3085"/>
              <w:gridCol w:w="2794"/>
              <w:gridCol w:w="2983"/>
            </w:tblGrid>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Классы</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Количество детей, прошедших мониторинг</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Количество выявленных</w:t>
                  </w:r>
                </w:p>
              </w:tc>
            </w:tr>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5 классы (74 чел.)</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74</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0</w:t>
                  </w:r>
                </w:p>
              </w:tc>
            </w:tr>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6 классы (71 чел.)</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71</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0</w:t>
                  </w:r>
                </w:p>
              </w:tc>
            </w:tr>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7 а (76 чел.)</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76</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0</w:t>
                  </w:r>
                </w:p>
              </w:tc>
            </w:tr>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8 а (41 чел.)</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41</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0</w:t>
                  </w:r>
                </w:p>
              </w:tc>
            </w:tr>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9 а (65 чел.)</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65</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0</w:t>
                  </w:r>
                </w:p>
              </w:tc>
            </w:tr>
            <w:tr w:rsidR="00BE4025" w:rsidRPr="00BE4025" w:rsidTr="00BE4025">
              <w:trPr>
                <w:trHeight w:val="57"/>
              </w:trPr>
              <w:tc>
                <w:tcPr>
                  <w:tcW w:w="3085"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11 а (10 чел.)</w:t>
                  </w:r>
                </w:p>
              </w:tc>
              <w:tc>
                <w:tcPr>
                  <w:tcW w:w="2794"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10</w:t>
                  </w:r>
                </w:p>
              </w:tc>
              <w:tc>
                <w:tcPr>
                  <w:tcW w:w="2983" w:type="dxa"/>
                </w:tcPr>
                <w:p w:rsidR="00BE4025" w:rsidRPr="00BE4025" w:rsidRDefault="00BE4025" w:rsidP="00757761">
                  <w:pPr>
                    <w:spacing w:after="0" w:line="240" w:lineRule="atLeast"/>
                    <w:contextualSpacing/>
                    <w:rPr>
                      <w:rFonts w:ascii="Times New Roman" w:eastAsia="Calibri" w:hAnsi="Times New Roman" w:cs="Times New Roman"/>
                      <w:sz w:val="24"/>
                      <w:szCs w:val="24"/>
                    </w:rPr>
                  </w:pPr>
                  <w:r w:rsidRPr="00BE4025">
                    <w:rPr>
                      <w:rFonts w:ascii="Times New Roman" w:eastAsia="Calibri" w:hAnsi="Times New Roman" w:cs="Times New Roman"/>
                      <w:sz w:val="24"/>
                      <w:szCs w:val="24"/>
                    </w:rPr>
                    <w:t>0</w:t>
                  </w:r>
                </w:p>
              </w:tc>
            </w:tr>
          </w:tbl>
          <w:p w:rsidR="00BE4025" w:rsidRPr="00BE4025" w:rsidRDefault="00BE4025" w:rsidP="00BE4025">
            <w:pPr>
              <w:spacing w:after="0"/>
              <w:ind w:firstLine="851"/>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Количество детей, не прошедших мониторинг: 0</w:t>
            </w:r>
          </w:p>
          <w:p w:rsidR="00BE4025" w:rsidRPr="00BE4025" w:rsidRDefault="00BE4025" w:rsidP="00BE4025">
            <w:pPr>
              <w:widowControl w:val="0"/>
              <w:autoSpaceDE w:val="0"/>
              <w:autoSpaceDN w:val="0"/>
              <w:adjustRightInd w:val="0"/>
              <w:spacing w:after="0"/>
              <w:ind w:firstLine="851"/>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 ходе обследования не было обнаружено детей, склонных к суицидальному риску.</w:t>
            </w:r>
          </w:p>
          <w:p w:rsidR="00BE4025" w:rsidRPr="00BE4025" w:rsidRDefault="00BE4025" w:rsidP="00BE4025">
            <w:pPr>
              <w:widowControl w:val="0"/>
              <w:autoSpaceDE w:val="0"/>
              <w:autoSpaceDN w:val="0"/>
              <w:adjustRightInd w:val="0"/>
              <w:spacing w:after="0"/>
              <w:ind w:firstLine="851"/>
              <w:contextualSpacing/>
              <w:jc w:val="both"/>
              <w:rPr>
                <w:rFonts w:ascii="Times New Roman" w:eastAsia="Calibri" w:hAnsi="Times New Roman" w:cs="Times New Roman"/>
                <w:sz w:val="24"/>
                <w:szCs w:val="24"/>
                <w:u w:val="single"/>
              </w:rPr>
            </w:pPr>
            <w:r w:rsidRPr="00BE4025">
              <w:rPr>
                <w:rFonts w:ascii="Times New Roman" w:eastAsia="Calibri" w:hAnsi="Times New Roman" w:cs="Times New Roman"/>
                <w:sz w:val="24"/>
                <w:szCs w:val="24"/>
                <w:u w:val="single"/>
              </w:rPr>
              <w:t>Мониторинг уровня социализации школьников 9-11 классов. Всего было изучено 75 человек.</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«Самооценка психических состояний»</w:t>
            </w:r>
          </w:p>
          <w:tbl>
            <w:tblPr>
              <w:tblW w:w="13942" w:type="dxa"/>
              <w:tblLayout w:type="fixed"/>
              <w:tblCellMar>
                <w:left w:w="0" w:type="dxa"/>
                <w:right w:w="0" w:type="dxa"/>
              </w:tblCellMar>
              <w:tblLook w:val="04A0" w:firstRow="1" w:lastRow="0" w:firstColumn="1" w:lastColumn="0" w:noHBand="0" w:noVBand="1"/>
            </w:tblPr>
            <w:tblGrid>
              <w:gridCol w:w="1023"/>
              <w:gridCol w:w="1009"/>
              <w:gridCol w:w="1285"/>
              <w:gridCol w:w="982"/>
              <w:gridCol w:w="993"/>
              <w:gridCol w:w="993"/>
              <w:gridCol w:w="995"/>
              <w:gridCol w:w="993"/>
              <w:gridCol w:w="1138"/>
              <w:gridCol w:w="993"/>
              <w:gridCol w:w="1135"/>
              <w:gridCol w:w="1285"/>
              <w:gridCol w:w="1118"/>
            </w:tblGrid>
            <w:tr w:rsidR="002B5A7C" w:rsidRPr="00BE4025" w:rsidTr="002B5A7C">
              <w:trPr>
                <w:trHeight w:val="20"/>
              </w:trPr>
              <w:tc>
                <w:tcPr>
                  <w:tcW w:w="367" w:type="pct"/>
                  <w:vMerge w:val="restart"/>
                  <w:tcBorders>
                    <w:top w:val="single" w:sz="4" w:space="0" w:color="auto"/>
                    <w:left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w:t>
                  </w:r>
                </w:p>
              </w:tc>
              <w:tc>
                <w:tcPr>
                  <w:tcW w:w="1175" w:type="pct"/>
                  <w:gridSpan w:val="3"/>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Тревожность</w:t>
                  </w:r>
                </w:p>
              </w:tc>
              <w:tc>
                <w:tcPr>
                  <w:tcW w:w="1068" w:type="pct"/>
                  <w:gridSpan w:val="3"/>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Фрустрация</w:t>
                  </w:r>
                </w:p>
              </w:tc>
              <w:tc>
                <w:tcPr>
                  <w:tcW w:w="1119" w:type="pct"/>
                  <w:gridSpan w:val="3"/>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Агрессивность</w:t>
                  </w:r>
                </w:p>
              </w:tc>
              <w:tc>
                <w:tcPr>
                  <w:tcW w:w="1271" w:type="pct"/>
                  <w:gridSpan w:val="3"/>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Ригидность</w:t>
                  </w:r>
                </w:p>
              </w:tc>
            </w:tr>
            <w:tr w:rsidR="002B5A7C" w:rsidRPr="00BE4025" w:rsidTr="002B5A7C">
              <w:trPr>
                <w:trHeight w:val="20"/>
              </w:trPr>
              <w:tc>
                <w:tcPr>
                  <w:tcW w:w="367" w:type="pct"/>
                  <w:vMerge/>
                  <w:tcBorders>
                    <w:left w:val="single" w:sz="4" w:space="0" w:color="auto"/>
                    <w:bottom w:val="nil"/>
                    <w:right w:val="single" w:sz="4" w:space="0" w:color="auto"/>
                  </w:tcBorders>
                  <w:vAlign w:val="center"/>
                  <w:hideMark/>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362"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Низ </w:t>
                  </w:r>
                  <w:proofErr w:type="spellStart"/>
                  <w:r w:rsidRPr="00BE4025">
                    <w:rPr>
                      <w:rFonts w:ascii="Times New Roman" w:eastAsia="Times New Roman" w:hAnsi="Times New Roman" w:cs="Times New Roman"/>
                      <w:sz w:val="24"/>
                      <w:szCs w:val="24"/>
                      <w:lang w:eastAsia="ru-RU"/>
                    </w:rPr>
                    <w:t>ур</w:t>
                  </w:r>
                  <w:proofErr w:type="spellEnd"/>
                </w:p>
              </w:tc>
              <w:tc>
                <w:tcPr>
                  <w:tcW w:w="461"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Сред </w:t>
                  </w:r>
                  <w:proofErr w:type="spellStart"/>
                  <w:r w:rsidRPr="00BE4025">
                    <w:rPr>
                      <w:rFonts w:ascii="Times New Roman" w:eastAsia="Times New Roman" w:hAnsi="Times New Roman" w:cs="Times New Roman"/>
                      <w:sz w:val="24"/>
                      <w:szCs w:val="24"/>
                      <w:lang w:eastAsia="ru-RU"/>
                    </w:rPr>
                    <w:t>ур</w:t>
                  </w:r>
                  <w:proofErr w:type="spellEnd"/>
                </w:p>
              </w:tc>
              <w:tc>
                <w:tcPr>
                  <w:tcW w:w="351"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BE4025">
                    <w:rPr>
                      <w:rFonts w:ascii="Times New Roman" w:eastAsia="Times New Roman" w:hAnsi="Times New Roman" w:cs="Times New Roman"/>
                      <w:sz w:val="24"/>
                      <w:szCs w:val="24"/>
                      <w:lang w:eastAsia="ru-RU"/>
                    </w:rPr>
                    <w:t>Выс</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ур</w:t>
                  </w:r>
                  <w:proofErr w:type="spellEnd"/>
                </w:p>
              </w:tc>
              <w:tc>
                <w:tcPr>
                  <w:tcW w:w="356"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Низ </w:t>
                  </w:r>
                  <w:proofErr w:type="spellStart"/>
                  <w:r w:rsidRPr="00BE4025">
                    <w:rPr>
                      <w:rFonts w:ascii="Times New Roman" w:eastAsia="Times New Roman" w:hAnsi="Times New Roman" w:cs="Times New Roman"/>
                      <w:sz w:val="24"/>
                      <w:szCs w:val="24"/>
                      <w:lang w:eastAsia="ru-RU"/>
                    </w:rPr>
                    <w:t>ур</w:t>
                  </w:r>
                  <w:proofErr w:type="spellEnd"/>
                </w:p>
              </w:tc>
              <w:tc>
                <w:tcPr>
                  <w:tcW w:w="356"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Сред </w:t>
                  </w:r>
                  <w:proofErr w:type="spellStart"/>
                  <w:r w:rsidRPr="00BE4025">
                    <w:rPr>
                      <w:rFonts w:ascii="Times New Roman" w:eastAsia="Times New Roman" w:hAnsi="Times New Roman" w:cs="Times New Roman"/>
                      <w:sz w:val="24"/>
                      <w:szCs w:val="24"/>
                      <w:lang w:eastAsia="ru-RU"/>
                    </w:rPr>
                    <w:t>ур</w:t>
                  </w:r>
                  <w:proofErr w:type="spellEnd"/>
                </w:p>
              </w:tc>
              <w:tc>
                <w:tcPr>
                  <w:tcW w:w="357"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BE4025">
                    <w:rPr>
                      <w:rFonts w:ascii="Times New Roman" w:eastAsia="Times New Roman" w:hAnsi="Times New Roman" w:cs="Times New Roman"/>
                      <w:sz w:val="24"/>
                      <w:szCs w:val="24"/>
                      <w:lang w:eastAsia="ru-RU"/>
                    </w:rPr>
                    <w:t>Выс</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ур</w:t>
                  </w:r>
                  <w:proofErr w:type="spellEnd"/>
                </w:p>
              </w:tc>
              <w:tc>
                <w:tcPr>
                  <w:tcW w:w="356"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Низ </w:t>
                  </w:r>
                  <w:proofErr w:type="spellStart"/>
                  <w:r w:rsidRPr="00BE4025">
                    <w:rPr>
                      <w:rFonts w:ascii="Times New Roman" w:eastAsia="Times New Roman" w:hAnsi="Times New Roman" w:cs="Times New Roman"/>
                      <w:sz w:val="24"/>
                      <w:szCs w:val="24"/>
                      <w:lang w:eastAsia="ru-RU"/>
                    </w:rPr>
                    <w:t>ур</w:t>
                  </w:r>
                  <w:proofErr w:type="spellEnd"/>
                </w:p>
              </w:tc>
              <w:tc>
                <w:tcPr>
                  <w:tcW w:w="408"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Сред </w:t>
                  </w:r>
                  <w:proofErr w:type="spellStart"/>
                  <w:r w:rsidRPr="00BE4025">
                    <w:rPr>
                      <w:rFonts w:ascii="Times New Roman" w:eastAsia="Times New Roman" w:hAnsi="Times New Roman" w:cs="Times New Roman"/>
                      <w:sz w:val="24"/>
                      <w:szCs w:val="24"/>
                      <w:lang w:eastAsia="ru-RU"/>
                    </w:rPr>
                    <w:t>ур</w:t>
                  </w:r>
                  <w:proofErr w:type="spellEnd"/>
                </w:p>
              </w:tc>
              <w:tc>
                <w:tcPr>
                  <w:tcW w:w="356"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BE4025">
                    <w:rPr>
                      <w:rFonts w:ascii="Times New Roman" w:eastAsia="Times New Roman" w:hAnsi="Times New Roman" w:cs="Times New Roman"/>
                      <w:sz w:val="24"/>
                      <w:szCs w:val="24"/>
                      <w:lang w:eastAsia="ru-RU"/>
                    </w:rPr>
                    <w:t>Выс</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ур</w:t>
                  </w:r>
                  <w:proofErr w:type="spellEnd"/>
                </w:p>
              </w:tc>
              <w:tc>
                <w:tcPr>
                  <w:tcW w:w="407"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Низ </w:t>
                  </w:r>
                  <w:proofErr w:type="spellStart"/>
                  <w:r w:rsidRPr="00BE4025">
                    <w:rPr>
                      <w:rFonts w:ascii="Times New Roman" w:eastAsia="Times New Roman" w:hAnsi="Times New Roman" w:cs="Times New Roman"/>
                      <w:sz w:val="24"/>
                      <w:szCs w:val="24"/>
                      <w:lang w:eastAsia="ru-RU"/>
                    </w:rPr>
                    <w:t>ур</w:t>
                  </w:r>
                  <w:proofErr w:type="spellEnd"/>
                </w:p>
              </w:tc>
              <w:tc>
                <w:tcPr>
                  <w:tcW w:w="461"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Сред </w:t>
                  </w:r>
                  <w:proofErr w:type="spellStart"/>
                  <w:r w:rsidRPr="00BE4025">
                    <w:rPr>
                      <w:rFonts w:ascii="Times New Roman" w:eastAsia="Times New Roman" w:hAnsi="Times New Roman" w:cs="Times New Roman"/>
                      <w:sz w:val="24"/>
                      <w:szCs w:val="24"/>
                      <w:lang w:eastAsia="ru-RU"/>
                    </w:rPr>
                    <w:t>ур</w:t>
                  </w:r>
                  <w:proofErr w:type="spellEnd"/>
                </w:p>
              </w:tc>
              <w:tc>
                <w:tcPr>
                  <w:tcW w:w="403" w:type="pct"/>
                  <w:tcBorders>
                    <w:top w:val="single" w:sz="4" w:space="0" w:color="auto"/>
                    <w:left w:val="single" w:sz="4" w:space="0" w:color="auto"/>
                    <w:bottom w:val="nil"/>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BE4025">
                    <w:rPr>
                      <w:rFonts w:ascii="Times New Roman" w:eastAsia="Times New Roman" w:hAnsi="Times New Roman" w:cs="Times New Roman"/>
                      <w:sz w:val="24"/>
                      <w:szCs w:val="24"/>
                      <w:lang w:eastAsia="ru-RU"/>
                    </w:rPr>
                    <w:t>Выс</w:t>
                  </w:r>
                  <w:proofErr w:type="spellEnd"/>
                  <w:r w:rsidRPr="00BE4025">
                    <w:rPr>
                      <w:rFonts w:ascii="Times New Roman" w:eastAsia="Times New Roman" w:hAnsi="Times New Roman" w:cs="Times New Roman"/>
                      <w:sz w:val="24"/>
                      <w:szCs w:val="24"/>
                      <w:lang w:eastAsia="ru-RU"/>
                    </w:rPr>
                    <w:t xml:space="preserve"> </w:t>
                  </w:r>
                  <w:proofErr w:type="spellStart"/>
                  <w:r w:rsidRPr="00BE4025">
                    <w:rPr>
                      <w:rFonts w:ascii="Times New Roman" w:eastAsia="Times New Roman" w:hAnsi="Times New Roman" w:cs="Times New Roman"/>
                      <w:sz w:val="24"/>
                      <w:szCs w:val="24"/>
                      <w:lang w:eastAsia="ru-RU"/>
                    </w:rPr>
                    <w:t>ур</w:t>
                  </w:r>
                  <w:proofErr w:type="spellEnd"/>
                </w:p>
              </w:tc>
            </w:tr>
            <w:tr w:rsidR="002B5A7C" w:rsidRPr="00BE4025" w:rsidTr="002B5A7C">
              <w:trPr>
                <w:trHeight w:val="20"/>
              </w:trPr>
              <w:tc>
                <w:tcPr>
                  <w:tcW w:w="367" w:type="pct"/>
                  <w:tcBorders>
                    <w:top w:val="single" w:sz="4" w:space="0" w:color="auto"/>
                    <w:left w:val="single" w:sz="4" w:space="0" w:color="auto"/>
                    <w:bottom w:val="single" w:sz="4" w:space="0" w:color="auto"/>
                    <w:right w:val="single" w:sz="4" w:space="0" w:color="auto"/>
                  </w:tcBorders>
                  <w:vAlign w:val="center"/>
                  <w:hideMark/>
                </w:tcPr>
                <w:p w:rsid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9</w:t>
                  </w:r>
                  <w:proofErr w:type="gramStart"/>
                  <w:r w:rsidRPr="00BE4025">
                    <w:rPr>
                      <w:rFonts w:ascii="Times New Roman" w:eastAsia="Times New Roman" w:hAnsi="Times New Roman" w:cs="Times New Roman"/>
                      <w:sz w:val="24"/>
                      <w:szCs w:val="24"/>
                      <w:lang w:eastAsia="ru-RU"/>
                    </w:rPr>
                    <w:t>а</w:t>
                  </w:r>
                  <w:r w:rsidR="002B5A7C" w:rsidRPr="00FB1220">
                    <w:rPr>
                      <w:rFonts w:ascii="Times New Roman" w:eastAsia="Times New Roman" w:hAnsi="Times New Roman" w:cs="Times New Roman"/>
                      <w:sz w:val="24"/>
                      <w:szCs w:val="24"/>
                      <w:lang w:eastAsia="ru-RU"/>
                    </w:rPr>
                    <w:t xml:space="preserve"> </w:t>
                  </w:r>
                  <w:r w:rsidR="002B5A7C">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rPr>
                    <w:t>22</w:t>
                  </w:r>
                  <w:proofErr w:type="gramEnd"/>
                  <w:r w:rsidRPr="00BE4025">
                    <w:rPr>
                      <w:rFonts w:ascii="Times New Roman" w:eastAsia="Times New Roman" w:hAnsi="Times New Roman" w:cs="Times New Roman"/>
                      <w:sz w:val="24"/>
                      <w:szCs w:val="24"/>
                      <w:lang w:eastAsia="ru-RU"/>
                    </w:rPr>
                    <w:t xml:space="preserve"> </w:t>
                  </w:r>
                </w:p>
                <w:p w:rsidR="002B5A7C" w:rsidRPr="00BE4025" w:rsidRDefault="002B5A7C"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3(17%)</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14(62%)</w:t>
                  </w:r>
                </w:p>
              </w:tc>
              <w:tc>
                <w:tcPr>
                  <w:tcW w:w="35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5(21%)</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9(41%)</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7(30%)</w:t>
                  </w:r>
                </w:p>
              </w:tc>
              <w:tc>
                <w:tcPr>
                  <w:tcW w:w="35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6(29%)</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7(32%)</w:t>
                  </w:r>
                </w:p>
              </w:tc>
              <w:tc>
                <w:tcPr>
                  <w:tcW w:w="40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12(55%)</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3(13%)</w:t>
                  </w:r>
                </w:p>
              </w:tc>
              <w:tc>
                <w:tcPr>
                  <w:tcW w:w="40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13(60%)</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5(24%)</w:t>
                  </w:r>
                </w:p>
              </w:tc>
              <w:tc>
                <w:tcPr>
                  <w:tcW w:w="4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4(16%)</w:t>
                  </w:r>
                </w:p>
              </w:tc>
            </w:tr>
            <w:tr w:rsidR="002B5A7C" w:rsidRPr="00BE4025" w:rsidTr="002B5A7C">
              <w:trPr>
                <w:trHeight w:val="20"/>
              </w:trPr>
              <w:tc>
                <w:tcPr>
                  <w:tcW w:w="367"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9б 23 </w:t>
                  </w:r>
                </w:p>
              </w:tc>
              <w:tc>
                <w:tcPr>
                  <w:tcW w:w="36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5(21%)</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14(59%)</w:t>
                  </w:r>
                </w:p>
              </w:tc>
              <w:tc>
                <w:tcPr>
                  <w:tcW w:w="35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4(20%)</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6(25%)</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10(42%)</w:t>
                  </w:r>
                </w:p>
              </w:tc>
              <w:tc>
                <w:tcPr>
                  <w:tcW w:w="35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7(33%)</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4(17%)</w:t>
                  </w:r>
                </w:p>
              </w:tc>
              <w:tc>
                <w:tcPr>
                  <w:tcW w:w="40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14(59%)</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5(24%)</w:t>
                  </w:r>
                </w:p>
              </w:tc>
              <w:tc>
                <w:tcPr>
                  <w:tcW w:w="40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11(49%)</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7(31%)</w:t>
                  </w:r>
                </w:p>
              </w:tc>
              <w:tc>
                <w:tcPr>
                  <w:tcW w:w="4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5(20%)</w:t>
                  </w:r>
                </w:p>
              </w:tc>
            </w:tr>
            <w:tr w:rsidR="002B5A7C" w:rsidRPr="00BE4025" w:rsidTr="002B5A7C">
              <w:trPr>
                <w:trHeight w:val="20"/>
              </w:trPr>
              <w:tc>
                <w:tcPr>
                  <w:tcW w:w="367"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9в</w:t>
                  </w:r>
                  <w:r w:rsidR="002B5A7C" w:rsidRPr="00FB1220">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rPr>
                    <w:t xml:space="preserve">20 </w:t>
                  </w:r>
                </w:p>
              </w:tc>
              <w:tc>
                <w:tcPr>
                  <w:tcW w:w="36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4(25%)</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11(48%)</w:t>
                  </w:r>
                </w:p>
              </w:tc>
              <w:tc>
                <w:tcPr>
                  <w:tcW w:w="35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5(27%)</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6(28%)</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sz w:val="24"/>
                      <w:szCs w:val="24"/>
                      <w:lang w:eastAsia="ru-RU"/>
                    </w:rPr>
                    <w:t>10(50%)</w:t>
                  </w:r>
                </w:p>
              </w:tc>
              <w:tc>
                <w:tcPr>
                  <w:tcW w:w="35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4(22%)</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6(30%)</w:t>
                  </w:r>
                </w:p>
              </w:tc>
              <w:tc>
                <w:tcPr>
                  <w:tcW w:w="40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9(45%)</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5(25%)</w:t>
                  </w:r>
                </w:p>
              </w:tc>
              <w:tc>
                <w:tcPr>
                  <w:tcW w:w="40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8(40%)</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4(20%)</w:t>
                  </w:r>
                </w:p>
              </w:tc>
              <w:tc>
                <w:tcPr>
                  <w:tcW w:w="4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8(40%)</w:t>
                  </w:r>
                </w:p>
              </w:tc>
            </w:tr>
            <w:tr w:rsidR="002B5A7C" w:rsidRPr="00BE4025" w:rsidTr="002B5A7C">
              <w:trPr>
                <w:trHeight w:val="20"/>
              </w:trPr>
              <w:tc>
                <w:tcPr>
                  <w:tcW w:w="36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11а</w:t>
                  </w:r>
                  <w:r w:rsidR="002B5A7C" w:rsidRPr="00FB1220">
                    <w:rPr>
                      <w:rFonts w:ascii="Times New Roman" w:eastAsia="Times New Roman" w:hAnsi="Times New Roman" w:cs="Times New Roman"/>
                      <w:sz w:val="24"/>
                      <w:szCs w:val="24"/>
                      <w:lang w:eastAsia="ru-RU"/>
                    </w:rPr>
                    <w:t xml:space="preserve"> </w:t>
                  </w:r>
                  <w:r w:rsidRPr="00BE4025">
                    <w:rPr>
                      <w:rFonts w:ascii="Times New Roman" w:eastAsia="Times New Roman" w:hAnsi="Times New Roman" w:cs="Times New Roman"/>
                      <w:sz w:val="24"/>
                      <w:szCs w:val="24"/>
                      <w:lang w:eastAsia="ru-RU"/>
                    </w:rPr>
                    <w:t xml:space="preserve">10 </w:t>
                  </w:r>
                </w:p>
              </w:tc>
              <w:tc>
                <w:tcPr>
                  <w:tcW w:w="36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5(50%)</w:t>
                  </w:r>
                </w:p>
              </w:tc>
              <w:tc>
                <w:tcPr>
                  <w:tcW w:w="35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4(40%)</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3(30%)</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6(60%)</w:t>
                  </w:r>
                </w:p>
              </w:tc>
              <w:tc>
                <w:tcPr>
                  <w:tcW w:w="35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4(40%)</w:t>
                  </w:r>
                </w:p>
              </w:tc>
              <w:tc>
                <w:tcPr>
                  <w:tcW w:w="40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5(50%)</w:t>
                  </w:r>
                </w:p>
              </w:tc>
              <w:tc>
                <w:tcPr>
                  <w:tcW w:w="35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c>
                <w:tcPr>
                  <w:tcW w:w="407"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3(30%)</w:t>
                  </w:r>
                </w:p>
              </w:tc>
              <w:tc>
                <w:tcPr>
                  <w:tcW w:w="46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3(30%)</w:t>
                  </w:r>
                </w:p>
              </w:tc>
              <w:tc>
                <w:tcPr>
                  <w:tcW w:w="4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4(40%)</w:t>
                  </w:r>
                </w:p>
              </w:tc>
            </w:tr>
            <w:tr w:rsidR="002B5A7C" w:rsidRPr="00BE4025" w:rsidTr="002B5A7C">
              <w:trPr>
                <w:trHeight w:val="20"/>
              </w:trPr>
              <w:tc>
                <w:tcPr>
                  <w:tcW w:w="367"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2B5A7C">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Итого</w:t>
                  </w:r>
                </w:p>
                <w:p w:rsidR="00BE4025" w:rsidRPr="00BE4025" w:rsidRDefault="00BE4025" w:rsidP="002B5A7C">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75</w:t>
                  </w:r>
                </w:p>
              </w:tc>
              <w:tc>
                <w:tcPr>
                  <w:tcW w:w="36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13(17</w:t>
                  </w:r>
                  <w:r w:rsidRPr="00BE4025">
                    <w:rPr>
                      <w:rFonts w:ascii="Times New Roman" w:eastAsia="Times New Roman" w:hAnsi="Times New Roman" w:cs="Times New Roman"/>
                      <w:sz w:val="24"/>
                      <w:szCs w:val="24"/>
                      <w:lang w:eastAsia="ru-RU"/>
                    </w:rPr>
                    <w:t>%)</w:t>
                  </w:r>
                </w:p>
              </w:tc>
              <w:tc>
                <w:tcPr>
                  <w:tcW w:w="461"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44(59</w:t>
                  </w:r>
                  <w:r w:rsidRPr="00BE4025">
                    <w:rPr>
                      <w:rFonts w:ascii="Times New Roman" w:eastAsia="Times New Roman" w:hAnsi="Times New Roman" w:cs="Times New Roman"/>
                      <w:sz w:val="24"/>
                      <w:szCs w:val="24"/>
                      <w:lang w:eastAsia="ru-RU"/>
                    </w:rPr>
                    <w:t>%)</w:t>
                  </w:r>
                </w:p>
              </w:tc>
              <w:tc>
                <w:tcPr>
                  <w:tcW w:w="351"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18(24</w:t>
                  </w:r>
                  <w:r w:rsidRPr="00BE4025">
                    <w:rPr>
                      <w:rFonts w:ascii="Times New Roman" w:eastAsia="Times New Roman" w:hAnsi="Times New Roman" w:cs="Times New Roman"/>
                      <w:sz w:val="24"/>
                      <w:szCs w:val="24"/>
                      <w:lang w:eastAsia="ru-RU"/>
                    </w:rPr>
                    <w:t>%)</w:t>
                  </w:r>
                </w:p>
              </w:tc>
              <w:tc>
                <w:tcPr>
                  <w:tcW w:w="356"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24(32</w:t>
                  </w:r>
                  <w:r w:rsidRPr="00BE4025">
                    <w:rPr>
                      <w:rFonts w:ascii="Times New Roman" w:eastAsia="Times New Roman" w:hAnsi="Times New Roman" w:cs="Times New Roman"/>
                      <w:sz w:val="24"/>
                      <w:szCs w:val="24"/>
                      <w:lang w:eastAsia="ru-RU"/>
                    </w:rPr>
                    <w:t>%)</w:t>
                  </w:r>
                </w:p>
              </w:tc>
              <w:tc>
                <w:tcPr>
                  <w:tcW w:w="356"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33(44</w:t>
                  </w:r>
                  <w:r w:rsidRPr="00BE4025">
                    <w:rPr>
                      <w:rFonts w:ascii="Times New Roman" w:eastAsia="Times New Roman" w:hAnsi="Times New Roman" w:cs="Times New Roman"/>
                      <w:sz w:val="24"/>
                      <w:szCs w:val="24"/>
                      <w:lang w:eastAsia="ru-RU"/>
                    </w:rPr>
                    <w:t>%)</w:t>
                  </w:r>
                </w:p>
              </w:tc>
              <w:tc>
                <w:tcPr>
                  <w:tcW w:w="357"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18(24</w:t>
                  </w:r>
                  <w:r w:rsidRPr="00BE4025">
                    <w:rPr>
                      <w:rFonts w:ascii="Times New Roman" w:eastAsia="Times New Roman" w:hAnsi="Times New Roman" w:cs="Times New Roman"/>
                      <w:sz w:val="24"/>
                      <w:szCs w:val="24"/>
                      <w:lang w:eastAsia="ru-RU"/>
                    </w:rPr>
                    <w:t>%)</w:t>
                  </w:r>
                </w:p>
              </w:tc>
              <w:tc>
                <w:tcPr>
                  <w:tcW w:w="356"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21(28</w:t>
                  </w: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b/>
                      <w:sz w:val="24"/>
                      <w:szCs w:val="24"/>
                      <w:lang w:eastAsia="ru-RU"/>
                    </w:rPr>
                    <w:t>)</w:t>
                  </w:r>
                </w:p>
              </w:tc>
              <w:tc>
                <w:tcPr>
                  <w:tcW w:w="408"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40(53</w:t>
                  </w: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b/>
                      <w:sz w:val="24"/>
                      <w:szCs w:val="24"/>
                      <w:lang w:eastAsia="ru-RU"/>
                    </w:rPr>
                    <w:t>)</w:t>
                  </w:r>
                </w:p>
              </w:tc>
              <w:tc>
                <w:tcPr>
                  <w:tcW w:w="356"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14(19</w:t>
                  </w:r>
                  <w:r w:rsidRPr="00BE4025">
                    <w:rPr>
                      <w:rFonts w:ascii="Times New Roman" w:eastAsia="Times New Roman" w:hAnsi="Times New Roman" w:cs="Times New Roman"/>
                      <w:sz w:val="24"/>
                      <w:szCs w:val="24"/>
                      <w:lang w:eastAsia="ru-RU"/>
                    </w:rPr>
                    <w:t>%)</w:t>
                  </w:r>
                </w:p>
              </w:tc>
              <w:tc>
                <w:tcPr>
                  <w:tcW w:w="407"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35(47</w:t>
                  </w:r>
                  <w:r w:rsidRPr="00BE4025">
                    <w:rPr>
                      <w:rFonts w:ascii="Times New Roman" w:eastAsia="Times New Roman" w:hAnsi="Times New Roman" w:cs="Times New Roman"/>
                      <w:sz w:val="24"/>
                      <w:szCs w:val="24"/>
                      <w:lang w:eastAsia="ru-RU"/>
                    </w:rPr>
                    <w:t>%)</w:t>
                  </w:r>
                </w:p>
              </w:tc>
              <w:tc>
                <w:tcPr>
                  <w:tcW w:w="461"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19(25</w:t>
                  </w:r>
                  <w:r w:rsidRPr="00BE4025">
                    <w:rPr>
                      <w:rFonts w:ascii="Times New Roman" w:eastAsia="Times New Roman" w:hAnsi="Times New Roman" w:cs="Times New Roman"/>
                      <w:sz w:val="24"/>
                      <w:szCs w:val="24"/>
                      <w:lang w:eastAsia="ru-RU"/>
                    </w:rPr>
                    <w:t>%)</w:t>
                  </w:r>
                </w:p>
              </w:tc>
              <w:tc>
                <w:tcPr>
                  <w:tcW w:w="403" w:type="pct"/>
                  <w:tcBorders>
                    <w:top w:val="nil"/>
                    <w:left w:val="single" w:sz="4" w:space="0" w:color="auto"/>
                    <w:bottom w:val="single" w:sz="4" w:space="0" w:color="auto"/>
                    <w:right w:val="single" w:sz="4" w:space="0" w:color="auto"/>
                  </w:tcBorders>
                  <w:vAlign w:val="center"/>
                </w:tcPr>
                <w:p w:rsidR="00BE4025" w:rsidRPr="00BE4025" w:rsidRDefault="00BE4025" w:rsidP="002B5A7C">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21(28</w:t>
                  </w:r>
                  <w:r w:rsidRPr="00BE4025">
                    <w:rPr>
                      <w:rFonts w:ascii="Times New Roman" w:eastAsia="Times New Roman" w:hAnsi="Times New Roman" w:cs="Times New Roman"/>
                      <w:sz w:val="24"/>
                      <w:szCs w:val="24"/>
                      <w:lang w:eastAsia="ru-RU"/>
                    </w:rPr>
                    <w:t>%)</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b/>
                <w:sz w:val="24"/>
                <w:szCs w:val="24"/>
                <w:lang w:eastAsia="ru-RU"/>
              </w:rPr>
            </w:pP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Опросник школьной мотивации </w:t>
            </w:r>
            <w:proofErr w:type="spellStart"/>
            <w:r w:rsidRPr="00BE4025">
              <w:rPr>
                <w:rFonts w:ascii="Times New Roman" w:eastAsia="Times New Roman" w:hAnsi="Times New Roman" w:cs="Times New Roman"/>
                <w:sz w:val="24"/>
                <w:szCs w:val="24"/>
                <w:lang w:eastAsia="ru-RU"/>
              </w:rPr>
              <w:t>Лускановой</w:t>
            </w:r>
            <w:proofErr w:type="spellEnd"/>
            <w:r w:rsidRPr="00BE4025">
              <w:rPr>
                <w:rFonts w:ascii="Times New Roman" w:eastAsia="Times New Roman" w:hAnsi="Times New Roman" w:cs="Times New Roman"/>
                <w:sz w:val="24"/>
                <w:szCs w:val="24"/>
                <w:lang w:eastAsia="ru-RU"/>
              </w:rPr>
              <w:t xml:space="preserve"> Н.Г.</w:t>
            </w:r>
          </w:p>
          <w:tbl>
            <w:tblPr>
              <w:tblW w:w="5000" w:type="pct"/>
              <w:tblLayout w:type="fixed"/>
              <w:tblCellMar>
                <w:left w:w="0" w:type="dxa"/>
                <w:right w:w="0" w:type="dxa"/>
              </w:tblCellMar>
              <w:tblLook w:val="04A0" w:firstRow="1" w:lastRow="0" w:firstColumn="1" w:lastColumn="0" w:noHBand="0" w:noVBand="1"/>
            </w:tblPr>
            <w:tblGrid>
              <w:gridCol w:w="5087"/>
              <w:gridCol w:w="3062"/>
              <w:gridCol w:w="2789"/>
              <w:gridCol w:w="3756"/>
            </w:tblGrid>
            <w:tr w:rsidR="00BE4025" w:rsidRPr="00BE4025" w:rsidTr="00BE4025">
              <w:trPr>
                <w:trHeight w:val="227"/>
              </w:trPr>
              <w:tc>
                <w:tcPr>
                  <w:tcW w:w="1731"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w:t>
                  </w:r>
                </w:p>
              </w:tc>
              <w:tc>
                <w:tcPr>
                  <w:tcW w:w="1042"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Низкая школьная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мотивация</w:t>
                  </w:r>
                </w:p>
              </w:tc>
              <w:tc>
                <w:tcPr>
                  <w:tcW w:w="949"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Средняя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школьная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мотивация</w:t>
                  </w:r>
                </w:p>
              </w:tc>
              <w:tc>
                <w:tcPr>
                  <w:tcW w:w="1278"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уровень</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мотивации</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9а (22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6(27%)</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7(32%)</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9(41%)</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9б (23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8(35%)</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10(43%)</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5(22%)</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9в (20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4(20%)</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15(75%)</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11а (10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2(20%)</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7(70%)</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BE4025">
                  <w:pPr>
                    <w:widowControl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Итого</w:t>
                  </w:r>
                </w:p>
                <w:p w:rsidR="00BE4025" w:rsidRPr="00BE4025" w:rsidRDefault="00BE4025" w:rsidP="00BE4025">
                  <w:pPr>
                    <w:widowControl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75</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20(27%)</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39(52</w:t>
                  </w:r>
                  <w:r w:rsidRPr="00BE4025">
                    <w:rPr>
                      <w:rFonts w:ascii="Times New Roman" w:eastAsia="Times New Roman" w:hAnsi="Times New Roman" w:cs="Times New Roman"/>
                      <w:sz w:val="24"/>
                      <w:szCs w:val="24"/>
                      <w:lang w:eastAsia="ru-RU"/>
                    </w:rPr>
                    <w:t>%)</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16(21</w:t>
                  </w:r>
                  <w:r w:rsidRPr="00BE4025">
                    <w:rPr>
                      <w:rFonts w:ascii="Times New Roman" w:eastAsia="Times New Roman" w:hAnsi="Times New Roman" w:cs="Times New Roman"/>
                      <w:sz w:val="24"/>
                      <w:szCs w:val="24"/>
                      <w:lang w:eastAsia="ru-RU"/>
                    </w:rPr>
                    <w:t>%)</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Уровень выраженности КОС</w:t>
            </w:r>
          </w:p>
          <w:tbl>
            <w:tblPr>
              <w:tblW w:w="5075" w:type="pct"/>
              <w:tblLayout w:type="fixed"/>
              <w:tblCellMar>
                <w:left w:w="0" w:type="dxa"/>
                <w:right w:w="0" w:type="dxa"/>
              </w:tblCellMar>
              <w:tblLook w:val="04A0" w:firstRow="1" w:lastRow="0" w:firstColumn="1" w:lastColumn="0" w:noHBand="0" w:noVBand="1"/>
            </w:tblPr>
            <w:tblGrid>
              <w:gridCol w:w="1769"/>
              <w:gridCol w:w="1799"/>
              <w:gridCol w:w="2225"/>
              <w:gridCol w:w="2222"/>
              <w:gridCol w:w="2225"/>
              <w:gridCol w:w="2222"/>
              <w:gridCol w:w="2452"/>
            </w:tblGrid>
            <w:tr w:rsidR="00BE4025" w:rsidRPr="00BE4025" w:rsidTr="00BE4025">
              <w:trPr>
                <w:trHeight w:val="20"/>
              </w:trPr>
              <w:tc>
                <w:tcPr>
                  <w:tcW w:w="593" w:type="pct"/>
                  <w:vMerge w:val="restart"/>
                  <w:tcBorders>
                    <w:top w:val="single" w:sz="4" w:space="0" w:color="auto"/>
                    <w:left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w:t>
                  </w:r>
                </w:p>
              </w:tc>
              <w:tc>
                <w:tcPr>
                  <w:tcW w:w="2094" w:type="pct"/>
                  <w:gridSpan w:val="3"/>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Коммуникативные способности </w:t>
                  </w:r>
                </w:p>
              </w:tc>
              <w:tc>
                <w:tcPr>
                  <w:tcW w:w="2313" w:type="pct"/>
                  <w:gridSpan w:val="3"/>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Организаторские способности</w:t>
                  </w:r>
                </w:p>
              </w:tc>
            </w:tr>
            <w:tr w:rsidR="00BE4025" w:rsidRPr="00BE4025" w:rsidTr="00BE4025">
              <w:trPr>
                <w:trHeight w:val="20"/>
              </w:trPr>
              <w:tc>
                <w:tcPr>
                  <w:tcW w:w="593" w:type="pct"/>
                  <w:vMerge/>
                  <w:tcBorders>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603" w:type="pct"/>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Низкий уровень</w:t>
                  </w:r>
                </w:p>
              </w:tc>
              <w:tc>
                <w:tcPr>
                  <w:tcW w:w="746" w:type="pct"/>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Средний уровень</w:t>
                  </w:r>
                </w:p>
              </w:tc>
              <w:tc>
                <w:tcPr>
                  <w:tcW w:w="745" w:type="pct"/>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 уровень</w:t>
                  </w:r>
                </w:p>
              </w:tc>
              <w:tc>
                <w:tcPr>
                  <w:tcW w:w="746" w:type="pct"/>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Низкий уровень</w:t>
                  </w:r>
                </w:p>
              </w:tc>
              <w:tc>
                <w:tcPr>
                  <w:tcW w:w="745" w:type="pct"/>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Средний уровень</w:t>
                  </w:r>
                </w:p>
              </w:tc>
              <w:tc>
                <w:tcPr>
                  <w:tcW w:w="822" w:type="pct"/>
                  <w:tcBorders>
                    <w:top w:val="single" w:sz="4" w:space="0" w:color="auto"/>
                    <w:left w:val="single" w:sz="4" w:space="0" w:color="auto"/>
                    <w:bottom w:val="nil"/>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Высокий уровень</w:t>
                  </w:r>
                </w:p>
              </w:tc>
            </w:tr>
            <w:tr w:rsidR="00BE4025" w:rsidRPr="00BE4025" w:rsidTr="00BE4025">
              <w:trPr>
                <w:trHeight w:val="20"/>
              </w:trPr>
              <w:tc>
                <w:tcPr>
                  <w:tcW w:w="593"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9а (22 уч-ся)</w:t>
                  </w:r>
                </w:p>
              </w:tc>
              <w:tc>
                <w:tcPr>
                  <w:tcW w:w="6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4(18%)</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11(50%)</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7(32%)</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3(14%)</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9(41%)</w:t>
                  </w:r>
                </w:p>
              </w:tc>
              <w:tc>
                <w:tcPr>
                  <w:tcW w:w="82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10(45%)</w:t>
                  </w:r>
                </w:p>
              </w:tc>
            </w:tr>
            <w:tr w:rsidR="00BE4025" w:rsidRPr="00BE4025" w:rsidTr="00BE4025">
              <w:trPr>
                <w:trHeight w:val="20"/>
              </w:trPr>
              <w:tc>
                <w:tcPr>
                  <w:tcW w:w="593"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9б (23 уч-ся)</w:t>
                  </w:r>
                </w:p>
              </w:tc>
              <w:tc>
                <w:tcPr>
                  <w:tcW w:w="6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4(17%)</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16(70%)</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3(13%)</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8(35%)</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10(43%)</w:t>
                  </w:r>
                </w:p>
              </w:tc>
              <w:tc>
                <w:tcPr>
                  <w:tcW w:w="82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5(22%)</w:t>
                  </w:r>
                </w:p>
              </w:tc>
            </w:tr>
            <w:tr w:rsidR="00BE4025" w:rsidRPr="00BE4025" w:rsidTr="00BE4025">
              <w:trPr>
                <w:trHeight w:val="20"/>
              </w:trPr>
              <w:tc>
                <w:tcPr>
                  <w:tcW w:w="593"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9в (20 уч-ся)</w:t>
                  </w:r>
                </w:p>
              </w:tc>
              <w:tc>
                <w:tcPr>
                  <w:tcW w:w="6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3(15%)</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12(60%)</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5(25%)</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10(50%)</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6(30%)</w:t>
                  </w:r>
                </w:p>
              </w:tc>
              <w:tc>
                <w:tcPr>
                  <w:tcW w:w="82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4(20%)</w:t>
                  </w:r>
                </w:p>
              </w:tc>
            </w:tr>
            <w:tr w:rsidR="00BE4025" w:rsidRPr="00BE4025" w:rsidTr="00BE4025">
              <w:trPr>
                <w:trHeight w:val="20"/>
              </w:trPr>
              <w:tc>
                <w:tcPr>
                  <w:tcW w:w="59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11а(10 уч-ся)</w:t>
                  </w:r>
                </w:p>
              </w:tc>
              <w:tc>
                <w:tcPr>
                  <w:tcW w:w="6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2(20%)</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8(80%)</w:t>
                  </w:r>
                </w:p>
              </w:tc>
              <w:tc>
                <w:tcPr>
                  <w:tcW w:w="746"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c>
                <w:tcPr>
                  <w:tcW w:w="745"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8(80%)</w:t>
                  </w:r>
                </w:p>
              </w:tc>
              <w:tc>
                <w:tcPr>
                  <w:tcW w:w="82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r>
            <w:tr w:rsidR="00BE4025" w:rsidRPr="00BE4025" w:rsidTr="00BE4025">
              <w:trPr>
                <w:trHeight w:val="20"/>
              </w:trPr>
              <w:tc>
                <w:tcPr>
                  <w:tcW w:w="593"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Итого</w:t>
                  </w:r>
                  <w:r w:rsidR="00757761">
                    <w:rPr>
                      <w:rFonts w:ascii="Times New Roman" w:eastAsia="Times New Roman" w:hAnsi="Times New Roman" w:cs="Times New Roman"/>
                      <w:b/>
                      <w:sz w:val="24"/>
                      <w:szCs w:val="24"/>
                      <w:lang w:eastAsia="ru-RU"/>
                    </w:rPr>
                    <w:t xml:space="preserve">       </w:t>
                  </w:r>
                  <w:r w:rsidRPr="00BE4025">
                    <w:rPr>
                      <w:rFonts w:ascii="Times New Roman" w:eastAsia="Times New Roman" w:hAnsi="Times New Roman" w:cs="Times New Roman"/>
                      <w:b/>
                      <w:sz w:val="24"/>
                      <w:szCs w:val="24"/>
                      <w:lang w:eastAsia="ru-RU"/>
                    </w:rPr>
                    <w:t>75</w:t>
                  </w:r>
                </w:p>
              </w:tc>
              <w:tc>
                <w:tcPr>
                  <w:tcW w:w="603"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11(15%)</w:t>
                  </w:r>
                </w:p>
              </w:tc>
              <w:tc>
                <w:tcPr>
                  <w:tcW w:w="746"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41(55%)</w:t>
                  </w:r>
                </w:p>
              </w:tc>
              <w:tc>
                <w:tcPr>
                  <w:tcW w:w="745"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23(30%)</w:t>
                  </w:r>
                </w:p>
              </w:tc>
              <w:tc>
                <w:tcPr>
                  <w:tcW w:w="746"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22(29%)</w:t>
                  </w:r>
                </w:p>
              </w:tc>
              <w:tc>
                <w:tcPr>
                  <w:tcW w:w="745"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33(44%)</w:t>
                  </w:r>
                </w:p>
              </w:tc>
              <w:tc>
                <w:tcPr>
                  <w:tcW w:w="822" w:type="pct"/>
                  <w:tcBorders>
                    <w:top w:val="nil"/>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20(27%)</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Тест по выявлению мотивов выбора профессии</w:t>
            </w:r>
          </w:p>
          <w:tbl>
            <w:tblPr>
              <w:tblW w:w="5000" w:type="pct"/>
              <w:tblLayout w:type="fixed"/>
              <w:tblCellMar>
                <w:left w:w="0" w:type="dxa"/>
                <w:right w:w="0" w:type="dxa"/>
              </w:tblCellMar>
              <w:tblLook w:val="04A0" w:firstRow="1" w:lastRow="0" w:firstColumn="1" w:lastColumn="0" w:noHBand="0" w:noVBand="1"/>
            </w:tblPr>
            <w:tblGrid>
              <w:gridCol w:w="5087"/>
              <w:gridCol w:w="3062"/>
              <w:gridCol w:w="2789"/>
              <w:gridCol w:w="3756"/>
            </w:tblGrid>
            <w:tr w:rsidR="00BE4025" w:rsidRPr="00BE4025" w:rsidTr="00BE4025">
              <w:trPr>
                <w:trHeight w:val="227"/>
              </w:trPr>
              <w:tc>
                <w:tcPr>
                  <w:tcW w:w="1731"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w:t>
                  </w:r>
                </w:p>
              </w:tc>
              <w:tc>
                <w:tcPr>
                  <w:tcW w:w="1042"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 престижа профессии</w:t>
                  </w:r>
                </w:p>
              </w:tc>
              <w:tc>
                <w:tcPr>
                  <w:tcW w:w="949"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Мотив материального благополучия</w:t>
                  </w:r>
                </w:p>
              </w:tc>
              <w:tc>
                <w:tcPr>
                  <w:tcW w:w="1278" w:type="pct"/>
                  <w:tcBorders>
                    <w:top w:val="single" w:sz="4" w:space="0" w:color="auto"/>
                    <w:left w:val="single" w:sz="4" w:space="0" w:color="auto"/>
                    <w:bottom w:val="nil"/>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Мотив творческой </w:t>
                  </w:r>
                  <w:proofErr w:type="spellStart"/>
                  <w:r w:rsidRPr="00BE4025">
                    <w:rPr>
                      <w:rFonts w:ascii="Times New Roman" w:eastAsia="Times New Roman" w:hAnsi="Times New Roman" w:cs="Times New Roman"/>
                      <w:sz w:val="24"/>
                      <w:szCs w:val="24"/>
                      <w:lang w:eastAsia="ru-RU"/>
                    </w:rPr>
                    <w:t>реализованности</w:t>
                  </w:r>
                  <w:proofErr w:type="spellEnd"/>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9а (22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5(22%)</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 14(64%)</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 (14%)</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9б (23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4(18%)</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17(72%)</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2(10%)</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9в (20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5(23%)</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13(67%)</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2(10%)</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11а (10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9(90%)</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1(10%)</w:t>
                  </w:r>
                </w:p>
              </w:tc>
            </w:tr>
            <w:tr w:rsidR="00BE4025" w:rsidRPr="00BE4025" w:rsidTr="00BE4025">
              <w:trPr>
                <w:trHeight w:val="227"/>
              </w:trPr>
              <w:tc>
                <w:tcPr>
                  <w:tcW w:w="1731" w:type="pct"/>
                  <w:tcBorders>
                    <w:top w:val="single" w:sz="4" w:space="0" w:color="auto"/>
                    <w:left w:val="single" w:sz="4" w:space="0" w:color="auto"/>
                    <w:bottom w:val="single" w:sz="4" w:space="0" w:color="auto"/>
                    <w:right w:val="single" w:sz="4" w:space="0" w:color="auto"/>
                  </w:tcBorders>
                  <w:vAlign w:val="center"/>
                  <w:hideMark/>
                </w:tcPr>
                <w:p w:rsidR="00BE4025" w:rsidRPr="00BE4025" w:rsidRDefault="00BE4025" w:rsidP="00757761">
                  <w:pPr>
                    <w:widowControl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Итого</w:t>
                  </w:r>
                  <w:r w:rsidR="00757761">
                    <w:rPr>
                      <w:rFonts w:ascii="Times New Roman" w:eastAsia="Times New Roman" w:hAnsi="Times New Roman" w:cs="Times New Roman"/>
                      <w:b/>
                      <w:sz w:val="24"/>
                      <w:szCs w:val="24"/>
                      <w:lang w:eastAsia="ru-RU"/>
                    </w:rPr>
                    <w:t xml:space="preserve">   </w:t>
                  </w:r>
                  <w:r w:rsidRPr="00BE4025">
                    <w:rPr>
                      <w:rFonts w:ascii="Times New Roman" w:eastAsia="Times New Roman" w:hAnsi="Times New Roman" w:cs="Times New Roman"/>
                      <w:b/>
                      <w:sz w:val="24"/>
                      <w:szCs w:val="24"/>
                      <w:lang w:eastAsia="ru-RU"/>
                    </w:rPr>
                    <w:t>75</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14 (19%)</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53(70%)</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757761">
                  <w:pPr>
                    <w:widowControl w:val="0"/>
                    <w:autoSpaceDE w:val="0"/>
                    <w:autoSpaceDN w:val="0"/>
                    <w:adjustRightInd w:val="0"/>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8 (11%)</w:t>
                  </w:r>
                </w:p>
              </w:tc>
            </w:tr>
          </w:tbl>
          <w:p w:rsidR="00BE4025" w:rsidRPr="00BE4025" w:rsidRDefault="00BE4025" w:rsidP="00BE4025">
            <w:pPr>
              <w:widowControl w:val="0"/>
              <w:tabs>
                <w:tab w:val="left" w:pos="1440"/>
              </w:tabs>
              <w:spacing w:after="0"/>
              <w:ind w:firstLine="851"/>
              <w:contextualSpacing/>
              <w:jc w:val="both"/>
              <w:rPr>
                <w:rFonts w:ascii="Times New Roman" w:eastAsia="Times New Roman" w:hAnsi="Times New Roman" w:cs="Times New Roman"/>
                <w:b/>
                <w:w w:val="105"/>
                <w:sz w:val="24"/>
                <w:szCs w:val="24"/>
                <w:u w:val="single"/>
                <w:lang w:eastAsia="ru-RU"/>
              </w:rPr>
            </w:pPr>
          </w:p>
          <w:p w:rsidR="00BE4025" w:rsidRPr="00BE4025" w:rsidRDefault="00BE4025" w:rsidP="00BE4025">
            <w:pPr>
              <w:widowControl w:val="0"/>
              <w:tabs>
                <w:tab w:val="left" w:pos="1440"/>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Calibri" w:hAnsi="Times New Roman" w:cs="Times New Roman"/>
                <w:sz w:val="24"/>
                <w:szCs w:val="24"/>
              </w:rPr>
              <w:t xml:space="preserve">По результатам </w:t>
            </w:r>
            <w:proofErr w:type="gramStart"/>
            <w:r w:rsidRPr="00BE4025">
              <w:rPr>
                <w:rFonts w:ascii="Times New Roman" w:eastAsia="Calibri" w:hAnsi="Times New Roman" w:cs="Times New Roman"/>
                <w:sz w:val="24"/>
                <w:szCs w:val="24"/>
              </w:rPr>
              <w:t xml:space="preserve">диагностики </w:t>
            </w:r>
            <w:r w:rsidRPr="00BE4025">
              <w:rPr>
                <w:rFonts w:ascii="Times New Roman" w:eastAsia="Times New Roman" w:hAnsi="Times New Roman" w:cs="Times New Roman"/>
                <w:sz w:val="24"/>
                <w:szCs w:val="24"/>
                <w:lang w:eastAsia="ru-RU"/>
              </w:rPr>
              <w:t xml:space="preserve"> можно</w:t>
            </w:r>
            <w:proofErr w:type="gramEnd"/>
            <w:r w:rsidRPr="00BE4025">
              <w:rPr>
                <w:rFonts w:ascii="Times New Roman" w:eastAsia="Times New Roman" w:hAnsi="Times New Roman" w:cs="Times New Roman"/>
                <w:sz w:val="24"/>
                <w:szCs w:val="24"/>
                <w:lang w:eastAsia="ru-RU"/>
              </w:rPr>
              <w:t xml:space="preserve"> сказать о том, что у большинства испытуемых выявлен высокий уровень тревожности, это может быть связано с предстоящими экзаменами, которые не могут не волновать выпускников. Так же у большинства были выявлены средние и высокие показатели по шкалам фрустрации и агрессивности. Таким людям свойственно импульсивно реагировать на раздражители, а </w:t>
            </w:r>
            <w:proofErr w:type="gramStart"/>
            <w:r w:rsidRPr="00BE4025">
              <w:rPr>
                <w:rFonts w:ascii="Times New Roman" w:eastAsia="Times New Roman" w:hAnsi="Times New Roman" w:cs="Times New Roman"/>
                <w:sz w:val="24"/>
                <w:szCs w:val="24"/>
                <w:lang w:eastAsia="ru-RU"/>
              </w:rPr>
              <w:t>так же</w:t>
            </w:r>
            <w:proofErr w:type="gramEnd"/>
            <w:r w:rsidRPr="00BE4025">
              <w:rPr>
                <w:rFonts w:ascii="Times New Roman" w:eastAsia="Times New Roman" w:hAnsi="Times New Roman" w:cs="Times New Roman"/>
                <w:sz w:val="24"/>
                <w:szCs w:val="24"/>
                <w:lang w:eastAsia="ru-RU"/>
              </w:rPr>
              <w:t xml:space="preserve"> чувствовать себя жалким и беспомощным. Шкала ригидности (47% низкий уровень) говорит об их устойчивости к изменяющимся условиям окружающей среды, которые связаны с предстоящими экзаменами.</w:t>
            </w: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результатам диагностики по методике </w:t>
            </w:r>
            <w:proofErr w:type="spellStart"/>
            <w:r w:rsidRPr="00BE4025">
              <w:rPr>
                <w:rFonts w:ascii="Times New Roman" w:eastAsia="Times New Roman" w:hAnsi="Times New Roman" w:cs="Times New Roman"/>
                <w:sz w:val="24"/>
                <w:szCs w:val="24"/>
                <w:lang w:eastAsia="ru-RU"/>
              </w:rPr>
              <w:t>Лускановой</w:t>
            </w:r>
            <w:proofErr w:type="spellEnd"/>
            <w:r w:rsidRPr="00BE4025">
              <w:rPr>
                <w:rFonts w:ascii="Times New Roman" w:eastAsia="Times New Roman" w:hAnsi="Times New Roman" w:cs="Times New Roman"/>
                <w:sz w:val="24"/>
                <w:szCs w:val="24"/>
                <w:lang w:eastAsia="ru-RU"/>
              </w:rPr>
              <w:t xml:space="preserve"> Н.Г. «Опросник школьной мотивации» можно сказать о том, что 52% испытуемых среднюю школьную мотивацию, то есть бывают дни, когда у выпускников нет особого желания идти в школу или же школа привлекает их только своей внеурочной деятельностью. </w:t>
            </w:r>
          </w:p>
          <w:p w:rsidR="00BE4025" w:rsidRPr="00BE4025" w:rsidRDefault="00BE4025" w:rsidP="00BE4025">
            <w:pPr>
              <w:widowControl w:val="0"/>
              <w:tabs>
                <w:tab w:val="left" w:pos="1440"/>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Диагностика коммуникативных и организаторских способностей выявила, что у большинства испытуемых есть к этому потенциал. Это говорит о том, что большая часть предстоящих выпускников стремятся к контакту с людьми, умеют находить контакт и не теряются в новой обстановке. У них быстрая ориентация в трудных ситуациях, </w:t>
            </w:r>
            <w:proofErr w:type="spellStart"/>
            <w:r w:rsidRPr="00BE4025">
              <w:rPr>
                <w:rFonts w:ascii="Times New Roman" w:eastAsia="Times New Roman" w:hAnsi="Times New Roman" w:cs="Times New Roman"/>
                <w:sz w:val="24"/>
                <w:szCs w:val="24"/>
                <w:lang w:eastAsia="ru-RU"/>
              </w:rPr>
              <w:t>непренужденность</w:t>
            </w:r>
            <w:proofErr w:type="spellEnd"/>
            <w:r w:rsidRPr="00BE4025">
              <w:rPr>
                <w:rFonts w:ascii="Times New Roman" w:eastAsia="Times New Roman" w:hAnsi="Times New Roman" w:cs="Times New Roman"/>
                <w:sz w:val="24"/>
                <w:szCs w:val="24"/>
                <w:lang w:eastAsia="ru-RU"/>
              </w:rPr>
              <w:t xml:space="preserve"> поведения в новом коллективе. </w:t>
            </w:r>
          </w:p>
          <w:p w:rsidR="00BE4025" w:rsidRPr="00BE4025" w:rsidRDefault="00BE4025" w:rsidP="00BE4025">
            <w:pPr>
              <w:widowControl w:val="0"/>
              <w:tabs>
                <w:tab w:val="left" w:pos="1440"/>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По результатам диагностики по выявлению мотивов выбора профессии было выявлено, что у большинства испытуемых доминируют мотивы материального благополучия. Для них важна материальная составляющая будущей профессии. Другие мотивы для них являются сопутствующей стороной для их будущей профессии.</w:t>
            </w:r>
          </w:p>
          <w:p w:rsidR="00BE4025" w:rsidRPr="00BE4025" w:rsidRDefault="00BE4025" w:rsidP="00BE4025">
            <w:pPr>
              <w:widowControl w:val="0"/>
              <w:tabs>
                <w:tab w:val="left" w:pos="1440"/>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результатам мониторинга уровня социализации выпускников хочется отметить, что испытуемые адаптированы к изменяющимся условиям окружающего мира, куда входят и жизнь внутри и вне школы. Несмотря на высокую тревожность, обучающиеся 9-11 классов с легкостью преодолевают </w:t>
            </w:r>
            <w:proofErr w:type="gramStart"/>
            <w:r w:rsidRPr="00BE4025">
              <w:rPr>
                <w:rFonts w:ascii="Times New Roman" w:eastAsia="Times New Roman" w:hAnsi="Times New Roman" w:cs="Times New Roman"/>
                <w:sz w:val="24"/>
                <w:szCs w:val="24"/>
                <w:lang w:eastAsia="ru-RU"/>
              </w:rPr>
              <w:t>трудности</w:t>
            </w:r>
            <w:proofErr w:type="gramEnd"/>
            <w:r w:rsidRPr="00BE4025">
              <w:rPr>
                <w:rFonts w:ascii="Times New Roman" w:eastAsia="Times New Roman" w:hAnsi="Times New Roman" w:cs="Times New Roman"/>
                <w:sz w:val="24"/>
                <w:szCs w:val="24"/>
                <w:lang w:eastAsia="ru-RU"/>
              </w:rPr>
              <w:t xml:space="preserve"> при этом не забывая о важных составляющих для комфортной жизни.</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u w:val="single"/>
                <w:lang w:eastAsia="ru-RU"/>
              </w:rPr>
            </w:pPr>
            <w:r w:rsidRPr="00BE4025">
              <w:rPr>
                <w:rFonts w:ascii="Times New Roman" w:eastAsia="Times New Roman" w:hAnsi="Times New Roman" w:cs="Times New Roman"/>
                <w:sz w:val="24"/>
                <w:szCs w:val="24"/>
                <w:u w:val="single"/>
                <w:lang w:eastAsia="ru-RU"/>
              </w:rPr>
              <w:t xml:space="preserve">Исследования склонности к зависимому поведению школьников 7-11 классов. Всего было изучено 192 человека по </w:t>
            </w:r>
            <w:r w:rsidRPr="00BE4025">
              <w:rPr>
                <w:rFonts w:ascii="Times New Roman" w:eastAsia="Times New Roman" w:hAnsi="Times New Roman" w:cs="Times New Roman"/>
                <w:sz w:val="24"/>
                <w:szCs w:val="24"/>
                <w:lang w:eastAsia="ru-RU"/>
              </w:rPr>
              <w:t xml:space="preserve">методике диагностики склонности к 13 видам зависимостей </w:t>
            </w:r>
            <w:proofErr w:type="spellStart"/>
            <w:r w:rsidRPr="00BE4025">
              <w:rPr>
                <w:rFonts w:ascii="Times New Roman" w:eastAsia="Times New Roman" w:hAnsi="Times New Roman" w:cs="Times New Roman"/>
                <w:sz w:val="24"/>
                <w:szCs w:val="24"/>
                <w:lang w:eastAsia="ru-RU"/>
              </w:rPr>
              <w:t>Лозова</w:t>
            </w:r>
            <w:proofErr w:type="spellEnd"/>
            <w:r w:rsidRPr="00BE4025">
              <w:rPr>
                <w:rFonts w:ascii="Times New Roman" w:eastAsia="Times New Roman" w:hAnsi="Times New Roman" w:cs="Times New Roman"/>
                <w:sz w:val="24"/>
                <w:szCs w:val="24"/>
                <w:lang w:eastAsia="ru-RU"/>
              </w:rPr>
              <w:t xml:space="preserve"> Г.В.</w:t>
            </w:r>
          </w:p>
          <w:tbl>
            <w:tblPr>
              <w:tblStyle w:val="51"/>
              <w:tblW w:w="11108" w:type="dxa"/>
              <w:tblLayout w:type="fixed"/>
              <w:tblLook w:val="04A0" w:firstRow="1" w:lastRow="0" w:firstColumn="1" w:lastColumn="0" w:noHBand="0" w:noVBand="1"/>
            </w:tblPr>
            <w:tblGrid>
              <w:gridCol w:w="1469"/>
              <w:gridCol w:w="964"/>
              <w:gridCol w:w="1020"/>
              <w:gridCol w:w="1134"/>
              <w:gridCol w:w="1134"/>
              <w:gridCol w:w="993"/>
              <w:gridCol w:w="1275"/>
              <w:gridCol w:w="993"/>
              <w:gridCol w:w="992"/>
              <w:gridCol w:w="1134"/>
            </w:tblGrid>
            <w:tr w:rsidR="00BE4025" w:rsidRPr="00BE4025" w:rsidTr="00757761">
              <w:tc>
                <w:tcPr>
                  <w:tcW w:w="1469"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Классы</w:t>
                  </w:r>
                </w:p>
              </w:tc>
              <w:tc>
                <w:tcPr>
                  <w:tcW w:w="96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Кол-во детей, прошедших монит</w:t>
                  </w:r>
                  <w:r w:rsidRPr="00BE4025">
                    <w:rPr>
                      <w:rFonts w:ascii="Times New Roman" w:eastAsia="Times New Roman" w:hAnsi="Times New Roman" w:cs="Times New Roman"/>
                      <w:sz w:val="24"/>
                      <w:szCs w:val="24"/>
                      <w:lang w:eastAsia="ru-RU"/>
                    </w:rPr>
                    <w:lastRenderedPageBreak/>
                    <w:t>оринг</w:t>
                  </w:r>
                </w:p>
              </w:tc>
              <w:tc>
                <w:tcPr>
                  <w:tcW w:w="1020"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алкогол</w:t>
                  </w:r>
                  <w:r w:rsidRPr="00BE4025">
                    <w:rPr>
                      <w:rFonts w:ascii="Times New Roman" w:eastAsia="Times New Roman" w:hAnsi="Times New Roman" w:cs="Times New Roman"/>
                      <w:sz w:val="24"/>
                      <w:szCs w:val="24"/>
                      <w:lang w:eastAsia="ru-RU"/>
                    </w:rPr>
                    <w:lastRenderedPageBreak/>
                    <w:t>ьная зав.</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виртуальная зав.</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любовная зав.</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игрова</w:t>
                  </w:r>
                  <w:r w:rsidRPr="00BE4025">
                    <w:rPr>
                      <w:rFonts w:ascii="Times New Roman" w:eastAsia="Times New Roman" w:hAnsi="Times New Roman" w:cs="Times New Roman"/>
                      <w:sz w:val="24"/>
                      <w:szCs w:val="24"/>
                      <w:lang w:eastAsia="ru-RU"/>
                    </w:rPr>
                    <w:lastRenderedPageBreak/>
                    <w:t>я зав.</w:t>
                  </w:r>
                </w:p>
              </w:tc>
              <w:tc>
                <w:tcPr>
                  <w:tcW w:w="1275"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пищевая зав.</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xml:space="preserve">. по шкале зав. от </w:t>
                  </w:r>
                  <w:r w:rsidRPr="00BE4025">
                    <w:rPr>
                      <w:rFonts w:ascii="Times New Roman" w:eastAsia="Times New Roman" w:hAnsi="Times New Roman" w:cs="Times New Roman"/>
                      <w:sz w:val="24"/>
                      <w:szCs w:val="24"/>
                      <w:lang w:eastAsia="ru-RU"/>
                    </w:rPr>
                    <w:lastRenderedPageBreak/>
                    <w:t>курения</w:t>
                  </w:r>
                </w:p>
              </w:tc>
              <w:tc>
                <w:tcPr>
                  <w:tcW w:w="992"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наркот</w:t>
                  </w:r>
                  <w:r w:rsidRPr="00BE4025">
                    <w:rPr>
                      <w:rFonts w:ascii="Times New Roman" w:eastAsia="Times New Roman" w:hAnsi="Times New Roman" w:cs="Times New Roman"/>
                      <w:sz w:val="24"/>
                      <w:szCs w:val="24"/>
                      <w:lang w:eastAsia="ru-RU"/>
                    </w:rPr>
                    <w:lastRenderedPageBreak/>
                    <w:t>ической зав.</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Кол-во </w:t>
                  </w:r>
                  <w:proofErr w:type="spellStart"/>
                  <w:r w:rsidRPr="00BE4025">
                    <w:rPr>
                      <w:rFonts w:ascii="Times New Roman" w:eastAsia="Times New Roman" w:hAnsi="Times New Roman" w:cs="Times New Roman"/>
                      <w:sz w:val="24"/>
                      <w:szCs w:val="24"/>
                      <w:lang w:eastAsia="ru-RU"/>
                    </w:rPr>
                    <w:t>выяв</w:t>
                  </w:r>
                  <w:proofErr w:type="spellEnd"/>
                  <w:r w:rsidRPr="00BE4025">
                    <w:rPr>
                      <w:rFonts w:ascii="Times New Roman" w:eastAsia="Times New Roman" w:hAnsi="Times New Roman" w:cs="Times New Roman"/>
                      <w:sz w:val="24"/>
                      <w:szCs w:val="24"/>
                      <w:lang w:eastAsia="ru-RU"/>
                    </w:rPr>
                    <w:t>. по шкале общая зав.</w:t>
                  </w:r>
                </w:p>
              </w:tc>
            </w:tr>
            <w:tr w:rsidR="00BE4025" w:rsidRPr="00BE4025" w:rsidTr="00757761">
              <w:tc>
                <w:tcPr>
                  <w:tcW w:w="1469"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7 (76 чел.)</w:t>
                  </w:r>
                </w:p>
              </w:tc>
              <w:tc>
                <w:tcPr>
                  <w:tcW w:w="96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76</w:t>
                  </w:r>
                </w:p>
              </w:tc>
              <w:tc>
                <w:tcPr>
                  <w:tcW w:w="1020"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 (10)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32% (24)</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 (6)</w:t>
                  </w:r>
                </w:p>
              </w:tc>
              <w:tc>
                <w:tcPr>
                  <w:tcW w:w="1275"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18% (14)</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992"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 (7)</w:t>
                  </w:r>
                </w:p>
              </w:tc>
            </w:tr>
            <w:tr w:rsidR="00BE4025" w:rsidRPr="00BE4025" w:rsidTr="00757761">
              <w:tc>
                <w:tcPr>
                  <w:tcW w:w="1469"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 (41 чел.)</w:t>
                  </w:r>
                </w:p>
              </w:tc>
              <w:tc>
                <w:tcPr>
                  <w:tcW w:w="96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w:t>
                  </w:r>
                </w:p>
              </w:tc>
              <w:tc>
                <w:tcPr>
                  <w:tcW w:w="1020"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15%(6)</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275"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5%(2)</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992"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757761">
              <w:tc>
                <w:tcPr>
                  <w:tcW w:w="1469"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 (65 чел.)</w:t>
                  </w:r>
                </w:p>
              </w:tc>
              <w:tc>
                <w:tcPr>
                  <w:tcW w:w="96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65</w:t>
                  </w:r>
                </w:p>
              </w:tc>
              <w:tc>
                <w:tcPr>
                  <w:tcW w:w="1020"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3%(2)</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2%(13)</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14%(9)</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6%(4)</w:t>
                  </w:r>
                </w:p>
              </w:tc>
              <w:tc>
                <w:tcPr>
                  <w:tcW w:w="1275"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9%(6)</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8%(5)</w:t>
                  </w:r>
                </w:p>
              </w:tc>
              <w:tc>
                <w:tcPr>
                  <w:tcW w:w="992"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 (2)</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11%(7)</w:t>
                  </w:r>
                </w:p>
              </w:tc>
            </w:tr>
            <w:tr w:rsidR="00BE4025" w:rsidRPr="00BE4025" w:rsidTr="00757761">
              <w:tc>
                <w:tcPr>
                  <w:tcW w:w="1469"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11 (10 чел.)</w:t>
                  </w:r>
                </w:p>
              </w:tc>
              <w:tc>
                <w:tcPr>
                  <w:tcW w:w="96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w:t>
                  </w:r>
                </w:p>
              </w:tc>
              <w:tc>
                <w:tcPr>
                  <w:tcW w:w="1020"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275"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60%(6)</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10%(1)</w:t>
                  </w:r>
                </w:p>
              </w:tc>
              <w:tc>
                <w:tcPr>
                  <w:tcW w:w="992"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757761">
              <w:tc>
                <w:tcPr>
                  <w:tcW w:w="1469"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ИТОГО:</w:t>
                  </w:r>
                </w:p>
              </w:tc>
              <w:tc>
                <w:tcPr>
                  <w:tcW w:w="96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192</w:t>
                  </w:r>
                </w:p>
              </w:tc>
              <w:tc>
                <w:tcPr>
                  <w:tcW w:w="1020"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20%</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5%</w:t>
                  </w:r>
                </w:p>
              </w:tc>
              <w:tc>
                <w:tcPr>
                  <w:tcW w:w="1275"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w:t>
                  </w:r>
                </w:p>
              </w:tc>
              <w:tc>
                <w:tcPr>
                  <w:tcW w:w="993"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3%</w:t>
                  </w:r>
                </w:p>
              </w:tc>
              <w:tc>
                <w:tcPr>
                  <w:tcW w:w="992"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w:t>
                  </w:r>
                </w:p>
              </w:tc>
              <w:tc>
                <w:tcPr>
                  <w:tcW w:w="1134" w:type="dxa"/>
                </w:tcPr>
                <w:p w:rsidR="00BE4025" w:rsidRPr="00BE4025" w:rsidRDefault="00BE4025" w:rsidP="00757761">
                  <w:pPr>
                    <w:widowControl w:val="0"/>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w:t>
                  </w:r>
                </w:p>
              </w:tc>
            </w:tr>
          </w:tbl>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Количество детей, не прошедших мониторинг: 0</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По результатам диагностики была выявлена склонность к алкогольной зависимости у 2% испытуемых. По шкале виртуальная зависимость у 12% опрошенных. У 15% выявлена склонность к пищевой зависимости. 3% - зависимость от курения. Склонность к наркотическим веществам была выявлена у двух испытуемых, это 2%. Общая склонность к зависимости у 7%.</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u w:val="single"/>
                <w:lang w:eastAsia="ru-RU"/>
              </w:rPr>
            </w:pPr>
            <w:r w:rsidRPr="00BE4025">
              <w:rPr>
                <w:rFonts w:ascii="Times New Roman" w:eastAsia="Times New Roman" w:hAnsi="Times New Roman" w:cs="Times New Roman"/>
                <w:sz w:val="24"/>
                <w:szCs w:val="24"/>
                <w:u w:val="single"/>
                <w:lang w:eastAsia="ru-RU"/>
              </w:rPr>
              <w:t>Диагностики уровня готовности обучающихся 4 классов к переходу на новую ступень обучения. Всего было исследовано 103 человек.</w:t>
            </w: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Методика диагностики уровня интеллектуального развития младших школьников при переходе в среднее звено</w:t>
            </w:r>
          </w:p>
          <w:tbl>
            <w:tblPr>
              <w:tblStyle w:val="51"/>
              <w:tblW w:w="5000" w:type="pct"/>
              <w:tblLayout w:type="fixed"/>
              <w:tblLook w:val="04A0" w:firstRow="1" w:lastRow="0" w:firstColumn="1" w:lastColumn="0" w:noHBand="0" w:noVBand="1"/>
            </w:tblPr>
            <w:tblGrid>
              <w:gridCol w:w="3673"/>
              <w:gridCol w:w="3673"/>
              <w:gridCol w:w="3674"/>
              <w:gridCol w:w="3674"/>
            </w:tblGrid>
            <w:tr w:rsidR="00BE4025" w:rsidRPr="00BE4025" w:rsidTr="00BE4025">
              <w:trPr>
                <w:trHeight w:val="170"/>
              </w:trPr>
              <w:tc>
                <w:tcPr>
                  <w:tcW w:w="1250" w:type="pct"/>
                  <w:vMerge w:val="restar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Класс</w:t>
                  </w:r>
                </w:p>
              </w:tc>
              <w:tc>
                <w:tcPr>
                  <w:tcW w:w="3750" w:type="pct"/>
                  <w:gridSpan w:val="3"/>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Уровень интеллектуального развития</w:t>
                  </w:r>
                </w:p>
              </w:tc>
            </w:tr>
            <w:tr w:rsidR="00BE4025" w:rsidRPr="00BE4025" w:rsidTr="00BE4025">
              <w:trPr>
                <w:trHeight w:val="170"/>
              </w:trPr>
              <w:tc>
                <w:tcPr>
                  <w:tcW w:w="1250" w:type="pct"/>
                  <w:vMerge/>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Ниже нормы</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Норма</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Выше нормы</w:t>
                  </w:r>
                </w:p>
              </w:tc>
            </w:tr>
            <w:tr w:rsidR="00BE4025" w:rsidRPr="00BE4025" w:rsidTr="00BE4025">
              <w:trPr>
                <w:trHeight w:val="170"/>
              </w:trPr>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4а (21 уч-ся)</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18(86%)</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2(9%)</w:t>
                  </w:r>
                </w:p>
              </w:tc>
            </w:tr>
            <w:tr w:rsidR="00BE4025" w:rsidRPr="00BE4025" w:rsidTr="00BE4025">
              <w:trPr>
                <w:trHeight w:val="170"/>
              </w:trPr>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4б (22 уч-ся)</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14(64%)</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7(32%)</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1(4%)</w:t>
                  </w:r>
                </w:p>
              </w:tc>
            </w:tr>
            <w:tr w:rsidR="00BE4025" w:rsidRPr="00BE4025" w:rsidTr="00BE4025">
              <w:trPr>
                <w:trHeight w:val="170"/>
              </w:trPr>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4в (21 уч-ся)</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13(61%)</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7(34%)</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w:t>
                  </w:r>
                </w:p>
              </w:tc>
            </w:tr>
            <w:tr w:rsidR="00BE4025" w:rsidRPr="00BE4025" w:rsidTr="00BE4025">
              <w:trPr>
                <w:trHeight w:val="170"/>
              </w:trPr>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4г (24 уч-ся)</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17(71%)</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7(29%)</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BE4025">
              <w:trPr>
                <w:trHeight w:val="170"/>
              </w:trPr>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Итого (88 уч-ся)</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45(51%)</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39(44%)</w:t>
                  </w:r>
                </w:p>
              </w:tc>
              <w:tc>
                <w:tcPr>
                  <w:tcW w:w="1250" w:type="pct"/>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4(5%)</w:t>
                  </w:r>
                </w:p>
              </w:tc>
            </w:tr>
          </w:tbl>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spacing w:after="0"/>
              <w:ind w:firstLine="851"/>
              <w:contextualSpacing/>
              <w:jc w:val="both"/>
              <w:rPr>
                <w:rFonts w:ascii="Times New Roman" w:eastAsia="Times New Roman" w:hAnsi="Times New Roman" w:cs="Times New Roman"/>
                <w:bCs/>
                <w:sz w:val="24"/>
                <w:szCs w:val="28"/>
                <w:lang w:eastAsia="ru-RU"/>
              </w:rPr>
            </w:pPr>
            <w:r w:rsidRPr="00BE4025">
              <w:rPr>
                <w:rFonts w:ascii="Times New Roman" w:eastAsia="Times New Roman" w:hAnsi="Times New Roman" w:cs="Times New Roman"/>
                <w:sz w:val="24"/>
                <w:szCs w:val="24"/>
                <w:lang w:eastAsia="ru-RU"/>
              </w:rPr>
              <w:t xml:space="preserve">Диагностика тревожности </w:t>
            </w:r>
            <w:r w:rsidRPr="00BE4025">
              <w:rPr>
                <w:rFonts w:ascii="Times New Roman" w:eastAsia="Times New Roman" w:hAnsi="Times New Roman" w:cs="Times New Roman"/>
                <w:bCs/>
                <w:sz w:val="24"/>
                <w:szCs w:val="28"/>
                <w:lang w:eastAsia="ru-RU"/>
              </w:rPr>
              <w:t>А.М. Прихожан</w:t>
            </w:r>
          </w:p>
          <w:tbl>
            <w:tblPr>
              <w:tblStyle w:val="51"/>
              <w:tblW w:w="13927" w:type="dxa"/>
              <w:tblLayout w:type="fixed"/>
              <w:tblLook w:val="04A0" w:firstRow="1" w:lastRow="0" w:firstColumn="1" w:lastColumn="0" w:noHBand="0" w:noVBand="1"/>
            </w:tblPr>
            <w:tblGrid>
              <w:gridCol w:w="1507"/>
              <w:gridCol w:w="1100"/>
              <w:gridCol w:w="992"/>
              <w:gridCol w:w="992"/>
              <w:gridCol w:w="47"/>
              <w:gridCol w:w="805"/>
              <w:gridCol w:w="992"/>
              <w:gridCol w:w="1000"/>
              <w:gridCol w:w="67"/>
              <w:gridCol w:w="1072"/>
              <w:gridCol w:w="992"/>
              <w:gridCol w:w="1125"/>
              <w:gridCol w:w="100"/>
              <w:gridCol w:w="1033"/>
              <w:gridCol w:w="989"/>
              <w:gridCol w:w="997"/>
              <w:gridCol w:w="117"/>
            </w:tblGrid>
            <w:tr w:rsidR="00757761" w:rsidRPr="00BE4025" w:rsidTr="00757761">
              <w:trPr>
                <w:trHeight w:val="20"/>
              </w:trPr>
              <w:tc>
                <w:tcPr>
                  <w:tcW w:w="541" w:type="pct"/>
                  <w:vMerge w:val="restart"/>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Классы</w:t>
                  </w:r>
                </w:p>
              </w:tc>
              <w:tc>
                <w:tcPr>
                  <w:tcW w:w="1124" w:type="pct"/>
                  <w:gridSpan w:val="4"/>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Школьная тревожность</w:t>
                  </w:r>
                </w:p>
              </w:tc>
              <w:tc>
                <w:tcPr>
                  <w:tcW w:w="1028" w:type="pct"/>
                  <w:gridSpan w:val="4"/>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proofErr w:type="spellStart"/>
                  <w:r w:rsidRPr="00BE4025">
                    <w:rPr>
                      <w:rFonts w:ascii="Times New Roman" w:eastAsia="Times New Roman" w:hAnsi="Times New Roman" w:cs="Times New Roman"/>
                      <w:b/>
                      <w:szCs w:val="24"/>
                      <w:lang w:eastAsia="ru-RU"/>
                    </w:rPr>
                    <w:t>Самооценочная</w:t>
                  </w:r>
                  <w:proofErr w:type="spellEnd"/>
                  <w:r w:rsidRPr="00BE4025">
                    <w:rPr>
                      <w:rFonts w:ascii="Times New Roman" w:eastAsia="Times New Roman" w:hAnsi="Times New Roman" w:cs="Times New Roman"/>
                      <w:b/>
                      <w:szCs w:val="24"/>
                      <w:lang w:eastAsia="ru-RU"/>
                    </w:rPr>
                    <w:t xml:space="preserve"> тревожность</w:t>
                  </w:r>
                </w:p>
              </w:tc>
              <w:tc>
                <w:tcPr>
                  <w:tcW w:w="1181" w:type="pct"/>
                  <w:gridSpan w:val="4"/>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Межличностная тревожность</w:t>
                  </w:r>
                </w:p>
              </w:tc>
              <w:tc>
                <w:tcPr>
                  <w:tcW w:w="1126" w:type="pct"/>
                  <w:gridSpan w:val="4"/>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Общая тревожность</w:t>
                  </w:r>
                </w:p>
              </w:tc>
            </w:tr>
            <w:tr w:rsidR="00757761" w:rsidRPr="00BE4025" w:rsidTr="00757761">
              <w:trPr>
                <w:gridAfter w:val="1"/>
                <w:wAfter w:w="45" w:type="pct"/>
                <w:trHeight w:val="20"/>
              </w:trPr>
              <w:tc>
                <w:tcPr>
                  <w:tcW w:w="541" w:type="pct"/>
                  <w:vMerge/>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p>
              </w:tc>
              <w:tc>
                <w:tcPr>
                  <w:tcW w:w="395"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Ниже</w:t>
                  </w:r>
                </w:p>
              </w:tc>
              <w:tc>
                <w:tcPr>
                  <w:tcW w:w="356"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Норма</w:t>
                  </w:r>
                </w:p>
              </w:tc>
              <w:tc>
                <w:tcPr>
                  <w:tcW w:w="356"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Выше</w:t>
                  </w:r>
                </w:p>
              </w:tc>
              <w:tc>
                <w:tcPr>
                  <w:tcW w:w="306" w:type="pct"/>
                  <w:gridSpan w:val="2"/>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Ниже</w:t>
                  </w:r>
                </w:p>
              </w:tc>
              <w:tc>
                <w:tcPr>
                  <w:tcW w:w="356"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Норма</w:t>
                  </w:r>
                </w:p>
              </w:tc>
              <w:tc>
                <w:tcPr>
                  <w:tcW w:w="359"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Выше</w:t>
                  </w:r>
                </w:p>
              </w:tc>
              <w:tc>
                <w:tcPr>
                  <w:tcW w:w="409" w:type="pct"/>
                  <w:gridSpan w:val="2"/>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Ниже</w:t>
                  </w:r>
                </w:p>
              </w:tc>
              <w:tc>
                <w:tcPr>
                  <w:tcW w:w="356"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Норма</w:t>
                  </w:r>
                </w:p>
              </w:tc>
              <w:tc>
                <w:tcPr>
                  <w:tcW w:w="404"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Выше</w:t>
                  </w:r>
                </w:p>
              </w:tc>
              <w:tc>
                <w:tcPr>
                  <w:tcW w:w="407" w:type="pct"/>
                  <w:gridSpan w:val="2"/>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Ниже</w:t>
                  </w:r>
                </w:p>
              </w:tc>
              <w:tc>
                <w:tcPr>
                  <w:tcW w:w="355"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Норма</w:t>
                  </w:r>
                </w:p>
              </w:tc>
              <w:tc>
                <w:tcPr>
                  <w:tcW w:w="358" w:type="pct"/>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Выше</w:t>
                  </w:r>
                </w:p>
              </w:tc>
            </w:tr>
            <w:tr w:rsidR="00757761" w:rsidRPr="00BE4025" w:rsidTr="00757761">
              <w:trPr>
                <w:gridAfter w:val="1"/>
                <w:wAfter w:w="45" w:type="pct"/>
                <w:trHeight w:val="20"/>
              </w:trPr>
              <w:tc>
                <w:tcPr>
                  <w:tcW w:w="541" w:type="pct"/>
                  <w:vAlign w:val="center"/>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4а (22 уч-ся)</w:t>
                  </w:r>
                </w:p>
              </w:tc>
              <w:tc>
                <w:tcPr>
                  <w:tcW w:w="395"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2</w:t>
                  </w:r>
                  <w:r w:rsidR="00757761">
                    <w:rPr>
                      <w:rFonts w:ascii="Times New Roman" w:eastAsia="Times New Roman" w:hAnsi="Times New Roman" w:cs="Times New Roman"/>
                      <w:szCs w:val="24"/>
                      <w:lang w:eastAsia="ru-RU"/>
                    </w:rPr>
                    <w:t xml:space="preserve"> </w:t>
                  </w:r>
                  <w:r w:rsidR="002B5A7C" w:rsidRPr="00FB1220">
                    <w:rPr>
                      <w:rFonts w:ascii="Times New Roman" w:eastAsia="Times New Roman" w:hAnsi="Times New Roman" w:cs="Times New Roman"/>
                      <w:szCs w:val="24"/>
                      <w:lang w:eastAsia="ru-RU"/>
                    </w:rPr>
                    <w:t xml:space="preserve">/ </w:t>
                  </w:r>
                  <w:r w:rsidRPr="00BE4025">
                    <w:rPr>
                      <w:rFonts w:ascii="Times New Roman" w:eastAsia="Times New Roman" w:hAnsi="Times New Roman" w:cs="Times New Roman"/>
                      <w:szCs w:val="24"/>
                      <w:lang w:eastAsia="ru-RU"/>
                    </w:rPr>
                    <w:t>9%</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36%</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12</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55%</w:t>
                  </w:r>
                </w:p>
              </w:tc>
              <w:tc>
                <w:tcPr>
                  <w:tcW w:w="306" w:type="pct"/>
                  <w:gridSpan w:val="2"/>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5</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23%</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6</w:t>
                  </w:r>
                  <w:r w:rsidR="002B5A7C" w:rsidRPr="00FB1220">
                    <w:rPr>
                      <w:rFonts w:ascii="Times New Roman" w:eastAsia="Times New Roman" w:hAnsi="Times New Roman" w:cs="Times New Roman"/>
                      <w:szCs w:val="24"/>
                      <w:lang w:eastAsia="ru-RU"/>
                    </w:rPr>
                    <w:t>/</w:t>
                  </w:r>
                  <w:r w:rsidR="002B5A7C">
                    <w:rPr>
                      <w:rFonts w:ascii="Times New Roman" w:eastAsia="Times New Roman" w:hAnsi="Times New Roman" w:cs="Times New Roman"/>
                      <w:szCs w:val="24"/>
                      <w:lang w:eastAsia="ru-RU"/>
                    </w:rPr>
                    <w:t>27%</w:t>
                  </w:r>
                </w:p>
              </w:tc>
              <w:tc>
                <w:tcPr>
                  <w:tcW w:w="359" w:type="pct"/>
                  <w:vAlign w:val="center"/>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w:t>
                  </w:r>
                  <w:r w:rsidR="002B5A7C">
                    <w:rPr>
                      <w:rFonts w:ascii="Times New Roman" w:eastAsia="Times New Roman" w:hAnsi="Times New Roman" w:cs="Times New Roman"/>
                      <w:szCs w:val="24"/>
                      <w:lang w:eastAsia="ru-RU"/>
                    </w:rPr>
                    <w:t>1</w:t>
                  </w:r>
                  <w:r w:rsidR="002B5A7C" w:rsidRPr="00FB1220">
                    <w:rPr>
                      <w:rFonts w:ascii="Times New Roman" w:eastAsia="Times New Roman" w:hAnsi="Times New Roman" w:cs="Times New Roman"/>
                      <w:szCs w:val="24"/>
                      <w:lang w:eastAsia="ru-RU"/>
                    </w:rPr>
                    <w:t>/</w:t>
                  </w:r>
                  <w:r w:rsidR="002B5A7C">
                    <w:rPr>
                      <w:rFonts w:ascii="Times New Roman" w:eastAsia="Times New Roman" w:hAnsi="Times New Roman" w:cs="Times New Roman"/>
                      <w:szCs w:val="24"/>
                      <w:lang w:eastAsia="ru-RU"/>
                    </w:rPr>
                    <w:t>50%</w:t>
                  </w:r>
                </w:p>
              </w:tc>
              <w:tc>
                <w:tcPr>
                  <w:tcW w:w="409" w:type="pct"/>
                  <w:gridSpan w:val="2"/>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6%</w:t>
                  </w:r>
                </w:p>
              </w:tc>
              <w:tc>
                <w:tcPr>
                  <w:tcW w:w="356" w:type="pct"/>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14%</w:t>
                  </w:r>
                </w:p>
              </w:tc>
              <w:tc>
                <w:tcPr>
                  <w:tcW w:w="404" w:type="pct"/>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18</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80%</w:t>
                  </w:r>
                </w:p>
              </w:tc>
              <w:tc>
                <w:tcPr>
                  <w:tcW w:w="407" w:type="pct"/>
                  <w:gridSpan w:val="2"/>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32%</w:t>
                  </w:r>
                </w:p>
              </w:tc>
              <w:tc>
                <w:tcPr>
                  <w:tcW w:w="355"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14</w:t>
                  </w:r>
                  <w:r w:rsidR="002B5A7C" w:rsidRPr="00FB1220">
                    <w:rPr>
                      <w:rFonts w:ascii="Times New Roman" w:eastAsia="Times New Roman" w:hAnsi="Times New Roman" w:cs="Times New Roman"/>
                      <w:szCs w:val="24"/>
                      <w:lang w:eastAsia="ru-RU"/>
                    </w:rPr>
                    <w:t>/</w:t>
                  </w:r>
                </w:p>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64</w:t>
                  </w:r>
                  <w:r w:rsidRPr="00BE4025">
                    <w:rPr>
                      <w:rFonts w:ascii="Times New Roman" w:eastAsia="Times New Roman" w:hAnsi="Times New Roman" w:cs="Times New Roman"/>
                      <w:sz w:val="24"/>
                      <w:szCs w:val="24"/>
                      <w:lang w:eastAsia="ru-RU"/>
                    </w:rPr>
                    <w:t>%</w:t>
                  </w:r>
                </w:p>
              </w:tc>
              <w:tc>
                <w:tcPr>
                  <w:tcW w:w="358" w:type="pct"/>
                  <w:vAlign w:val="center"/>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4</w:t>
                  </w:r>
                  <w:r w:rsidR="002B5A7C">
                    <w:rPr>
                      <w:rFonts w:ascii="Times New Roman" w:eastAsia="Times New Roman" w:hAnsi="Times New Roman" w:cs="Times New Roman"/>
                      <w:sz w:val="24"/>
                      <w:szCs w:val="24"/>
                      <w:lang w:eastAsia="ru-RU"/>
                    </w:rPr>
                    <w:t>%</w:t>
                  </w:r>
                </w:p>
              </w:tc>
            </w:tr>
            <w:tr w:rsidR="00757761" w:rsidRPr="00BE4025" w:rsidTr="00757761">
              <w:trPr>
                <w:gridAfter w:val="1"/>
                <w:wAfter w:w="45" w:type="pct"/>
                <w:trHeight w:val="20"/>
              </w:trPr>
              <w:tc>
                <w:tcPr>
                  <w:tcW w:w="541" w:type="pct"/>
                  <w:vAlign w:val="center"/>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4б (22 уч-ся)</w:t>
                  </w:r>
                </w:p>
              </w:tc>
              <w:tc>
                <w:tcPr>
                  <w:tcW w:w="395"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7</w:t>
                  </w:r>
                  <w:r w:rsidR="002B5A7C" w:rsidRPr="00FB1220">
                    <w:rPr>
                      <w:rFonts w:ascii="Times New Roman" w:eastAsia="Times New Roman" w:hAnsi="Times New Roman" w:cs="Times New Roman"/>
                      <w:szCs w:val="24"/>
                      <w:lang w:eastAsia="ru-RU"/>
                    </w:rPr>
                    <w:t xml:space="preserve"> /</w:t>
                  </w:r>
                  <w:r w:rsidRPr="00BE4025">
                    <w:rPr>
                      <w:rFonts w:ascii="Times New Roman" w:eastAsia="Times New Roman" w:hAnsi="Times New Roman" w:cs="Times New Roman"/>
                      <w:szCs w:val="24"/>
                      <w:lang w:eastAsia="ru-RU"/>
                    </w:rPr>
                    <w:t>32</w:t>
                  </w:r>
                  <w:r w:rsidR="002B5A7C">
                    <w:rPr>
                      <w:rFonts w:ascii="Times New Roman" w:eastAsia="Times New Roman" w:hAnsi="Times New Roman" w:cs="Times New Roman"/>
                      <w:sz w:val="24"/>
                      <w:szCs w:val="24"/>
                      <w:lang w:eastAsia="ru-RU"/>
                    </w:rPr>
                    <w:t>%</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10</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45</w:t>
                  </w:r>
                  <w:r w:rsidR="002B5A7C">
                    <w:rPr>
                      <w:rFonts w:ascii="Times New Roman" w:eastAsia="Times New Roman" w:hAnsi="Times New Roman" w:cs="Times New Roman"/>
                      <w:sz w:val="24"/>
                      <w:szCs w:val="24"/>
                      <w:lang w:eastAsia="ru-RU"/>
                    </w:rPr>
                    <w:t>%</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5</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23</w:t>
                  </w:r>
                  <w:r w:rsidR="002B5A7C">
                    <w:rPr>
                      <w:rFonts w:ascii="Times New Roman" w:eastAsia="Times New Roman" w:hAnsi="Times New Roman" w:cs="Times New Roman"/>
                      <w:sz w:val="24"/>
                      <w:szCs w:val="24"/>
                      <w:lang w:eastAsia="ru-RU"/>
                    </w:rPr>
                    <w:t>%</w:t>
                  </w:r>
                </w:p>
              </w:tc>
              <w:tc>
                <w:tcPr>
                  <w:tcW w:w="306" w:type="pct"/>
                  <w:gridSpan w:val="2"/>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11</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50</w:t>
                  </w:r>
                  <w:r w:rsidR="002B5A7C">
                    <w:rPr>
                      <w:rFonts w:ascii="Times New Roman" w:eastAsia="Times New Roman" w:hAnsi="Times New Roman" w:cs="Times New Roman"/>
                      <w:sz w:val="24"/>
                      <w:szCs w:val="24"/>
                      <w:lang w:eastAsia="ru-RU"/>
                    </w:rPr>
                    <w:t>%</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36</w:t>
                  </w:r>
                  <w:r w:rsidR="002B5A7C">
                    <w:rPr>
                      <w:rFonts w:ascii="Times New Roman" w:eastAsia="Times New Roman" w:hAnsi="Times New Roman" w:cs="Times New Roman"/>
                      <w:sz w:val="24"/>
                      <w:szCs w:val="24"/>
                      <w:lang w:eastAsia="ru-RU"/>
                    </w:rPr>
                    <w:t>%</w:t>
                  </w:r>
                </w:p>
              </w:tc>
              <w:tc>
                <w:tcPr>
                  <w:tcW w:w="359"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3</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14</w:t>
                  </w:r>
                  <w:r w:rsidR="002B5A7C">
                    <w:rPr>
                      <w:rFonts w:ascii="Times New Roman" w:eastAsia="Times New Roman" w:hAnsi="Times New Roman" w:cs="Times New Roman"/>
                      <w:sz w:val="24"/>
                      <w:szCs w:val="24"/>
                      <w:lang w:eastAsia="ru-RU"/>
                    </w:rPr>
                    <w:t>%</w:t>
                  </w:r>
                </w:p>
              </w:tc>
              <w:tc>
                <w:tcPr>
                  <w:tcW w:w="409" w:type="pct"/>
                  <w:gridSpan w:val="2"/>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7</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32</w:t>
                  </w:r>
                  <w:r w:rsidR="002B5A7C">
                    <w:rPr>
                      <w:rFonts w:ascii="Times New Roman" w:eastAsia="Times New Roman" w:hAnsi="Times New Roman" w:cs="Times New Roman"/>
                      <w:sz w:val="24"/>
                      <w:szCs w:val="24"/>
                      <w:lang w:eastAsia="ru-RU"/>
                    </w:rPr>
                    <w:t>%</w:t>
                  </w:r>
                </w:p>
              </w:tc>
              <w:tc>
                <w:tcPr>
                  <w:tcW w:w="356"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7</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32</w:t>
                  </w:r>
                  <w:r w:rsidR="002B5A7C">
                    <w:rPr>
                      <w:rFonts w:ascii="Times New Roman" w:eastAsia="Times New Roman" w:hAnsi="Times New Roman" w:cs="Times New Roman"/>
                      <w:sz w:val="24"/>
                      <w:szCs w:val="24"/>
                      <w:lang w:eastAsia="ru-RU"/>
                    </w:rPr>
                    <w:t>%</w:t>
                  </w:r>
                </w:p>
              </w:tc>
              <w:tc>
                <w:tcPr>
                  <w:tcW w:w="404"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36</w:t>
                  </w:r>
                  <w:r w:rsidR="002B5A7C">
                    <w:rPr>
                      <w:rFonts w:ascii="Times New Roman" w:eastAsia="Times New Roman" w:hAnsi="Times New Roman" w:cs="Times New Roman"/>
                      <w:sz w:val="24"/>
                      <w:szCs w:val="24"/>
                      <w:lang w:eastAsia="ru-RU"/>
                    </w:rPr>
                    <w:t>%</w:t>
                  </w:r>
                </w:p>
              </w:tc>
              <w:tc>
                <w:tcPr>
                  <w:tcW w:w="407" w:type="pct"/>
                  <w:gridSpan w:val="2"/>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12</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55</w:t>
                  </w:r>
                  <w:r w:rsidR="002B5A7C">
                    <w:rPr>
                      <w:rFonts w:ascii="Times New Roman" w:eastAsia="Times New Roman" w:hAnsi="Times New Roman" w:cs="Times New Roman"/>
                      <w:sz w:val="24"/>
                      <w:szCs w:val="24"/>
                      <w:lang w:eastAsia="ru-RU"/>
                    </w:rPr>
                    <w:t>%</w:t>
                  </w:r>
                </w:p>
              </w:tc>
              <w:tc>
                <w:tcPr>
                  <w:tcW w:w="355"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9</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41</w:t>
                  </w:r>
                  <w:r w:rsidR="002B5A7C">
                    <w:rPr>
                      <w:rFonts w:ascii="Times New Roman" w:eastAsia="Times New Roman" w:hAnsi="Times New Roman" w:cs="Times New Roman"/>
                      <w:sz w:val="24"/>
                      <w:szCs w:val="24"/>
                      <w:lang w:eastAsia="ru-RU"/>
                    </w:rPr>
                    <w:t>%</w:t>
                  </w:r>
                </w:p>
              </w:tc>
              <w:tc>
                <w:tcPr>
                  <w:tcW w:w="358"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w:t>
                  </w:r>
                  <w:r w:rsidR="002B5A7C" w:rsidRPr="00FB1220">
                    <w:rPr>
                      <w:rFonts w:ascii="Times New Roman" w:eastAsia="Times New Roman" w:hAnsi="Times New Roman" w:cs="Times New Roman"/>
                      <w:szCs w:val="24"/>
                      <w:lang w:eastAsia="ru-RU"/>
                    </w:rPr>
                    <w:t>/</w:t>
                  </w:r>
                  <w:r w:rsidRPr="00BE4025">
                    <w:rPr>
                      <w:rFonts w:ascii="Times New Roman" w:eastAsia="Times New Roman" w:hAnsi="Times New Roman" w:cs="Times New Roman"/>
                      <w:szCs w:val="24"/>
                      <w:lang w:eastAsia="ru-RU"/>
                    </w:rPr>
                    <w:t>4</w:t>
                  </w:r>
                  <w:r w:rsidR="002B5A7C">
                    <w:rPr>
                      <w:rFonts w:ascii="Times New Roman" w:eastAsia="Times New Roman" w:hAnsi="Times New Roman" w:cs="Times New Roman"/>
                      <w:sz w:val="24"/>
                      <w:szCs w:val="24"/>
                      <w:lang w:eastAsia="ru-RU"/>
                    </w:rPr>
                    <w:t>%</w:t>
                  </w:r>
                </w:p>
              </w:tc>
            </w:tr>
            <w:tr w:rsidR="00757761" w:rsidRPr="00BE4025" w:rsidTr="00757761">
              <w:trPr>
                <w:gridAfter w:val="1"/>
                <w:wAfter w:w="45" w:type="pct"/>
                <w:trHeight w:val="20"/>
              </w:trPr>
              <w:tc>
                <w:tcPr>
                  <w:tcW w:w="541" w:type="pct"/>
                  <w:vAlign w:val="center"/>
                </w:tcPr>
                <w:p w:rsidR="00BE4025" w:rsidRPr="00BE4025" w:rsidRDefault="00BE4025" w:rsidP="00757761">
                  <w:pPr>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4в (21 уч-ся)</w:t>
                  </w:r>
                </w:p>
              </w:tc>
              <w:tc>
                <w:tcPr>
                  <w:tcW w:w="395" w:type="pct"/>
                  <w:vAlign w:val="center"/>
                </w:tcPr>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 xml:space="preserve">7 </w:t>
                  </w:r>
                  <w:r w:rsidR="002B5A7C" w:rsidRPr="00FB1220">
                    <w:rPr>
                      <w:rFonts w:ascii="Times New Roman" w:eastAsia="Times New Roman" w:hAnsi="Times New Roman" w:cs="Times New Roman"/>
                      <w:szCs w:val="24"/>
                      <w:lang w:eastAsia="ru-RU"/>
                    </w:rPr>
                    <w:t>/</w:t>
                  </w:r>
                  <w:r w:rsidR="002B5A7C">
                    <w:rPr>
                      <w:rFonts w:ascii="Times New Roman" w:eastAsia="Times New Roman" w:hAnsi="Times New Roman" w:cs="Times New Roman"/>
                      <w:szCs w:val="24"/>
                      <w:lang w:eastAsia="ru-RU"/>
                    </w:rPr>
                    <w:t>33%</w:t>
                  </w:r>
                </w:p>
              </w:tc>
              <w:tc>
                <w:tcPr>
                  <w:tcW w:w="356" w:type="pct"/>
                  <w:vAlign w:val="center"/>
                </w:tcPr>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6</w:t>
                  </w:r>
                  <w:r w:rsidR="002B5A7C">
                    <w:rPr>
                      <w:rFonts w:ascii="Times New Roman" w:eastAsia="Times New Roman" w:hAnsi="Times New Roman" w:cs="Times New Roman"/>
                      <w:szCs w:val="24"/>
                      <w:lang w:eastAsia="ru-RU"/>
                    </w:rPr>
                    <w:t xml:space="preserve"> </w:t>
                  </w:r>
                  <w:r w:rsidR="002B5A7C" w:rsidRPr="00FB1220">
                    <w:rPr>
                      <w:rFonts w:ascii="Times New Roman" w:eastAsia="Times New Roman" w:hAnsi="Times New Roman" w:cs="Times New Roman"/>
                      <w:szCs w:val="24"/>
                      <w:lang w:eastAsia="ru-RU"/>
                    </w:rPr>
                    <w:t>/</w:t>
                  </w:r>
                  <w:r w:rsidR="002B5A7C">
                    <w:rPr>
                      <w:rFonts w:ascii="Times New Roman" w:eastAsia="Times New Roman" w:hAnsi="Times New Roman" w:cs="Times New Roman"/>
                      <w:szCs w:val="24"/>
                      <w:lang w:eastAsia="ru-RU"/>
                    </w:rPr>
                    <w:t>29%</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38%</w:t>
                  </w:r>
                </w:p>
              </w:tc>
              <w:tc>
                <w:tcPr>
                  <w:tcW w:w="306" w:type="pct"/>
                  <w:gridSpan w:val="2"/>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 xml:space="preserve">7 </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33%</w:t>
                  </w:r>
                </w:p>
              </w:tc>
              <w:tc>
                <w:tcPr>
                  <w:tcW w:w="356" w:type="pct"/>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6 </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29%</w:t>
                  </w:r>
                </w:p>
              </w:tc>
              <w:tc>
                <w:tcPr>
                  <w:tcW w:w="359"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38%</w:t>
                  </w:r>
                </w:p>
              </w:tc>
              <w:tc>
                <w:tcPr>
                  <w:tcW w:w="409" w:type="pct"/>
                  <w:gridSpan w:val="2"/>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19%</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4</w:t>
                  </w:r>
                  <w:r w:rsidR="002B5A7C" w:rsidRPr="00FB1220">
                    <w:rPr>
                      <w:rFonts w:ascii="Times New Roman" w:eastAsia="Times New Roman" w:hAnsi="Times New Roman" w:cs="Times New Roman"/>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w:t>
                  </w:r>
                  <w:r w:rsidR="002B5A7C">
                    <w:rPr>
                      <w:rFonts w:ascii="Times New Roman" w:eastAsia="Times New Roman" w:hAnsi="Times New Roman" w:cs="Times New Roman"/>
                      <w:szCs w:val="24"/>
                      <w:lang w:eastAsia="ru-RU"/>
                    </w:rPr>
                    <w:t>9%</w:t>
                  </w:r>
                </w:p>
              </w:tc>
              <w:tc>
                <w:tcPr>
                  <w:tcW w:w="404"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13</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62%</w:t>
                  </w:r>
                </w:p>
              </w:tc>
              <w:tc>
                <w:tcPr>
                  <w:tcW w:w="407" w:type="pct"/>
                  <w:gridSpan w:val="2"/>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6</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29%</w:t>
                  </w:r>
                </w:p>
              </w:tc>
              <w:tc>
                <w:tcPr>
                  <w:tcW w:w="355"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9</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42%</w:t>
                  </w:r>
                </w:p>
              </w:tc>
              <w:tc>
                <w:tcPr>
                  <w:tcW w:w="358"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6</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29%</w:t>
                  </w:r>
                </w:p>
              </w:tc>
            </w:tr>
            <w:tr w:rsidR="00757761" w:rsidRPr="00BE4025" w:rsidTr="00757761">
              <w:trPr>
                <w:gridAfter w:val="1"/>
                <w:wAfter w:w="45" w:type="pct"/>
                <w:trHeight w:val="20"/>
              </w:trPr>
              <w:tc>
                <w:tcPr>
                  <w:tcW w:w="541" w:type="pct"/>
                  <w:vAlign w:val="center"/>
                </w:tcPr>
                <w:p w:rsidR="00BE4025" w:rsidRPr="00BE4025" w:rsidRDefault="00BE4025" w:rsidP="00757761">
                  <w:pPr>
                    <w:spacing w:after="0" w:line="240" w:lineRule="atLeast"/>
                    <w:contextualSpacing/>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4г (24 уч-ся)</w:t>
                  </w:r>
                </w:p>
              </w:tc>
              <w:tc>
                <w:tcPr>
                  <w:tcW w:w="395"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4</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17%</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11</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46%</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9</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37%</w:t>
                  </w:r>
                </w:p>
              </w:tc>
              <w:tc>
                <w:tcPr>
                  <w:tcW w:w="306" w:type="pct"/>
                  <w:gridSpan w:val="2"/>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13</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54%</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p>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33%</w:t>
                  </w:r>
                </w:p>
              </w:tc>
              <w:tc>
                <w:tcPr>
                  <w:tcW w:w="359"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3</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w:t>
                  </w:r>
                </w:p>
              </w:tc>
              <w:tc>
                <w:tcPr>
                  <w:tcW w:w="409" w:type="pct"/>
                  <w:gridSpan w:val="2"/>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10 </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42%</w:t>
                  </w:r>
                </w:p>
              </w:tc>
              <w:tc>
                <w:tcPr>
                  <w:tcW w:w="356" w:type="pct"/>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 xml:space="preserve"> 29%</w:t>
                  </w:r>
                </w:p>
              </w:tc>
              <w:tc>
                <w:tcPr>
                  <w:tcW w:w="404"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7</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29%</w:t>
                  </w:r>
                </w:p>
              </w:tc>
              <w:tc>
                <w:tcPr>
                  <w:tcW w:w="407" w:type="pct"/>
                  <w:gridSpan w:val="2"/>
                  <w:vAlign w:val="center"/>
                </w:tcPr>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11</w:t>
                  </w:r>
                  <w:r w:rsidRPr="00FB1220">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 xml:space="preserve"> 46%</w:t>
                  </w:r>
                </w:p>
              </w:tc>
              <w:tc>
                <w:tcPr>
                  <w:tcW w:w="355"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8</w:t>
                  </w:r>
                  <w:r w:rsidR="002B5A7C" w:rsidRPr="00FB1220">
                    <w:rPr>
                      <w:rFonts w:ascii="Times New Roman" w:eastAsia="Times New Roman" w:hAnsi="Times New Roman" w:cs="Times New Roman"/>
                      <w:szCs w:val="24"/>
                      <w:lang w:eastAsia="ru-RU"/>
                    </w:rPr>
                    <w:t>/</w:t>
                  </w:r>
                </w:p>
                <w:p w:rsidR="00BE4025" w:rsidRPr="00BE4025" w:rsidRDefault="002B5A7C" w:rsidP="00757761">
                  <w:pPr>
                    <w:spacing w:after="0" w:line="240" w:lineRule="atLeast"/>
                    <w:contextualSpacing/>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33%</w:t>
                  </w:r>
                </w:p>
              </w:tc>
              <w:tc>
                <w:tcPr>
                  <w:tcW w:w="358" w:type="pct"/>
                  <w:vAlign w:val="center"/>
                </w:tcPr>
                <w:p w:rsidR="00BE4025" w:rsidRPr="00FB1220" w:rsidRDefault="00BE4025" w:rsidP="00757761">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5</w:t>
                  </w:r>
                  <w:r w:rsidR="002B5A7C" w:rsidRPr="00FB1220">
                    <w:rPr>
                      <w:rFonts w:ascii="Times New Roman" w:eastAsia="Times New Roman" w:hAnsi="Times New Roman" w:cs="Times New Roman"/>
                      <w:szCs w:val="24"/>
                      <w:lang w:eastAsia="ru-RU"/>
                    </w:rPr>
                    <w:t>/</w:t>
                  </w:r>
                </w:p>
                <w:p w:rsidR="00BE4025" w:rsidRPr="00BE4025" w:rsidRDefault="00BE4025" w:rsidP="002B5A7C">
                  <w:pPr>
                    <w:spacing w:after="0" w:line="240" w:lineRule="atLeast"/>
                    <w:contextualSpacing/>
                    <w:rPr>
                      <w:rFonts w:ascii="Times New Roman" w:eastAsia="Times New Roman" w:hAnsi="Times New Roman" w:cs="Times New Roman"/>
                      <w:szCs w:val="24"/>
                      <w:lang w:eastAsia="ru-RU"/>
                    </w:rPr>
                  </w:pPr>
                  <w:r w:rsidRPr="00BE4025">
                    <w:rPr>
                      <w:rFonts w:ascii="Times New Roman" w:eastAsia="Times New Roman" w:hAnsi="Times New Roman" w:cs="Times New Roman"/>
                      <w:szCs w:val="24"/>
                      <w:lang w:eastAsia="ru-RU"/>
                    </w:rPr>
                    <w:t>21%</w:t>
                  </w:r>
                </w:p>
              </w:tc>
            </w:tr>
            <w:tr w:rsidR="00757761" w:rsidRPr="00BE4025" w:rsidTr="00757761">
              <w:trPr>
                <w:gridAfter w:val="1"/>
                <w:wAfter w:w="45" w:type="pct"/>
                <w:trHeight w:val="20"/>
              </w:trPr>
              <w:tc>
                <w:tcPr>
                  <w:tcW w:w="541" w:type="pct"/>
                  <w:vAlign w:val="center"/>
                </w:tcPr>
                <w:p w:rsidR="00757761" w:rsidRDefault="00BE4025" w:rsidP="00757761">
                  <w:pPr>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 xml:space="preserve">Итого </w:t>
                  </w:r>
                </w:p>
                <w:p w:rsidR="00BE4025" w:rsidRPr="00BE4025" w:rsidRDefault="00BE4025" w:rsidP="00757761">
                  <w:pPr>
                    <w:spacing w:after="0" w:line="240" w:lineRule="atLeast"/>
                    <w:contextualSpacing/>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(89 уч-ся)</w:t>
                  </w:r>
                </w:p>
              </w:tc>
              <w:tc>
                <w:tcPr>
                  <w:tcW w:w="395" w:type="pct"/>
                  <w:vAlign w:val="center"/>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20</w:t>
                  </w:r>
                  <w:r w:rsidR="002B5A7C" w:rsidRPr="00FB1220">
                    <w:rPr>
                      <w:rFonts w:ascii="Times New Roman" w:eastAsia="Times New Roman" w:hAnsi="Times New Roman" w:cs="Times New Roman"/>
                      <w:b/>
                      <w:szCs w:val="24"/>
                      <w:lang w:eastAsia="ru-RU"/>
                    </w:rPr>
                    <w:t>/</w:t>
                  </w:r>
                  <w:r w:rsidRPr="00BE4025">
                    <w:rPr>
                      <w:rFonts w:ascii="Times New Roman" w:eastAsia="Times New Roman" w:hAnsi="Times New Roman" w:cs="Times New Roman"/>
                      <w:b/>
                      <w:szCs w:val="24"/>
                      <w:lang w:eastAsia="ru-RU"/>
                    </w:rPr>
                    <w:t xml:space="preserve"> (23%)</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35</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(39%)</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34</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(38%)</w:t>
                  </w:r>
                </w:p>
              </w:tc>
              <w:tc>
                <w:tcPr>
                  <w:tcW w:w="306" w:type="pct"/>
                  <w:gridSpan w:val="2"/>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36</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(40%)</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28</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(31%)</w:t>
                  </w:r>
                </w:p>
              </w:tc>
              <w:tc>
                <w:tcPr>
                  <w:tcW w:w="359"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25</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(29%)</w:t>
                  </w:r>
                </w:p>
              </w:tc>
              <w:tc>
                <w:tcPr>
                  <w:tcW w:w="409" w:type="pct"/>
                  <w:gridSpan w:val="2"/>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22</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(25%)</w:t>
                  </w:r>
                </w:p>
              </w:tc>
              <w:tc>
                <w:tcPr>
                  <w:tcW w:w="356"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21</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(24%)</w:t>
                  </w:r>
                </w:p>
              </w:tc>
              <w:tc>
                <w:tcPr>
                  <w:tcW w:w="404" w:type="pct"/>
                  <w:vAlign w:val="center"/>
                </w:tcPr>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46</w:t>
                  </w:r>
                  <w:r w:rsidR="002B5A7C" w:rsidRPr="00FB1220">
                    <w:rPr>
                      <w:rFonts w:ascii="Times New Roman" w:eastAsia="Times New Roman" w:hAnsi="Times New Roman" w:cs="Times New Roman"/>
                      <w:b/>
                      <w:szCs w:val="24"/>
                      <w:lang w:eastAsia="ru-RU"/>
                    </w:rPr>
                    <w:t>/</w:t>
                  </w:r>
                  <w:r w:rsidRPr="00BE4025">
                    <w:rPr>
                      <w:rFonts w:ascii="Times New Roman" w:eastAsia="Times New Roman" w:hAnsi="Times New Roman" w:cs="Times New Roman"/>
                      <w:b/>
                      <w:szCs w:val="24"/>
                      <w:lang w:eastAsia="ru-RU"/>
                    </w:rPr>
                    <w:t xml:space="preserve"> (51%)</w:t>
                  </w:r>
                </w:p>
              </w:tc>
              <w:tc>
                <w:tcPr>
                  <w:tcW w:w="407" w:type="pct"/>
                  <w:gridSpan w:val="2"/>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36</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(40%)</w:t>
                  </w:r>
                </w:p>
              </w:tc>
              <w:tc>
                <w:tcPr>
                  <w:tcW w:w="355"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40</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(45%)</w:t>
                  </w:r>
                </w:p>
              </w:tc>
              <w:tc>
                <w:tcPr>
                  <w:tcW w:w="358" w:type="pct"/>
                  <w:vAlign w:val="center"/>
                </w:tcPr>
                <w:p w:rsidR="00BE4025" w:rsidRPr="00FB1220"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13</w:t>
                  </w:r>
                  <w:r w:rsidR="002B5A7C" w:rsidRPr="00FB1220">
                    <w:rPr>
                      <w:rFonts w:ascii="Times New Roman" w:eastAsia="Times New Roman" w:hAnsi="Times New Roman" w:cs="Times New Roman"/>
                      <w:b/>
                      <w:szCs w:val="24"/>
                      <w:lang w:eastAsia="ru-RU"/>
                    </w:rPr>
                    <w:t>/</w:t>
                  </w:r>
                </w:p>
                <w:p w:rsidR="00BE4025" w:rsidRPr="00BE4025" w:rsidRDefault="00BE4025" w:rsidP="00757761">
                  <w:pPr>
                    <w:spacing w:after="0" w:line="240" w:lineRule="atLeast"/>
                    <w:contextualSpacing/>
                    <w:rPr>
                      <w:rFonts w:ascii="Times New Roman" w:eastAsia="Times New Roman" w:hAnsi="Times New Roman" w:cs="Times New Roman"/>
                      <w:b/>
                      <w:szCs w:val="24"/>
                      <w:lang w:eastAsia="ru-RU"/>
                    </w:rPr>
                  </w:pPr>
                  <w:r w:rsidRPr="00BE4025">
                    <w:rPr>
                      <w:rFonts w:ascii="Times New Roman" w:eastAsia="Times New Roman" w:hAnsi="Times New Roman" w:cs="Times New Roman"/>
                      <w:b/>
                      <w:szCs w:val="24"/>
                      <w:lang w:eastAsia="ru-RU"/>
                    </w:rPr>
                    <w:t>(15%)</w:t>
                  </w:r>
                </w:p>
              </w:tc>
            </w:tr>
          </w:tbl>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p>
          <w:p w:rsidR="00BE4025" w:rsidRPr="00BE4025" w:rsidRDefault="00BE4025" w:rsidP="00BE4025">
            <w:pPr>
              <w:widowControl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Опросник школьной мотивации </w:t>
            </w:r>
            <w:proofErr w:type="spellStart"/>
            <w:r w:rsidRPr="00BE4025">
              <w:rPr>
                <w:rFonts w:ascii="Times New Roman" w:eastAsia="Times New Roman" w:hAnsi="Times New Roman" w:cs="Times New Roman"/>
                <w:sz w:val="24"/>
                <w:szCs w:val="24"/>
                <w:lang w:eastAsia="ru-RU"/>
              </w:rPr>
              <w:t>Лускановой</w:t>
            </w:r>
            <w:proofErr w:type="spellEnd"/>
            <w:r w:rsidRPr="00BE4025">
              <w:rPr>
                <w:rFonts w:ascii="Times New Roman" w:eastAsia="Times New Roman" w:hAnsi="Times New Roman" w:cs="Times New Roman"/>
                <w:sz w:val="24"/>
                <w:szCs w:val="24"/>
                <w:lang w:eastAsia="ru-RU"/>
              </w:rPr>
              <w:t xml:space="preserve"> Н.Г.</w:t>
            </w:r>
          </w:p>
          <w:tbl>
            <w:tblPr>
              <w:tblW w:w="5000" w:type="pct"/>
              <w:tblLayout w:type="fixed"/>
              <w:tblCellMar>
                <w:left w:w="0" w:type="dxa"/>
                <w:right w:w="0" w:type="dxa"/>
              </w:tblCellMar>
              <w:tblLook w:val="04A0" w:firstRow="1" w:lastRow="0" w:firstColumn="1" w:lastColumn="0" w:noHBand="0" w:noVBand="1"/>
            </w:tblPr>
            <w:tblGrid>
              <w:gridCol w:w="5087"/>
              <w:gridCol w:w="3062"/>
              <w:gridCol w:w="2789"/>
              <w:gridCol w:w="3756"/>
            </w:tblGrid>
            <w:tr w:rsidR="00BE4025" w:rsidRPr="00BE4025" w:rsidTr="00BE4025">
              <w:trPr>
                <w:trHeight w:val="20"/>
              </w:trPr>
              <w:tc>
                <w:tcPr>
                  <w:tcW w:w="1731"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Класс</w:t>
                  </w:r>
                </w:p>
              </w:tc>
              <w:tc>
                <w:tcPr>
                  <w:tcW w:w="1042"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Низкая школьная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мотивация</w:t>
                  </w:r>
                </w:p>
              </w:tc>
              <w:tc>
                <w:tcPr>
                  <w:tcW w:w="949"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Средняя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школьная</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мотивация</w:t>
                  </w:r>
                </w:p>
              </w:tc>
              <w:tc>
                <w:tcPr>
                  <w:tcW w:w="1278" w:type="pct"/>
                  <w:tcBorders>
                    <w:top w:val="single" w:sz="4" w:space="0" w:color="auto"/>
                    <w:left w:val="single" w:sz="4" w:space="0" w:color="auto"/>
                    <w:bottom w:val="nil"/>
                    <w:right w:val="single" w:sz="4" w:space="0" w:color="auto"/>
                  </w:tcBorders>
                  <w:vAlign w:val="center"/>
                  <w:hideMark/>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Высокий</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уровень</w:t>
                  </w:r>
                </w:p>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мотивации</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4а (22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8(36%)</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12(55%)</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2(9%)</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4б (22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18(82%)</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4(18%)</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4в (21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15(71%)</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4(19%)</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2(10%)</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4г (24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20(83%)</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4(17%)</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0</w:t>
                  </w:r>
                </w:p>
              </w:tc>
            </w:tr>
            <w:tr w:rsidR="00BE4025" w:rsidRPr="00BE4025" w:rsidTr="00BE4025">
              <w:trPr>
                <w:trHeight w:val="20"/>
              </w:trPr>
              <w:tc>
                <w:tcPr>
                  <w:tcW w:w="1731"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Итого (89 уч-ся)</w:t>
                  </w:r>
                </w:p>
              </w:tc>
              <w:tc>
                <w:tcPr>
                  <w:tcW w:w="1042"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61(69%)</w:t>
                  </w:r>
                </w:p>
              </w:tc>
              <w:tc>
                <w:tcPr>
                  <w:tcW w:w="949"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24(27%)</w:t>
                  </w:r>
                </w:p>
              </w:tc>
              <w:tc>
                <w:tcPr>
                  <w:tcW w:w="1278" w:type="pct"/>
                  <w:tcBorders>
                    <w:top w:val="single" w:sz="4" w:space="0" w:color="auto"/>
                    <w:left w:val="single" w:sz="4" w:space="0" w:color="auto"/>
                    <w:bottom w:val="single" w:sz="4" w:space="0" w:color="auto"/>
                    <w:right w:val="single" w:sz="4" w:space="0" w:color="auto"/>
                  </w:tcBorders>
                  <w:vAlign w:val="center"/>
                </w:tcPr>
                <w:p w:rsidR="00BE4025" w:rsidRPr="00BE4025" w:rsidRDefault="00BE4025" w:rsidP="00BE4025">
                  <w:pPr>
                    <w:widowControl w:val="0"/>
                    <w:autoSpaceDE w:val="0"/>
                    <w:autoSpaceDN w:val="0"/>
                    <w:adjustRightInd w:val="0"/>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4(4%)</w:t>
                  </w:r>
                </w:p>
              </w:tc>
            </w:tr>
          </w:tbl>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результатам диагностики интеллектуального развития можно сказать о том, у большинства четвероклассников уровень развития не соответствует их возрастной норме. Учет закономерностей возрастных изменений развития интеллекта в обучении школьников особенно актуален в сенситивные периоды развития личности, одним из которых является младший школьный возраст. В группе учеников с высоким уровнем интеллектуального развития выше нормы был обнаружен у 5% учащихся; у 44% - в рамках возрастной нормы. Трудности вызвали </w:t>
            </w:r>
            <w:proofErr w:type="gramStart"/>
            <w:r w:rsidRPr="00BE4025">
              <w:rPr>
                <w:rFonts w:ascii="Times New Roman" w:eastAsia="Times New Roman" w:hAnsi="Times New Roman" w:cs="Times New Roman"/>
                <w:sz w:val="24"/>
                <w:szCs w:val="24"/>
                <w:lang w:eastAsia="ru-RU"/>
              </w:rPr>
              <w:t>задания</w:t>
            </w:r>
            <w:proofErr w:type="gramEnd"/>
            <w:r w:rsidRPr="00BE4025">
              <w:rPr>
                <w:rFonts w:ascii="Times New Roman" w:eastAsia="Times New Roman" w:hAnsi="Times New Roman" w:cs="Times New Roman"/>
                <w:sz w:val="24"/>
                <w:szCs w:val="24"/>
                <w:lang w:eastAsia="ru-RU"/>
              </w:rPr>
              <w:t xml:space="preserve"> направленные на внимательность и чувство контроля, речевого мышления и выражения словесных значений. Словарный запас испытуемых очень беден, словесно-логическое мышление и способность к рассуждению слабо развиты. </w:t>
            </w: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По результатам диагностики уровня тревожности можно сказать о том, что у большинства испытуемых выявлена школьная тревожность у 69 испытуемых. Это говорит о том, что школьники испытывают страх, волнение, повышенное беспокойство в учебных ситуациях, внутри класса, а </w:t>
            </w:r>
            <w:proofErr w:type="gramStart"/>
            <w:r w:rsidRPr="00BE4025">
              <w:rPr>
                <w:rFonts w:ascii="Times New Roman" w:eastAsia="Times New Roman" w:hAnsi="Times New Roman" w:cs="Times New Roman"/>
                <w:sz w:val="24"/>
                <w:szCs w:val="24"/>
                <w:lang w:eastAsia="ru-RU"/>
              </w:rPr>
              <w:t>так же</w:t>
            </w:r>
            <w:proofErr w:type="gramEnd"/>
            <w:r w:rsidRPr="00BE4025">
              <w:rPr>
                <w:rFonts w:ascii="Times New Roman" w:eastAsia="Times New Roman" w:hAnsi="Times New Roman" w:cs="Times New Roman"/>
                <w:sz w:val="24"/>
                <w:szCs w:val="24"/>
                <w:lang w:eastAsia="ru-RU"/>
              </w:rPr>
              <w:t xml:space="preserve"> в ожидании плохого отношения к себе как ученика. </w:t>
            </w: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 29% опрошенных выше нормы выявлена </w:t>
            </w:r>
            <w:proofErr w:type="spellStart"/>
            <w:r w:rsidRPr="00BE4025">
              <w:rPr>
                <w:rFonts w:ascii="Times New Roman" w:eastAsia="Times New Roman" w:hAnsi="Times New Roman" w:cs="Times New Roman"/>
                <w:sz w:val="24"/>
                <w:szCs w:val="24"/>
                <w:lang w:eastAsia="ru-RU"/>
              </w:rPr>
              <w:t>самооценочная</w:t>
            </w:r>
            <w:proofErr w:type="spellEnd"/>
            <w:r w:rsidRPr="00BE4025">
              <w:rPr>
                <w:rFonts w:ascii="Times New Roman" w:eastAsia="Times New Roman" w:hAnsi="Times New Roman" w:cs="Times New Roman"/>
                <w:sz w:val="24"/>
                <w:szCs w:val="24"/>
                <w:lang w:eastAsia="ru-RU"/>
              </w:rPr>
              <w:t xml:space="preserve"> тревожность, что говорит о высоком уровне беспокойства вызванной оценкой своей внешности и своих возможностей по сравнению со сверстниками. Такой показатель может говорить нам о переходе в пубертатный период. Для детей этого возраста свойственна заниженная самооценка, связанная с </w:t>
            </w:r>
            <w:proofErr w:type="spellStart"/>
            <w:r w:rsidRPr="00BE4025">
              <w:rPr>
                <w:rFonts w:ascii="Times New Roman" w:eastAsia="Times New Roman" w:hAnsi="Times New Roman" w:cs="Times New Roman"/>
                <w:sz w:val="24"/>
                <w:szCs w:val="24"/>
                <w:lang w:eastAsia="ru-RU"/>
              </w:rPr>
              <w:t>самопринятием</w:t>
            </w:r>
            <w:proofErr w:type="spellEnd"/>
            <w:r w:rsidRPr="00BE4025">
              <w:rPr>
                <w:rFonts w:ascii="Times New Roman" w:eastAsia="Times New Roman" w:hAnsi="Times New Roman" w:cs="Times New Roman"/>
                <w:sz w:val="24"/>
                <w:szCs w:val="24"/>
                <w:lang w:eastAsia="ru-RU"/>
              </w:rPr>
              <w:t>. По шкале межличностная тревожность высокий уровень набрал 51% школьников. Эта шкала свидетельствует о повышенной тревожности в общении с окружающими.</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 апреле был проведен профилактический ме</w:t>
            </w:r>
            <w:r w:rsidR="00757761">
              <w:rPr>
                <w:rFonts w:ascii="Times New Roman" w:eastAsia="Times New Roman" w:hAnsi="Times New Roman" w:cs="Times New Roman"/>
                <w:sz w:val="24"/>
                <w:szCs w:val="24"/>
                <w:lang w:eastAsia="ru-RU"/>
              </w:rPr>
              <w:t>дицинский осмотр на предмет упо</w:t>
            </w:r>
            <w:r w:rsidRPr="00BE4025">
              <w:rPr>
                <w:rFonts w:ascii="Times New Roman" w:eastAsia="Times New Roman" w:hAnsi="Times New Roman" w:cs="Times New Roman"/>
                <w:sz w:val="24"/>
                <w:szCs w:val="24"/>
                <w:lang w:eastAsia="ru-RU"/>
              </w:rPr>
              <w:t xml:space="preserve">требления </w:t>
            </w:r>
            <w:proofErr w:type="spellStart"/>
            <w:r w:rsidRPr="00BE4025">
              <w:rPr>
                <w:rFonts w:ascii="Times New Roman" w:eastAsia="Times New Roman" w:hAnsi="Times New Roman" w:cs="Times New Roman"/>
                <w:sz w:val="24"/>
                <w:szCs w:val="24"/>
                <w:lang w:eastAsia="ru-RU"/>
              </w:rPr>
              <w:t>психоактивных</w:t>
            </w:r>
            <w:proofErr w:type="spellEnd"/>
            <w:r w:rsidRPr="00BE4025">
              <w:rPr>
                <w:rFonts w:ascii="Times New Roman" w:eastAsia="Times New Roman" w:hAnsi="Times New Roman" w:cs="Times New Roman"/>
                <w:sz w:val="24"/>
                <w:szCs w:val="24"/>
                <w:lang w:eastAsia="ru-RU"/>
              </w:rPr>
              <w:t xml:space="preserve"> веществ, обследованы 30 учащихся 6-11 классов, в том числе </w:t>
            </w:r>
            <w:proofErr w:type="gramStart"/>
            <w:r w:rsidRPr="00BE4025">
              <w:rPr>
                <w:rFonts w:ascii="Times New Roman" w:eastAsia="Times New Roman" w:hAnsi="Times New Roman" w:cs="Times New Roman"/>
                <w:sz w:val="24"/>
                <w:szCs w:val="24"/>
                <w:lang w:eastAsia="ru-RU"/>
              </w:rPr>
              <w:t>« группа</w:t>
            </w:r>
            <w:proofErr w:type="gramEnd"/>
            <w:r w:rsidRPr="00BE4025">
              <w:rPr>
                <w:rFonts w:ascii="Times New Roman" w:eastAsia="Times New Roman" w:hAnsi="Times New Roman" w:cs="Times New Roman"/>
                <w:sz w:val="24"/>
                <w:szCs w:val="24"/>
                <w:lang w:eastAsia="ru-RU"/>
              </w:rPr>
              <w:t xml:space="preserve"> риска».</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В рамках республиканского исследования безопасности образовательной среды в </w:t>
            </w:r>
            <w:proofErr w:type="gramStart"/>
            <w:r w:rsidRPr="00BE4025">
              <w:rPr>
                <w:rFonts w:ascii="Times New Roman" w:eastAsia="Times New Roman" w:hAnsi="Times New Roman" w:cs="Times New Roman"/>
                <w:sz w:val="24"/>
                <w:szCs w:val="24"/>
                <w:lang w:eastAsia="ru-RU"/>
              </w:rPr>
              <w:t>октябре  проведено</w:t>
            </w:r>
            <w:proofErr w:type="gramEnd"/>
            <w:r w:rsidRPr="00BE4025">
              <w:rPr>
                <w:rFonts w:ascii="Times New Roman" w:eastAsia="Times New Roman" w:hAnsi="Times New Roman" w:cs="Times New Roman"/>
                <w:sz w:val="24"/>
                <w:szCs w:val="24"/>
                <w:lang w:eastAsia="ru-RU"/>
              </w:rPr>
              <w:t xml:space="preserve"> онлайн-тестирование учащихся 7-х – 11-х классов – 190 учащихся, в мае 273 учащихся 6-11 классов.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В октябре – мае проводилась диагностика школьной зрелости будущих первоклассников (80 человек).</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Также в течение года были обследованы дети, которых приглашали на ПМПК и дети ОВЗ.</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t>2. Коррекционно-развивающая работа</w:t>
            </w:r>
            <w:r w:rsidRPr="00BE4025">
              <w:rPr>
                <w:rFonts w:ascii="Times New Roman" w:eastAsia="Times New Roman" w:hAnsi="Times New Roman" w:cs="Times New Roman"/>
                <w:sz w:val="24"/>
                <w:szCs w:val="24"/>
                <w:lang w:eastAsia="ru-RU"/>
              </w:rPr>
              <w:t xml:space="preserve">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Проводились занятия среди учащихся 1-11классов с элементами тренинга на темы: «Я принимаю себя», «</w:t>
            </w:r>
            <w:proofErr w:type="spellStart"/>
            <w:r w:rsidRPr="00BE4025">
              <w:rPr>
                <w:rFonts w:ascii="Times New Roman" w:eastAsia="Times New Roman" w:hAnsi="Times New Roman" w:cs="Times New Roman"/>
                <w:sz w:val="24"/>
                <w:szCs w:val="24"/>
                <w:lang w:eastAsia="ru-RU"/>
              </w:rPr>
              <w:t>Командообразование</w:t>
            </w:r>
            <w:proofErr w:type="spellEnd"/>
            <w:r w:rsidRPr="00BE4025">
              <w:rPr>
                <w:rFonts w:ascii="Times New Roman" w:eastAsia="Times New Roman" w:hAnsi="Times New Roman" w:cs="Times New Roman"/>
                <w:sz w:val="24"/>
                <w:szCs w:val="24"/>
                <w:lang w:eastAsia="ru-RU"/>
              </w:rPr>
              <w:t>», «Эмоциональный интеллект», «Профилактика ПАВ», «</w:t>
            </w:r>
            <w:proofErr w:type="spellStart"/>
            <w:r w:rsidRPr="00BE4025">
              <w:rPr>
                <w:rFonts w:ascii="Times New Roman" w:eastAsia="Times New Roman" w:hAnsi="Times New Roman" w:cs="Times New Roman"/>
                <w:sz w:val="24"/>
                <w:szCs w:val="24"/>
                <w:lang w:eastAsia="ru-RU"/>
              </w:rPr>
              <w:t>Самопрезентация</w:t>
            </w:r>
            <w:proofErr w:type="spellEnd"/>
            <w:r w:rsidRPr="00BE4025">
              <w:rPr>
                <w:rFonts w:ascii="Times New Roman" w:eastAsia="Times New Roman" w:hAnsi="Times New Roman" w:cs="Times New Roman"/>
                <w:sz w:val="24"/>
                <w:szCs w:val="24"/>
                <w:lang w:eastAsia="ru-RU"/>
              </w:rPr>
              <w:t>», «Развитие коммуникативных способностей», «На развитие проектного мышления», деловая игра «Цепочка профессий», «На развитие стрессоустойчивости перед экзаменами и контрольными работами», «На сплочение», «На развитие умения совладать с агрессией».</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Также были проведены встречи с преподавателями с элементами </w:t>
            </w:r>
            <w:proofErr w:type="spellStart"/>
            <w:r w:rsidRPr="00BE4025">
              <w:rPr>
                <w:rFonts w:ascii="Times New Roman" w:eastAsia="Times New Roman" w:hAnsi="Times New Roman" w:cs="Times New Roman"/>
                <w:sz w:val="24"/>
                <w:szCs w:val="24"/>
                <w:lang w:eastAsia="ru-RU"/>
              </w:rPr>
              <w:t>тренинговых</w:t>
            </w:r>
            <w:proofErr w:type="spellEnd"/>
            <w:r w:rsidRPr="00BE4025">
              <w:rPr>
                <w:rFonts w:ascii="Times New Roman" w:eastAsia="Times New Roman" w:hAnsi="Times New Roman" w:cs="Times New Roman"/>
                <w:sz w:val="24"/>
                <w:szCs w:val="24"/>
                <w:lang w:eastAsia="ru-RU"/>
              </w:rPr>
              <w:t xml:space="preserve"> упражнений на темы: «Патриотизм начинается с малого», «Я совладаю собой», «Справляюсь со злостью».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 феврале - мае курс занятий с элементами тренинга, по теме: «Как подготовиться к экзаменам и справляться со стрессом», для учащихся 9, 11 классов.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Также индивидуальные занятия с обучающими на снятие тревожности, повышение самооценки, работа со страхами, работа с утратой, устранение недопонимания и налаживание отношений с ровесниками, родителями и учителями и другие.</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b/>
                <w:sz w:val="24"/>
                <w:szCs w:val="24"/>
                <w:lang w:eastAsia="ru-RU"/>
              </w:rPr>
              <w:t>3</w:t>
            </w: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sz w:val="24"/>
                <w:szCs w:val="24"/>
                <w:lang w:eastAsia="ru-RU"/>
              </w:rPr>
              <w:tab/>
            </w:r>
            <w:proofErr w:type="spellStart"/>
            <w:r w:rsidRPr="00BE4025">
              <w:rPr>
                <w:rFonts w:ascii="Times New Roman" w:eastAsia="Times New Roman" w:hAnsi="Times New Roman" w:cs="Times New Roman"/>
                <w:b/>
                <w:sz w:val="24"/>
                <w:szCs w:val="24"/>
                <w:lang w:eastAsia="ru-RU"/>
              </w:rPr>
              <w:t>Психопрофилактика</w:t>
            </w:r>
            <w:proofErr w:type="spellEnd"/>
            <w:r w:rsidRPr="00BE4025">
              <w:rPr>
                <w:rFonts w:ascii="Times New Roman" w:eastAsia="Times New Roman" w:hAnsi="Times New Roman" w:cs="Times New Roman"/>
                <w:b/>
                <w:sz w:val="24"/>
                <w:szCs w:val="24"/>
                <w:lang w:eastAsia="ru-RU"/>
              </w:rPr>
              <w:t xml:space="preserve"> и </w:t>
            </w:r>
            <w:proofErr w:type="spellStart"/>
            <w:r w:rsidRPr="00BE4025">
              <w:rPr>
                <w:rFonts w:ascii="Times New Roman" w:eastAsia="Times New Roman" w:hAnsi="Times New Roman" w:cs="Times New Roman"/>
                <w:b/>
                <w:sz w:val="24"/>
                <w:szCs w:val="24"/>
                <w:lang w:eastAsia="ru-RU"/>
              </w:rPr>
              <w:t>психопросвещение</w:t>
            </w:r>
            <w:proofErr w:type="spellEnd"/>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Для учащихся проводились </w:t>
            </w:r>
            <w:proofErr w:type="spellStart"/>
            <w:r w:rsidRPr="00BE4025">
              <w:rPr>
                <w:rFonts w:ascii="Times New Roman" w:eastAsia="Times New Roman" w:hAnsi="Times New Roman" w:cs="Times New Roman"/>
                <w:sz w:val="24"/>
                <w:szCs w:val="24"/>
                <w:lang w:eastAsia="ru-RU"/>
              </w:rPr>
              <w:t>психопрофилактики</w:t>
            </w:r>
            <w:proofErr w:type="spellEnd"/>
            <w:r w:rsidRPr="00BE4025">
              <w:rPr>
                <w:rFonts w:ascii="Times New Roman" w:eastAsia="Times New Roman" w:hAnsi="Times New Roman" w:cs="Times New Roman"/>
                <w:sz w:val="24"/>
                <w:szCs w:val="24"/>
                <w:lang w:eastAsia="ru-RU"/>
              </w:rPr>
              <w:t xml:space="preserve"> в форме работы психолога в составе комиссии по профилактике плохого поведения (2 заседания), в комиссии школьной ПМПК (5 заседания), заседания по составлению группа риска по результатам психологического тестирования.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Выступление на родительском собрании будущих первоклассников. Выступление перед выпускниками на </w:t>
            </w:r>
            <w:proofErr w:type="spellStart"/>
            <w:r w:rsidRPr="00BE4025">
              <w:rPr>
                <w:rFonts w:ascii="Times New Roman" w:eastAsia="Times New Roman" w:hAnsi="Times New Roman" w:cs="Times New Roman"/>
                <w:sz w:val="24"/>
                <w:szCs w:val="24"/>
                <w:lang w:eastAsia="ru-RU"/>
              </w:rPr>
              <w:t>осознавание</w:t>
            </w:r>
            <w:proofErr w:type="spellEnd"/>
            <w:r w:rsidRPr="00BE4025">
              <w:rPr>
                <w:rFonts w:ascii="Times New Roman" w:eastAsia="Times New Roman" w:hAnsi="Times New Roman" w:cs="Times New Roman"/>
                <w:sz w:val="24"/>
                <w:szCs w:val="24"/>
                <w:lang w:eastAsia="ru-RU"/>
              </w:rPr>
              <w:t xml:space="preserve"> своих чувств и умение совладать со стрессовыми ситуациями перед и во время экзаменов. Выступление перед учащимися с темой вредных привычек и их последствиями.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4.</w:t>
            </w:r>
            <w:r w:rsidRPr="00BE4025">
              <w:rPr>
                <w:rFonts w:ascii="Times New Roman" w:eastAsia="Times New Roman" w:hAnsi="Times New Roman" w:cs="Times New Roman"/>
                <w:b/>
                <w:sz w:val="24"/>
                <w:szCs w:val="24"/>
                <w:lang w:eastAsia="ru-RU"/>
              </w:rPr>
              <w:tab/>
              <w:t>Деятельность студентов</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sz w:val="24"/>
                <w:szCs w:val="24"/>
                <w:lang w:eastAsia="ru-RU"/>
              </w:rPr>
              <w:t xml:space="preserve">Студентами 4 курса психологического факультета Казанского инновационного университета им. </w:t>
            </w:r>
            <w:proofErr w:type="spellStart"/>
            <w:r w:rsidRPr="00BE4025">
              <w:rPr>
                <w:rFonts w:ascii="Times New Roman" w:eastAsia="Times New Roman" w:hAnsi="Times New Roman" w:cs="Times New Roman"/>
                <w:sz w:val="24"/>
                <w:szCs w:val="24"/>
                <w:lang w:eastAsia="ru-RU"/>
              </w:rPr>
              <w:t>В.Г.Тимирясова</w:t>
            </w:r>
            <w:proofErr w:type="spellEnd"/>
            <w:r w:rsidRPr="00BE4025">
              <w:rPr>
                <w:rFonts w:ascii="Times New Roman" w:eastAsia="Times New Roman" w:hAnsi="Times New Roman" w:cs="Times New Roman"/>
                <w:sz w:val="24"/>
                <w:szCs w:val="24"/>
                <w:lang w:eastAsia="ru-RU"/>
              </w:rPr>
              <w:t xml:space="preserve"> проводились </w:t>
            </w:r>
            <w:proofErr w:type="spellStart"/>
            <w:r w:rsidRPr="00BE4025">
              <w:rPr>
                <w:rFonts w:ascii="Times New Roman" w:eastAsia="Times New Roman" w:hAnsi="Times New Roman" w:cs="Times New Roman"/>
                <w:sz w:val="24"/>
                <w:szCs w:val="24"/>
                <w:lang w:eastAsia="ru-RU"/>
              </w:rPr>
              <w:t>тренинговые</w:t>
            </w:r>
            <w:proofErr w:type="spellEnd"/>
            <w:r w:rsidRPr="00BE4025">
              <w:rPr>
                <w:rFonts w:ascii="Times New Roman" w:eastAsia="Times New Roman" w:hAnsi="Times New Roman" w:cs="Times New Roman"/>
                <w:sz w:val="24"/>
                <w:szCs w:val="24"/>
                <w:lang w:eastAsia="ru-RU"/>
              </w:rPr>
              <w:t xml:space="preserve"> занятия, направленные на </w:t>
            </w:r>
            <w:proofErr w:type="spellStart"/>
            <w:r w:rsidRPr="00BE4025">
              <w:rPr>
                <w:rFonts w:ascii="Times New Roman" w:eastAsia="Times New Roman" w:hAnsi="Times New Roman" w:cs="Times New Roman"/>
                <w:sz w:val="24"/>
                <w:szCs w:val="24"/>
                <w:lang w:eastAsia="ru-RU"/>
              </w:rPr>
              <w:t>командообразование</w:t>
            </w:r>
            <w:proofErr w:type="spellEnd"/>
            <w:r w:rsidRPr="00BE4025">
              <w:rPr>
                <w:rFonts w:ascii="Times New Roman" w:eastAsia="Times New Roman" w:hAnsi="Times New Roman" w:cs="Times New Roman"/>
                <w:sz w:val="24"/>
                <w:szCs w:val="24"/>
                <w:lang w:eastAsia="ru-RU"/>
              </w:rPr>
              <w:t>, развитие коммуникативных навыков, уверенность в себе, развитие лидерских качеств, профилактики агрессии.</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5. Психолого-педагогическое консультирование</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Консультирование ориентируется на клинически здоровую личность, имеющую в повседневной школьной жизни психологические трудности и проблемы.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Консультируются также обучающиеся, учителя и родители, которые чувствуют себя хорошо, однако ставят перед собой цель </w:t>
            </w:r>
            <w:r w:rsidRPr="00BE4025">
              <w:rPr>
                <w:rFonts w:ascii="Times New Roman" w:eastAsia="Times New Roman" w:hAnsi="Times New Roman" w:cs="Times New Roman"/>
                <w:sz w:val="24"/>
                <w:szCs w:val="24"/>
                <w:lang w:eastAsia="ru-RU"/>
              </w:rPr>
              <w:lastRenderedPageBreak/>
              <w:t xml:space="preserve">дальнейшего развития личности, заинтересованы в нахождении более эффективных путей и способов разрешения жизненных задач. Консультирование выполнялось с учётом стоящих задач в настоящем и будущем.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Психологическое консультирование преследовало следующие основные цели: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sz w:val="24"/>
                <w:szCs w:val="24"/>
                <w:lang w:eastAsia="ru-RU"/>
              </w:rPr>
              <w:tab/>
              <w:t xml:space="preserve">способствовать изменению поведения (обучающегося, педагога, родителя) таким образом, чтобы он мог жить продуктивнее, испытывать удовлетворение от процесса обучения, несмотря на все имеющиеся объективные трудности;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sz w:val="24"/>
                <w:szCs w:val="24"/>
                <w:lang w:eastAsia="ru-RU"/>
              </w:rPr>
              <w:tab/>
              <w:t xml:space="preserve">развивать навыки преодоления трудностей при столкновении с теми или иными обстоятельствами школьной жизни и требованиями школы;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sz w:val="24"/>
                <w:szCs w:val="24"/>
                <w:lang w:eastAsia="ru-RU"/>
              </w:rPr>
              <w:tab/>
              <w:t xml:space="preserve">развивать умение завязывать и поддерживать межличностные отношения, самостоятельно разрешать возникающие проблемы на разных уровнях общения;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w:t>
            </w:r>
            <w:r w:rsidRPr="00BE4025">
              <w:rPr>
                <w:rFonts w:ascii="Times New Roman" w:eastAsia="Times New Roman" w:hAnsi="Times New Roman" w:cs="Times New Roman"/>
                <w:sz w:val="24"/>
                <w:szCs w:val="24"/>
                <w:lang w:eastAsia="ru-RU"/>
              </w:rPr>
              <w:tab/>
              <w:t xml:space="preserve">содействовать формированию личности с адекватной </w:t>
            </w:r>
            <w:proofErr w:type="gramStart"/>
            <w:r w:rsidRPr="00BE4025">
              <w:rPr>
                <w:rFonts w:ascii="Times New Roman" w:eastAsia="Times New Roman" w:hAnsi="Times New Roman" w:cs="Times New Roman"/>
                <w:sz w:val="24"/>
                <w:szCs w:val="24"/>
                <w:lang w:eastAsia="ru-RU"/>
              </w:rPr>
              <w:t>самооценкой;  -</w:t>
            </w:r>
            <w:proofErr w:type="gramEnd"/>
            <w:r w:rsidRPr="00BE4025">
              <w:rPr>
                <w:rFonts w:ascii="Times New Roman" w:eastAsia="Times New Roman" w:hAnsi="Times New Roman" w:cs="Times New Roman"/>
                <w:sz w:val="24"/>
                <w:szCs w:val="24"/>
                <w:lang w:eastAsia="ru-RU"/>
              </w:rPr>
              <w:t xml:space="preserve"> облегчать реализацию и повышение потенциала личности.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За период с сентября по май 2022-2023 учебного года проведено 128 индивидуальных консультаций: 20– с родителями, 87 – с обучающимися, 21 - с педагогами. Консультации проводились на такие тематики: актуальное развитие; трудности в обучении; отклоняющее поведение, личностный рост, проблемы взаимоотношений, неразделённые чувства и мировоззренческие позиции, конфликтная ситуация, эмоциональное состояние, готовность к школьному обучению. Вывод: Большинство консультаций носили системный характер, что может быть связано с высокой </w:t>
            </w:r>
            <w:proofErr w:type="spellStart"/>
            <w:r w:rsidRPr="00BE4025">
              <w:rPr>
                <w:rFonts w:ascii="Times New Roman" w:eastAsia="Times New Roman" w:hAnsi="Times New Roman" w:cs="Times New Roman"/>
                <w:sz w:val="24"/>
                <w:szCs w:val="24"/>
                <w:lang w:eastAsia="ru-RU"/>
              </w:rPr>
              <w:t>мотивированностью</w:t>
            </w:r>
            <w:proofErr w:type="spellEnd"/>
            <w:r w:rsidRPr="00BE4025">
              <w:rPr>
                <w:rFonts w:ascii="Times New Roman" w:eastAsia="Times New Roman" w:hAnsi="Times New Roman" w:cs="Times New Roman"/>
                <w:sz w:val="24"/>
                <w:szCs w:val="24"/>
                <w:lang w:eastAsia="ru-RU"/>
              </w:rPr>
              <w:t xml:space="preserve"> и заинтересованностью обучающихся и педагогов на дальнейшую работу. Также стоит обратить внимание на высокое количество обращений за консультациями со стороны детей.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w:t>
            </w:r>
          </w:p>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 xml:space="preserve">6. Повышение квалификации.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Участие в обучающих семинарах в течение года «Профилактика эмоционального выгорания», «Современные вызовы психологии», «Техники релаксации», «Эмоциональная коррекция методами </w:t>
            </w:r>
            <w:proofErr w:type="spellStart"/>
            <w:r w:rsidRPr="00BE4025">
              <w:rPr>
                <w:rFonts w:ascii="Times New Roman" w:eastAsia="Times New Roman" w:hAnsi="Times New Roman" w:cs="Times New Roman"/>
                <w:sz w:val="24"/>
                <w:szCs w:val="24"/>
                <w:lang w:eastAsia="ru-RU"/>
              </w:rPr>
              <w:t>психокинезиологии</w:t>
            </w:r>
            <w:proofErr w:type="spellEnd"/>
            <w:r w:rsidRPr="00BE4025">
              <w:rPr>
                <w:rFonts w:ascii="Times New Roman" w:eastAsia="Times New Roman" w:hAnsi="Times New Roman" w:cs="Times New Roman"/>
                <w:sz w:val="24"/>
                <w:szCs w:val="24"/>
                <w:lang w:eastAsia="ru-RU"/>
              </w:rPr>
              <w:t xml:space="preserve">», «Работа с родителями», «Школа ответственного </w:t>
            </w:r>
            <w:proofErr w:type="spellStart"/>
            <w:r w:rsidRPr="00BE4025">
              <w:rPr>
                <w:rFonts w:ascii="Times New Roman" w:eastAsia="Times New Roman" w:hAnsi="Times New Roman" w:cs="Times New Roman"/>
                <w:sz w:val="24"/>
                <w:szCs w:val="24"/>
                <w:lang w:eastAsia="ru-RU"/>
              </w:rPr>
              <w:t>родительства</w:t>
            </w:r>
            <w:proofErr w:type="spellEnd"/>
            <w:r w:rsidRPr="00BE4025">
              <w:rPr>
                <w:rFonts w:ascii="Times New Roman" w:eastAsia="Times New Roman" w:hAnsi="Times New Roman" w:cs="Times New Roman"/>
                <w:sz w:val="24"/>
                <w:szCs w:val="24"/>
                <w:lang w:eastAsia="ru-RU"/>
              </w:rPr>
              <w:t>», «</w:t>
            </w:r>
            <w:proofErr w:type="spellStart"/>
            <w:r w:rsidRPr="00BE4025">
              <w:rPr>
                <w:rFonts w:ascii="Times New Roman" w:eastAsia="Times New Roman" w:hAnsi="Times New Roman" w:cs="Times New Roman"/>
                <w:sz w:val="24"/>
                <w:szCs w:val="24"/>
                <w:lang w:eastAsia="ru-RU"/>
              </w:rPr>
              <w:t>Звукотерапия</w:t>
            </w:r>
            <w:proofErr w:type="spellEnd"/>
            <w:r w:rsidRPr="00BE4025">
              <w:rPr>
                <w:rFonts w:ascii="Times New Roman" w:eastAsia="Times New Roman" w:hAnsi="Times New Roman" w:cs="Times New Roman"/>
                <w:sz w:val="24"/>
                <w:szCs w:val="24"/>
                <w:lang w:eastAsia="ru-RU"/>
              </w:rPr>
              <w:t>» и другие.</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Курсы повышения квалификации по реализации курса профессиональной ориентации учащихся для 5 и 8 классов.</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Курсы повышения квалификации «Работа с чувствами и переживаниями в индивидуальном консультировании и группе» (93 часов).</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Курсы повышения квалификации «Методы телесно-ориентированной терапии» (120 часов).</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Курсы повышения квалификации «Самооценка и как с ней работать» (96 часов).</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Курсы повышения квалификации «Новые формы профилактики нарушенных форм адаптации, зависимости от </w:t>
            </w:r>
            <w:proofErr w:type="spellStart"/>
            <w:r w:rsidRPr="00BE4025">
              <w:rPr>
                <w:rFonts w:ascii="Times New Roman" w:eastAsia="Times New Roman" w:hAnsi="Times New Roman" w:cs="Times New Roman"/>
                <w:sz w:val="24"/>
                <w:szCs w:val="24"/>
                <w:lang w:eastAsia="ru-RU"/>
              </w:rPr>
              <w:t>психоативных</w:t>
            </w:r>
            <w:proofErr w:type="spellEnd"/>
            <w:r w:rsidRPr="00BE4025">
              <w:rPr>
                <w:rFonts w:ascii="Times New Roman" w:eastAsia="Times New Roman" w:hAnsi="Times New Roman" w:cs="Times New Roman"/>
                <w:sz w:val="24"/>
                <w:szCs w:val="24"/>
                <w:lang w:eastAsia="ru-RU"/>
              </w:rPr>
              <w:t xml:space="preserve"> веществ детей младшего школьного возраста» (24 часов)</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7. Организованные мероприятия.</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Работа с преподавателями проходила в виде педсоветов с администрацией и индивидуальных консультаций.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lastRenderedPageBreak/>
              <w:t xml:space="preserve">В ноябре и в апреле в школе проходили недели психологии. Цель данного мероприятия: создание атмосферы для развития сотрудничества, доверия во взаимоотношениях, формирование значения психологической службы и благоприятного психологического климата в школе, а также расширение знаний о «психологическом здоровье». В течение двух недель реализованы все запланированные мероприятия. В классах прошли психологические игры с элементами тренинга на развитие ценностно-смысловой сферы личности, ценностного </w:t>
            </w:r>
            <w:proofErr w:type="spellStart"/>
            <w:r w:rsidRPr="00BE4025">
              <w:rPr>
                <w:rFonts w:ascii="Times New Roman" w:eastAsia="Times New Roman" w:hAnsi="Times New Roman" w:cs="Times New Roman"/>
                <w:sz w:val="24"/>
                <w:szCs w:val="24"/>
                <w:lang w:eastAsia="ru-RU"/>
              </w:rPr>
              <w:t>самоопределния</w:t>
            </w:r>
            <w:proofErr w:type="spellEnd"/>
            <w:r w:rsidRPr="00BE4025">
              <w:rPr>
                <w:rFonts w:ascii="Times New Roman" w:eastAsia="Times New Roman" w:hAnsi="Times New Roman" w:cs="Times New Roman"/>
                <w:sz w:val="24"/>
                <w:szCs w:val="24"/>
                <w:lang w:eastAsia="ru-RU"/>
              </w:rPr>
              <w:t xml:space="preserve"> обучающихся, развитие стрессоустойчивости и навыков </w:t>
            </w:r>
            <w:proofErr w:type="spellStart"/>
            <w:r w:rsidRPr="00BE4025">
              <w:rPr>
                <w:rFonts w:ascii="Times New Roman" w:eastAsia="Times New Roman" w:hAnsi="Times New Roman" w:cs="Times New Roman"/>
                <w:sz w:val="24"/>
                <w:szCs w:val="24"/>
                <w:lang w:eastAsia="ru-RU"/>
              </w:rPr>
              <w:t>саморегуляции</w:t>
            </w:r>
            <w:proofErr w:type="spellEnd"/>
            <w:r w:rsidRPr="00BE4025">
              <w:rPr>
                <w:rFonts w:ascii="Times New Roman" w:eastAsia="Times New Roman" w:hAnsi="Times New Roman" w:cs="Times New Roman"/>
                <w:sz w:val="24"/>
                <w:szCs w:val="24"/>
                <w:lang w:eastAsia="ru-RU"/>
              </w:rPr>
              <w:t xml:space="preserve"> и развития коммуникативной компетентности и навыков конструктивного разрешения конфликтов.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Были проведены мастер-классы с применением метафорических карт для учащихся и для преподавателей.</w:t>
            </w:r>
          </w:p>
          <w:p w:rsidR="00BE4025" w:rsidRPr="00BE4025" w:rsidRDefault="00BE4025" w:rsidP="00BE4025">
            <w:pPr>
              <w:spacing w:after="0"/>
              <w:ind w:firstLine="851"/>
              <w:contextualSpacing/>
              <w:jc w:val="both"/>
              <w:rPr>
                <w:rFonts w:ascii="Times New Roman" w:eastAsia="Times New Roman" w:hAnsi="Times New Roman" w:cs="Times New Roman"/>
                <w:b/>
                <w:sz w:val="24"/>
                <w:szCs w:val="24"/>
                <w:lang w:eastAsia="ru-RU"/>
              </w:rPr>
            </w:pPr>
            <w:r w:rsidRPr="00BE4025">
              <w:rPr>
                <w:rFonts w:ascii="Times New Roman" w:eastAsia="Times New Roman" w:hAnsi="Times New Roman" w:cs="Times New Roman"/>
                <w:b/>
                <w:sz w:val="24"/>
                <w:szCs w:val="24"/>
                <w:lang w:eastAsia="ru-RU"/>
              </w:rPr>
              <w:t xml:space="preserve">Вывод. </w:t>
            </w:r>
          </w:p>
          <w:p w:rsidR="00BE4025" w:rsidRPr="00BE4025" w:rsidRDefault="00BE4025" w:rsidP="00BE4025">
            <w:pPr>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 xml:space="preserve">В течение учебного года был выстроен план взаимодействия со всеми субъектами образовательного процесса (педагоги, родители, обучающиеся). По плану, составленному в начале года, проводились мероприятия как группового, так и индивидуального характера. Входящие запросы на проведение диагностики, развивающих мероприятий как группового, так и индивидуального характера отрабатывались полностью. </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r w:rsidRPr="00BE4025">
              <w:rPr>
                <w:rFonts w:ascii="Times New Roman" w:eastAsia="Times New Roman" w:hAnsi="Times New Roman" w:cs="Times New Roman"/>
                <w:sz w:val="24"/>
                <w:szCs w:val="24"/>
                <w:lang w:eastAsia="ru-RU"/>
              </w:rPr>
              <w:t>Поставленные задачи считаем выполненными, цель достигнутым.</w:t>
            </w:r>
          </w:p>
          <w:p w:rsidR="00BE4025" w:rsidRPr="00BE4025" w:rsidRDefault="00BE4025" w:rsidP="00BE4025">
            <w:pPr>
              <w:widowControl w:val="0"/>
              <w:tabs>
                <w:tab w:val="left" w:pos="851"/>
                <w:tab w:val="left" w:pos="993"/>
              </w:tabs>
              <w:spacing w:after="0"/>
              <w:ind w:firstLine="851"/>
              <w:contextualSpacing/>
              <w:jc w:val="both"/>
              <w:rPr>
                <w:rFonts w:ascii="Times New Roman" w:eastAsia="Times New Roman" w:hAnsi="Times New Roman" w:cs="Times New Roman"/>
                <w:sz w:val="24"/>
                <w:szCs w:val="24"/>
                <w:lang w:eastAsia="ru-RU"/>
              </w:rPr>
            </w:pPr>
          </w:p>
          <w:p w:rsidR="00BE4025" w:rsidRPr="00BE4025" w:rsidRDefault="00BE4025" w:rsidP="00BE4025">
            <w:pPr>
              <w:spacing w:after="0"/>
              <w:ind w:firstLine="851"/>
              <w:contextualSpacing/>
              <w:jc w:val="both"/>
              <w:rPr>
                <w:rFonts w:ascii="Times New Roman" w:eastAsia="Calibri" w:hAnsi="Times New Roman" w:cs="Times New Roman"/>
                <w:sz w:val="24"/>
                <w:szCs w:val="24"/>
              </w:rPr>
            </w:pPr>
            <w:r w:rsidRPr="00BE4025">
              <w:rPr>
                <w:rFonts w:ascii="Times New Roman" w:eastAsia="Calibri" w:hAnsi="Times New Roman" w:cs="Times New Roman"/>
                <w:b/>
                <w:sz w:val="24"/>
                <w:szCs w:val="24"/>
                <w:u w:val="single"/>
              </w:rPr>
              <w:t xml:space="preserve">Выводы: </w:t>
            </w:r>
            <w:r w:rsidRPr="00BE4025">
              <w:rPr>
                <w:rFonts w:ascii="Times New Roman" w:eastAsia="Calibri" w:hAnsi="Times New Roman" w:cs="Times New Roman"/>
                <w:sz w:val="24"/>
                <w:szCs w:val="24"/>
              </w:rPr>
              <w:t xml:space="preserve">Исходя из анализа воспитательной работы, необходимо отметить, что в целом поставленные задачи воспитательной работы в 2022-2023 учебном году можно считать решенными, цель достигнута. </w:t>
            </w:r>
          </w:p>
          <w:p w:rsidR="00BE4025" w:rsidRPr="00BE4025" w:rsidRDefault="00BE4025" w:rsidP="00BE4025">
            <w:pPr>
              <w:spacing w:after="0"/>
              <w:ind w:firstLine="851"/>
              <w:contextualSpacing/>
              <w:jc w:val="both"/>
              <w:rPr>
                <w:rFonts w:ascii="Times New Roman" w:eastAsia="Calibri" w:hAnsi="Times New Roman" w:cs="Times New Roman"/>
                <w:sz w:val="24"/>
                <w:szCs w:val="24"/>
              </w:rPr>
            </w:pPr>
            <w:r w:rsidRPr="00BE4025">
              <w:rPr>
                <w:rFonts w:ascii="Times New Roman" w:eastAsia="Calibri" w:hAnsi="Times New Roman" w:cs="Times New Roman"/>
                <w:sz w:val="24"/>
                <w:szCs w:val="24"/>
              </w:rPr>
              <w:t>Воспитательную работу за 2022-2023 учебный год можно считать удовлетворительной.</w:t>
            </w:r>
          </w:p>
          <w:p w:rsidR="00BE4025" w:rsidRPr="00BE4025" w:rsidRDefault="00BE4025" w:rsidP="00BE4025">
            <w:pPr>
              <w:spacing w:after="0"/>
              <w:ind w:firstLine="851"/>
              <w:contextualSpacing/>
              <w:jc w:val="both"/>
            </w:pPr>
          </w:p>
          <w:p w:rsidR="005218AD" w:rsidRPr="002F7E8C" w:rsidRDefault="005218AD" w:rsidP="005218AD">
            <w:pPr>
              <w:pStyle w:val="a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Содержание и качество подготовки</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Статистика показателей за 20</w:t>
            </w:r>
            <w:r w:rsidR="00787F79">
              <w:rPr>
                <w:rFonts w:ascii="Times New Roman" w:hAnsi="Times New Roman" w:cs="Times New Roman"/>
                <w:sz w:val="24"/>
                <w:szCs w:val="24"/>
              </w:rPr>
              <w:t>20</w:t>
            </w:r>
            <w:r w:rsidRPr="002F7E8C">
              <w:rPr>
                <w:rFonts w:ascii="Times New Roman" w:hAnsi="Times New Roman" w:cs="Times New Roman"/>
                <w:sz w:val="24"/>
                <w:szCs w:val="24"/>
              </w:rPr>
              <w:t>–202</w:t>
            </w:r>
            <w:r w:rsidR="00787F79">
              <w:rPr>
                <w:rFonts w:ascii="Times New Roman" w:hAnsi="Times New Roman" w:cs="Times New Roman"/>
                <w:sz w:val="24"/>
                <w:szCs w:val="24"/>
              </w:rPr>
              <w:t>4</w:t>
            </w:r>
            <w:r w:rsidRPr="002F7E8C">
              <w:rPr>
                <w:rFonts w:ascii="Times New Roman" w:hAnsi="Times New Roman" w:cs="Times New Roman"/>
                <w:sz w:val="24"/>
                <w:szCs w:val="24"/>
              </w:rPr>
              <w:t xml:space="preserve"> годы</w:t>
            </w:r>
          </w:p>
          <w:tbl>
            <w:tblPr>
              <w:tblW w:w="0" w:type="auto"/>
              <w:tblInd w:w="808" w:type="dxa"/>
              <w:tblLayout w:type="fixed"/>
              <w:tblCellMar>
                <w:top w:w="15" w:type="dxa"/>
                <w:left w:w="15" w:type="dxa"/>
                <w:bottom w:w="15" w:type="dxa"/>
                <w:right w:w="15" w:type="dxa"/>
              </w:tblCellMar>
              <w:tblLook w:val="04A0" w:firstRow="1" w:lastRow="0" w:firstColumn="1" w:lastColumn="0" w:noHBand="0" w:noVBand="1"/>
            </w:tblPr>
            <w:tblGrid>
              <w:gridCol w:w="625"/>
              <w:gridCol w:w="6766"/>
              <w:gridCol w:w="1469"/>
              <w:gridCol w:w="1469"/>
              <w:gridCol w:w="1469"/>
              <w:gridCol w:w="1469"/>
            </w:tblGrid>
            <w:tr w:rsidR="005218AD" w:rsidRPr="00787F79" w:rsidTr="00BE4025">
              <w:tc>
                <w:tcPr>
                  <w:tcW w:w="6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787F79" w:rsidRDefault="005218AD" w:rsidP="005218AD">
                  <w:pPr>
                    <w:spacing w:after="0" w:line="240" w:lineRule="auto"/>
                    <w:rPr>
                      <w:rFonts w:ascii="Times New Roman" w:hAnsi="Times New Roman" w:cs="Times New Roman"/>
                      <w:b/>
                      <w:sz w:val="24"/>
                      <w:szCs w:val="24"/>
                    </w:rPr>
                  </w:pPr>
                  <w:r w:rsidRPr="00787F79">
                    <w:rPr>
                      <w:rFonts w:ascii="Times New Roman" w:hAnsi="Times New Roman" w:cs="Times New Roman"/>
                      <w:b/>
                      <w:sz w:val="24"/>
                      <w:szCs w:val="24"/>
                    </w:rPr>
                    <w:t>№ п/п</w:t>
                  </w: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787F79" w:rsidRDefault="005218AD" w:rsidP="005218AD">
                  <w:pPr>
                    <w:spacing w:after="0" w:line="240" w:lineRule="auto"/>
                    <w:rPr>
                      <w:rFonts w:ascii="Times New Roman" w:hAnsi="Times New Roman" w:cs="Times New Roman"/>
                      <w:b/>
                      <w:sz w:val="24"/>
                      <w:szCs w:val="24"/>
                    </w:rPr>
                  </w:pPr>
                  <w:r w:rsidRPr="00787F79">
                    <w:rPr>
                      <w:rFonts w:ascii="Times New Roman" w:hAnsi="Times New Roman" w:cs="Times New Roman"/>
                      <w:b/>
                      <w:sz w:val="24"/>
                      <w:szCs w:val="24"/>
                    </w:rPr>
                    <w:t>Параметры статистики</w:t>
                  </w:r>
                </w:p>
              </w:tc>
              <w:tc>
                <w:tcPr>
                  <w:tcW w:w="1469" w:type="dxa"/>
                  <w:tcBorders>
                    <w:top w:val="single" w:sz="6" w:space="0" w:color="000000"/>
                    <w:left w:val="single" w:sz="6" w:space="0" w:color="000000"/>
                    <w:bottom w:val="single" w:sz="6" w:space="0" w:color="000000"/>
                    <w:right w:val="single" w:sz="6" w:space="0" w:color="000000"/>
                  </w:tcBorders>
                </w:tcPr>
                <w:p w:rsidR="005218AD" w:rsidRPr="00787F79" w:rsidRDefault="005218AD" w:rsidP="00787F79">
                  <w:pPr>
                    <w:spacing w:after="0" w:line="240" w:lineRule="auto"/>
                    <w:rPr>
                      <w:rFonts w:ascii="Times New Roman" w:hAnsi="Times New Roman" w:cs="Times New Roman"/>
                      <w:b/>
                      <w:sz w:val="24"/>
                      <w:szCs w:val="24"/>
                    </w:rPr>
                  </w:pPr>
                  <w:r w:rsidRPr="00787F79">
                    <w:rPr>
                      <w:rFonts w:ascii="Times New Roman" w:hAnsi="Times New Roman" w:cs="Times New Roman"/>
                      <w:b/>
                      <w:sz w:val="24"/>
                      <w:szCs w:val="24"/>
                    </w:rPr>
                    <w:t>20</w:t>
                  </w:r>
                  <w:r w:rsidR="00787F79">
                    <w:rPr>
                      <w:rFonts w:ascii="Times New Roman" w:hAnsi="Times New Roman" w:cs="Times New Roman"/>
                      <w:b/>
                      <w:sz w:val="24"/>
                      <w:szCs w:val="24"/>
                    </w:rPr>
                    <w:t>20</w:t>
                  </w:r>
                  <w:r w:rsidRPr="00787F79">
                    <w:rPr>
                      <w:rFonts w:ascii="Times New Roman" w:hAnsi="Times New Roman" w:cs="Times New Roman"/>
                      <w:b/>
                      <w:sz w:val="24"/>
                      <w:szCs w:val="24"/>
                    </w:rPr>
                    <w:t>-202</w:t>
                  </w:r>
                  <w:r w:rsidR="00787F79">
                    <w:rPr>
                      <w:rFonts w:ascii="Times New Roman" w:hAnsi="Times New Roman" w:cs="Times New Roman"/>
                      <w:b/>
                      <w:sz w:val="24"/>
                      <w:szCs w:val="24"/>
                    </w:rPr>
                    <w:t>1</w:t>
                  </w:r>
                  <w:r w:rsidRPr="00787F79">
                    <w:rPr>
                      <w:rFonts w:ascii="Times New Roman" w:hAnsi="Times New Roman" w:cs="Times New Roman"/>
                      <w:b/>
                      <w:sz w:val="24"/>
                      <w:szCs w:val="24"/>
                    </w:rPr>
                    <w:t xml:space="preserve"> учебный год</w:t>
                  </w:r>
                </w:p>
              </w:tc>
              <w:tc>
                <w:tcPr>
                  <w:tcW w:w="1469" w:type="dxa"/>
                  <w:tcBorders>
                    <w:top w:val="single" w:sz="6" w:space="0" w:color="000000"/>
                    <w:left w:val="single" w:sz="6" w:space="0" w:color="000000"/>
                    <w:bottom w:val="single" w:sz="6" w:space="0" w:color="000000"/>
                    <w:right w:val="single" w:sz="6" w:space="0" w:color="000000"/>
                  </w:tcBorders>
                </w:tcPr>
                <w:p w:rsidR="005218AD" w:rsidRPr="00787F79" w:rsidRDefault="005218AD" w:rsidP="00787F79">
                  <w:pPr>
                    <w:spacing w:after="0" w:line="240" w:lineRule="auto"/>
                    <w:rPr>
                      <w:rFonts w:ascii="Times New Roman" w:hAnsi="Times New Roman" w:cs="Times New Roman"/>
                      <w:b/>
                      <w:sz w:val="24"/>
                      <w:szCs w:val="24"/>
                    </w:rPr>
                  </w:pPr>
                  <w:r w:rsidRPr="00787F79">
                    <w:rPr>
                      <w:rFonts w:ascii="Times New Roman" w:hAnsi="Times New Roman" w:cs="Times New Roman"/>
                      <w:b/>
                      <w:sz w:val="24"/>
                      <w:szCs w:val="24"/>
                    </w:rPr>
                    <w:t>202</w:t>
                  </w:r>
                  <w:r w:rsidR="00787F79">
                    <w:rPr>
                      <w:rFonts w:ascii="Times New Roman" w:hAnsi="Times New Roman" w:cs="Times New Roman"/>
                      <w:b/>
                      <w:sz w:val="24"/>
                      <w:szCs w:val="24"/>
                    </w:rPr>
                    <w:t>1</w:t>
                  </w:r>
                  <w:r w:rsidRPr="00787F79">
                    <w:rPr>
                      <w:rFonts w:ascii="Times New Roman" w:hAnsi="Times New Roman" w:cs="Times New Roman"/>
                      <w:b/>
                      <w:sz w:val="24"/>
                      <w:szCs w:val="24"/>
                    </w:rPr>
                    <w:t>-202</w:t>
                  </w:r>
                  <w:r w:rsidR="00787F79">
                    <w:rPr>
                      <w:rFonts w:ascii="Times New Roman" w:hAnsi="Times New Roman" w:cs="Times New Roman"/>
                      <w:b/>
                      <w:sz w:val="24"/>
                      <w:szCs w:val="24"/>
                    </w:rPr>
                    <w:t>2</w:t>
                  </w:r>
                  <w:r w:rsidRPr="00787F79">
                    <w:rPr>
                      <w:rFonts w:ascii="Times New Roman" w:hAnsi="Times New Roman" w:cs="Times New Roman"/>
                      <w:b/>
                      <w:sz w:val="24"/>
                      <w:szCs w:val="24"/>
                    </w:rPr>
                    <w:t xml:space="preserve"> учебный год</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218AD" w:rsidRPr="00787F79" w:rsidRDefault="005218AD" w:rsidP="00787F79">
                  <w:pPr>
                    <w:spacing w:after="0" w:line="240" w:lineRule="auto"/>
                    <w:rPr>
                      <w:rFonts w:ascii="Times New Roman" w:hAnsi="Times New Roman" w:cs="Times New Roman"/>
                      <w:b/>
                      <w:sz w:val="24"/>
                      <w:szCs w:val="24"/>
                    </w:rPr>
                  </w:pPr>
                  <w:r w:rsidRPr="00787F79">
                    <w:rPr>
                      <w:rFonts w:ascii="Times New Roman" w:hAnsi="Times New Roman" w:cs="Times New Roman"/>
                      <w:b/>
                      <w:sz w:val="24"/>
                      <w:szCs w:val="24"/>
                    </w:rPr>
                    <w:t>202</w:t>
                  </w:r>
                  <w:r w:rsidR="00787F79">
                    <w:rPr>
                      <w:rFonts w:ascii="Times New Roman" w:hAnsi="Times New Roman" w:cs="Times New Roman"/>
                      <w:b/>
                      <w:sz w:val="24"/>
                      <w:szCs w:val="24"/>
                    </w:rPr>
                    <w:t>2</w:t>
                  </w:r>
                  <w:r w:rsidRPr="00787F79">
                    <w:rPr>
                      <w:rFonts w:ascii="Times New Roman" w:hAnsi="Times New Roman" w:cs="Times New Roman"/>
                      <w:b/>
                      <w:sz w:val="24"/>
                      <w:szCs w:val="24"/>
                    </w:rPr>
                    <w:t>-202</w:t>
                  </w:r>
                  <w:r w:rsidR="00787F79">
                    <w:rPr>
                      <w:rFonts w:ascii="Times New Roman" w:hAnsi="Times New Roman" w:cs="Times New Roman"/>
                      <w:b/>
                      <w:sz w:val="24"/>
                      <w:szCs w:val="24"/>
                    </w:rPr>
                    <w:t>3</w:t>
                  </w:r>
                  <w:r w:rsidRPr="00787F79">
                    <w:rPr>
                      <w:rFonts w:ascii="Times New Roman" w:hAnsi="Times New Roman" w:cs="Times New Roman"/>
                      <w:b/>
                      <w:sz w:val="24"/>
                      <w:szCs w:val="24"/>
                    </w:rPr>
                    <w:t xml:space="preserve"> учебный год</w:t>
                  </w:r>
                </w:p>
              </w:tc>
              <w:tc>
                <w:tcPr>
                  <w:tcW w:w="1469" w:type="dxa"/>
                  <w:tcBorders>
                    <w:top w:val="single" w:sz="6" w:space="0" w:color="000000"/>
                    <w:left w:val="single" w:sz="6" w:space="0" w:color="000000"/>
                    <w:bottom w:val="single" w:sz="6" w:space="0" w:color="000000"/>
                    <w:right w:val="single" w:sz="6" w:space="0" w:color="000000"/>
                  </w:tcBorders>
                </w:tcPr>
                <w:p w:rsidR="005218AD" w:rsidRPr="00787F79" w:rsidRDefault="005218AD" w:rsidP="00787F79">
                  <w:pPr>
                    <w:spacing w:after="0" w:line="240" w:lineRule="auto"/>
                    <w:rPr>
                      <w:rFonts w:ascii="Times New Roman" w:hAnsi="Times New Roman" w:cs="Times New Roman"/>
                      <w:b/>
                      <w:sz w:val="24"/>
                      <w:szCs w:val="24"/>
                    </w:rPr>
                  </w:pPr>
                  <w:r w:rsidRPr="00787F79">
                    <w:rPr>
                      <w:rFonts w:ascii="Times New Roman" w:hAnsi="Times New Roman" w:cs="Times New Roman"/>
                      <w:b/>
                      <w:sz w:val="24"/>
                      <w:szCs w:val="24"/>
                    </w:rPr>
                    <w:t>202</w:t>
                  </w:r>
                  <w:r w:rsidR="00787F79">
                    <w:rPr>
                      <w:rFonts w:ascii="Times New Roman" w:hAnsi="Times New Roman" w:cs="Times New Roman"/>
                      <w:b/>
                      <w:sz w:val="24"/>
                      <w:szCs w:val="24"/>
                    </w:rPr>
                    <w:t>3</w:t>
                  </w:r>
                  <w:r w:rsidRPr="00787F79">
                    <w:rPr>
                      <w:rFonts w:ascii="Times New Roman" w:hAnsi="Times New Roman" w:cs="Times New Roman"/>
                      <w:b/>
                      <w:sz w:val="24"/>
                      <w:szCs w:val="24"/>
                    </w:rPr>
                    <w:t>-202</w:t>
                  </w:r>
                  <w:r w:rsidR="00787F79">
                    <w:rPr>
                      <w:rFonts w:ascii="Times New Roman" w:hAnsi="Times New Roman" w:cs="Times New Roman"/>
                      <w:b/>
                      <w:sz w:val="24"/>
                      <w:szCs w:val="24"/>
                    </w:rPr>
                    <w:t>4</w:t>
                  </w:r>
                  <w:r w:rsidRPr="00787F79">
                    <w:rPr>
                      <w:rFonts w:ascii="Times New Roman" w:hAnsi="Times New Roman" w:cs="Times New Roman"/>
                      <w:b/>
                      <w:sz w:val="24"/>
                      <w:szCs w:val="24"/>
                    </w:rPr>
                    <w:t xml:space="preserve"> учебный год</w:t>
                  </w:r>
                </w:p>
              </w:tc>
            </w:tr>
            <w:tr w:rsidR="00787F79" w:rsidRPr="002F7E8C" w:rsidTr="00BE4025">
              <w:tc>
                <w:tcPr>
                  <w:tcW w:w="62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676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Количество детей, обучавшихся на конец учебного года (для 202</w:t>
                  </w:r>
                  <w:r>
                    <w:rPr>
                      <w:rFonts w:ascii="Times New Roman" w:hAnsi="Times New Roman" w:cs="Times New Roman"/>
                      <w:sz w:val="24"/>
                      <w:szCs w:val="24"/>
                    </w:rPr>
                    <w:t>3</w:t>
                  </w:r>
                  <w:r w:rsidRPr="002F7E8C">
                    <w:rPr>
                      <w:rFonts w:ascii="Times New Roman" w:hAnsi="Times New Roman" w:cs="Times New Roman"/>
                      <w:sz w:val="24"/>
                      <w:szCs w:val="24"/>
                    </w:rPr>
                    <w:t>–202</w:t>
                  </w:r>
                  <w:r>
                    <w:rPr>
                      <w:rFonts w:ascii="Times New Roman" w:hAnsi="Times New Roman" w:cs="Times New Roman"/>
                      <w:sz w:val="24"/>
                      <w:szCs w:val="24"/>
                    </w:rPr>
                    <w:t>4</w:t>
                  </w:r>
                  <w:r w:rsidRPr="002F7E8C">
                    <w:rPr>
                      <w:rFonts w:ascii="Times New Roman" w:hAnsi="Times New Roman" w:cs="Times New Roman"/>
                      <w:sz w:val="24"/>
                      <w:szCs w:val="24"/>
                    </w:rPr>
                    <w:t xml:space="preserve"> – на конец 202</w:t>
                  </w:r>
                  <w:r>
                    <w:rPr>
                      <w:rFonts w:ascii="Times New Roman" w:hAnsi="Times New Roman" w:cs="Times New Roman"/>
                      <w:sz w:val="24"/>
                      <w:szCs w:val="24"/>
                    </w:rPr>
                    <w:t>3</w:t>
                  </w:r>
                  <w:r w:rsidRPr="002F7E8C">
                    <w:rPr>
                      <w:rFonts w:ascii="Times New Roman" w:hAnsi="Times New Roman" w:cs="Times New Roman"/>
                      <w:sz w:val="24"/>
                      <w:szCs w:val="24"/>
                    </w:rPr>
                    <w:t xml:space="preserve"> года), в том числе:</w:t>
                  </w: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722</w:t>
                  </w: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710</w:t>
                  </w:r>
                </w:p>
              </w:tc>
              <w:tc>
                <w:tcPr>
                  <w:tcW w:w="1469" w:type="dxa"/>
                  <w:tcBorders>
                    <w:top w:val="single" w:sz="6" w:space="0" w:color="000000"/>
                    <w:left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693</w:t>
                  </w:r>
                </w:p>
              </w:tc>
              <w:tc>
                <w:tcPr>
                  <w:tcW w:w="1469" w:type="dxa"/>
                  <w:tcBorders>
                    <w:top w:val="single" w:sz="6" w:space="0" w:color="000000"/>
                    <w:left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696</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начальная школа</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364</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367</w:t>
                  </w:r>
                </w:p>
              </w:tc>
              <w:tc>
                <w:tcPr>
                  <w:tcW w:w="1469" w:type="dxa"/>
                  <w:tcBorders>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355</w:t>
                  </w:r>
                </w:p>
              </w:tc>
              <w:tc>
                <w:tcPr>
                  <w:tcW w:w="1469" w:type="dxa"/>
                  <w:tcBorders>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334</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основная школа</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308</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313</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328</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347</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средняя школа</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49</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30</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10</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787F79" w:rsidRPr="002F7E8C" w:rsidTr="00BE4025">
              <w:tc>
                <w:tcPr>
                  <w:tcW w:w="62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676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Количество учеников, оставленных </w:t>
                  </w:r>
                  <w:r w:rsidRPr="002F7E8C">
                    <w:rPr>
                      <w:rFonts w:ascii="Times New Roman" w:hAnsi="Times New Roman" w:cs="Times New Roman"/>
                      <w:sz w:val="24"/>
                      <w:szCs w:val="24"/>
                    </w:rPr>
                    <w:br/>
                    <w:t>на повторное обучение:</w:t>
                  </w: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начальная школа</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1469" w:type="dxa"/>
                  <w:tcBorders>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1469" w:type="dxa"/>
                  <w:tcBorders>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основная школа</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средняя школа</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787F79" w:rsidRPr="002F7E8C" w:rsidTr="00BE4025">
              <w:tc>
                <w:tcPr>
                  <w:tcW w:w="62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676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Не получили аттестата:</w:t>
                  </w: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об основном общем образовании</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среднем общем образовании</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787F79" w:rsidRPr="002F7E8C" w:rsidTr="00BE4025">
              <w:tc>
                <w:tcPr>
                  <w:tcW w:w="62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w:t>
                  </w:r>
                </w:p>
              </w:tc>
              <w:tc>
                <w:tcPr>
                  <w:tcW w:w="676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Окончили школу с аттестатом </w:t>
                  </w:r>
                  <w:r w:rsidRPr="002F7E8C">
                    <w:rPr>
                      <w:rFonts w:ascii="Times New Roman" w:hAnsi="Times New Roman" w:cs="Times New Roman"/>
                      <w:sz w:val="24"/>
                      <w:szCs w:val="24"/>
                    </w:rPr>
                    <w:br/>
                    <w:t>особого образца:</w:t>
                  </w: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p>
              </w:tc>
              <w:tc>
                <w:tcPr>
                  <w:tcW w:w="1469" w:type="dxa"/>
                  <w:tcBorders>
                    <w:top w:val="single" w:sz="6" w:space="0" w:color="000000"/>
                    <w:left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в основной школе</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1469" w:type="dxa"/>
                  <w:tcBorders>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w:t>
                  </w:r>
                </w:p>
              </w:tc>
              <w:tc>
                <w:tcPr>
                  <w:tcW w:w="1469" w:type="dxa"/>
                  <w:tcBorders>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1469" w:type="dxa"/>
                  <w:tcBorders>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787F79" w:rsidRPr="002F7E8C" w:rsidTr="00BE4025">
              <w:tc>
                <w:tcPr>
                  <w:tcW w:w="625" w:type="dxa"/>
                  <w:vMerge/>
                  <w:tcBorders>
                    <w:top w:val="single" w:sz="6" w:space="0" w:color="000000"/>
                    <w:left w:val="single" w:sz="6" w:space="0" w:color="000000"/>
                    <w:bottom w:val="single" w:sz="6" w:space="0" w:color="000000"/>
                    <w:right w:val="single" w:sz="6" w:space="0" w:color="000000"/>
                  </w:tcBorders>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средней школе</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w:t>
                  </w:r>
                </w:p>
              </w:tc>
              <w:tc>
                <w:tcPr>
                  <w:tcW w:w="1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787F79" w:rsidRPr="002F7E8C" w:rsidRDefault="00787F79" w:rsidP="00787F79">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1469" w:type="dxa"/>
                  <w:tcBorders>
                    <w:top w:val="single" w:sz="6" w:space="0" w:color="000000"/>
                    <w:left w:val="single" w:sz="6" w:space="0" w:color="000000"/>
                    <w:bottom w:val="single" w:sz="6" w:space="0" w:color="000000"/>
                    <w:right w:val="single" w:sz="6" w:space="0" w:color="000000"/>
                  </w:tcBorders>
                </w:tcPr>
                <w:p w:rsidR="00787F79" w:rsidRPr="002F7E8C" w:rsidRDefault="00A416E5" w:rsidP="00787F79">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787F79" w:rsidRPr="002F7E8C" w:rsidTr="00BE4025">
              <w:tc>
                <w:tcPr>
                  <w:tcW w:w="625" w:type="dxa"/>
                  <w:tcMar>
                    <w:top w:w="90" w:type="dxa"/>
                    <w:left w:w="90" w:type="dxa"/>
                    <w:bottom w:w="90" w:type="dxa"/>
                    <w:right w:w="90" w:type="dxa"/>
                  </w:tcMar>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6766" w:type="dxa"/>
                  <w:tcMar>
                    <w:top w:w="90" w:type="dxa"/>
                    <w:left w:w="90" w:type="dxa"/>
                    <w:bottom w:w="90" w:type="dxa"/>
                    <w:right w:w="90" w:type="dxa"/>
                  </w:tcMar>
                  <w:vAlign w:val="center"/>
                  <w:hideMark/>
                </w:tcPr>
                <w:p w:rsidR="00787F79" w:rsidRPr="002F7E8C" w:rsidRDefault="00787F79" w:rsidP="00787F79">
                  <w:pPr>
                    <w:spacing w:after="0" w:line="240" w:lineRule="auto"/>
                    <w:rPr>
                      <w:rFonts w:ascii="Times New Roman" w:hAnsi="Times New Roman" w:cs="Times New Roman"/>
                      <w:sz w:val="24"/>
                      <w:szCs w:val="24"/>
                    </w:rPr>
                  </w:pPr>
                </w:p>
              </w:tc>
              <w:tc>
                <w:tcPr>
                  <w:tcW w:w="1469" w:type="dxa"/>
                </w:tcPr>
                <w:p w:rsidR="00787F79" w:rsidRPr="002F7E8C" w:rsidRDefault="00787F79" w:rsidP="00787F79">
                  <w:pPr>
                    <w:spacing w:after="0" w:line="240" w:lineRule="auto"/>
                    <w:rPr>
                      <w:rFonts w:ascii="Times New Roman" w:hAnsi="Times New Roman" w:cs="Times New Roman"/>
                      <w:sz w:val="24"/>
                      <w:szCs w:val="24"/>
                    </w:rPr>
                  </w:pPr>
                </w:p>
              </w:tc>
              <w:tc>
                <w:tcPr>
                  <w:tcW w:w="1469" w:type="dxa"/>
                </w:tcPr>
                <w:p w:rsidR="00787F79" w:rsidRPr="002F7E8C" w:rsidRDefault="00787F79" w:rsidP="00787F79">
                  <w:pPr>
                    <w:spacing w:after="0" w:line="240" w:lineRule="auto"/>
                    <w:rPr>
                      <w:rFonts w:ascii="Times New Roman" w:hAnsi="Times New Roman" w:cs="Times New Roman"/>
                      <w:sz w:val="24"/>
                      <w:szCs w:val="24"/>
                    </w:rPr>
                  </w:pPr>
                </w:p>
              </w:tc>
              <w:tc>
                <w:tcPr>
                  <w:tcW w:w="1469" w:type="dxa"/>
                  <w:tcMar>
                    <w:top w:w="90" w:type="dxa"/>
                    <w:left w:w="90" w:type="dxa"/>
                    <w:bottom w:w="90" w:type="dxa"/>
                    <w:right w:w="90" w:type="dxa"/>
                  </w:tcMar>
                  <w:vAlign w:val="center"/>
                </w:tcPr>
                <w:p w:rsidR="00787F79" w:rsidRPr="002F7E8C" w:rsidRDefault="00787F79" w:rsidP="00787F79">
                  <w:pPr>
                    <w:spacing w:after="0" w:line="240" w:lineRule="auto"/>
                    <w:rPr>
                      <w:rFonts w:ascii="Times New Roman" w:hAnsi="Times New Roman" w:cs="Times New Roman"/>
                      <w:sz w:val="24"/>
                      <w:szCs w:val="24"/>
                    </w:rPr>
                  </w:pPr>
                </w:p>
              </w:tc>
              <w:tc>
                <w:tcPr>
                  <w:tcW w:w="1469" w:type="dxa"/>
                </w:tcPr>
                <w:p w:rsidR="00787F79" w:rsidRPr="002F7E8C" w:rsidRDefault="00787F79" w:rsidP="00787F79">
                  <w:pPr>
                    <w:spacing w:after="0" w:line="240" w:lineRule="auto"/>
                    <w:rPr>
                      <w:rFonts w:ascii="Times New Roman" w:hAnsi="Times New Roman" w:cs="Times New Roman"/>
                      <w:sz w:val="24"/>
                      <w:szCs w:val="24"/>
                    </w:rPr>
                  </w:pPr>
                </w:p>
              </w:tc>
            </w:tr>
          </w:tbl>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количество обучающихся Школы.</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Профильное обучение реализуется в средней школе, </w:t>
            </w:r>
            <w:proofErr w:type="gramStart"/>
            <w:r w:rsidRPr="002F7E8C">
              <w:rPr>
                <w:rFonts w:ascii="Times New Roman" w:hAnsi="Times New Roman" w:cs="Times New Roman"/>
                <w:sz w:val="24"/>
                <w:szCs w:val="24"/>
              </w:rPr>
              <w:t>расширенное  обучение</w:t>
            </w:r>
            <w:proofErr w:type="gramEnd"/>
            <w:r w:rsidRPr="002F7E8C">
              <w:rPr>
                <w:rFonts w:ascii="Times New Roman" w:hAnsi="Times New Roman" w:cs="Times New Roman"/>
                <w:sz w:val="24"/>
                <w:szCs w:val="24"/>
              </w:rPr>
              <w:t xml:space="preserve"> в основной школе по математике и  русскому языку.</w:t>
            </w:r>
          </w:p>
          <w:p w:rsidR="005218AD" w:rsidRPr="002F7E8C" w:rsidRDefault="005218AD" w:rsidP="005218AD">
            <w:pPr>
              <w:spacing w:after="0" w:line="240" w:lineRule="auto"/>
              <w:jc w:val="both"/>
              <w:rPr>
                <w:rFonts w:ascii="Times New Roman" w:hAnsi="Times New Roman" w:cs="Times New Roman"/>
                <w:sz w:val="24"/>
                <w:szCs w:val="24"/>
              </w:rPr>
            </w:pPr>
            <w:r w:rsidRPr="002F7E8C">
              <w:rPr>
                <w:rFonts w:ascii="Times New Roman" w:hAnsi="Times New Roman" w:cs="Times New Roman"/>
                <w:sz w:val="24"/>
                <w:szCs w:val="24"/>
              </w:rPr>
              <w:t xml:space="preserve">Большое внимание в школе уделяется работе с </w:t>
            </w:r>
            <w:proofErr w:type="spellStart"/>
            <w:r w:rsidRPr="002F7E8C">
              <w:rPr>
                <w:rFonts w:ascii="Times New Roman" w:hAnsi="Times New Roman" w:cs="Times New Roman"/>
                <w:sz w:val="24"/>
                <w:szCs w:val="24"/>
              </w:rPr>
              <w:t>низкомотивированными</w:t>
            </w:r>
            <w:proofErr w:type="spellEnd"/>
            <w:r w:rsidRPr="002F7E8C">
              <w:rPr>
                <w:rFonts w:ascii="Times New Roman" w:hAnsi="Times New Roman" w:cs="Times New Roman"/>
                <w:sz w:val="24"/>
                <w:szCs w:val="24"/>
              </w:rPr>
              <w:t xml:space="preserve"> обучающимися, имеющими трудности в обучении. По результатам методических </w:t>
            </w:r>
            <w:proofErr w:type="gramStart"/>
            <w:r w:rsidRPr="002F7E8C">
              <w:rPr>
                <w:rFonts w:ascii="Times New Roman" w:hAnsi="Times New Roman" w:cs="Times New Roman"/>
                <w:sz w:val="24"/>
                <w:szCs w:val="24"/>
              </w:rPr>
              <w:t>совещаний,  проводимых</w:t>
            </w:r>
            <w:proofErr w:type="gramEnd"/>
            <w:r w:rsidRPr="002F7E8C">
              <w:rPr>
                <w:rFonts w:ascii="Times New Roman" w:hAnsi="Times New Roman" w:cs="Times New Roman"/>
                <w:sz w:val="24"/>
                <w:szCs w:val="24"/>
              </w:rPr>
              <w:t xml:space="preserve"> в конце каждой четверти, эти учащиеся приглашаются вместе с законными представителями на беседу к администрации, где присутствуют педагоги предметники. На каникулы учителя составляют планы-графики работы с неуспевающими, чтобы закрыть пробелы в изученном материале. Такая комплексная работа дает результаты.</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Краткий анализ динамики результатов успеваемости и качества знаний</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Результаты освоения учащимися программ начального общего образования по показателю «успеваемость» в 202</w:t>
            </w:r>
            <w:r w:rsidR="00787F79">
              <w:rPr>
                <w:rFonts w:ascii="Times New Roman" w:hAnsi="Times New Roman" w:cs="Times New Roman"/>
                <w:sz w:val="24"/>
                <w:szCs w:val="24"/>
              </w:rPr>
              <w:t>3</w:t>
            </w:r>
            <w:r w:rsidRPr="002F7E8C">
              <w:rPr>
                <w:rFonts w:ascii="Times New Roman" w:hAnsi="Times New Roman" w:cs="Times New Roman"/>
                <w:sz w:val="24"/>
                <w:szCs w:val="24"/>
              </w:rPr>
              <w:t xml:space="preserve"> учебном году</w:t>
            </w:r>
          </w:p>
          <w:p w:rsidR="005218AD" w:rsidRPr="002F7E8C" w:rsidRDefault="005218AD" w:rsidP="005218AD">
            <w:pPr>
              <w:spacing w:after="0" w:line="240" w:lineRule="auto"/>
              <w:ind w:firstLine="709"/>
              <w:rPr>
                <w:rFonts w:ascii="Times New Roman" w:hAnsi="Times New Roman" w:cs="Times New Roman"/>
                <w:sz w:val="24"/>
                <w:szCs w:val="24"/>
              </w:rPr>
            </w:pPr>
          </w:p>
          <w:tbl>
            <w:tblPr>
              <w:tblW w:w="0" w:type="auto"/>
              <w:tblInd w:w="686" w:type="dxa"/>
              <w:tblLayout w:type="fixed"/>
              <w:tblCellMar>
                <w:top w:w="15" w:type="dxa"/>
                <w:left w:w="15" w:type="dxa"/>
                <w:bottom w:w="15" w:type="dxa"/>
                <w:right w:w="15" w:type="dxa"/>
              </w:tblCellMar>
              <w:tblLook w:val="04A0" w:firstRow="1" w:lastRow="0" w:firstColumn="1" w:lastColumn="0" w:noHBand="0" w:noVBand="1"/>
            </w:tblPr>
            <w:tblGrid>
              <w:gridCol w:w="941"/>
              <w:gridCol w:w="960"/>
              <w:gridCol w:w="894"/>
              <w:gridCol w:w="1207"/>
              <w:gridCol w:w="1584"/>
              <w:gridCol w:w="1134"/>
              <w:gridCol w:w="1006"/>
              <w:gridCol w:w="850"/>
              <w:gridCol w:w="894"/>
              <w:gridCol w:w="200"/>
              <w:gridCol w:w="533"/>
              <w:gridCol w:w="660"/>
              <w:gridCol w:w="711"/>
              <w:gridCol w:w="894"/>
              <w:gridCol w:w="833"/>
              <w:gridCol w:w="200"/>
            </w:tblGrid>
            <w:tr w:rsidR="005218AD" w:rsidRPr="002F7E8C" w:rsidTr="0039590A">
              <w:trPr>
                <w:gridAfter w:val="1"/>
                <w:wAfter w:w="200" w:type="dxa"/>
              </w:trPr>
              <w:tc>
                <w:tcPr>
                  <w:tcW w:w="94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lastRenderedPageBreak/>
                    <w:t>Классы</w:t>
                  </w:r>
                </w:p>
              </w:tc>
              <w:tc>
                <w:tcPr>
                  <w:tcW w:w="9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Всего</w:t>
                  </w:r>
                </w:p>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br/>
                  </w:r>
                  <w:proofErr w:type="spellStart"/>
                  <w:r w:rsidRPr="002F7E8C">
                    <w:rPr>
                      <w:rFonts w:ascii="Times New Roman" w:hAnsi="Times New Roman" w:cs="Times New Roman"/>
                      <w:sz w:val="24"/>
                      <w:szCs w:val="24"/>
                    </w:rPr>
                    <w:t>обуч-ся</w:t>
                  </w:r>
                  <w:proofErr w:type="spellEnd"/>
                </w:p>
              </w:tc>
              <w:tc>
                <w:tcPr>
                  <w:tcW w:w="21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Из них успевают</w:t>
                  </w:r>
                </w:p>
              </w:tc>
              <w:tc>
                <w:tcPr>
                  <w:tcW w:w="271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Окончили год</w:t>
                  </w:r>
                </w:p>
              </w:tc>
              <w:tc>
                <w:tcPr>
                  <w:tcW w:w="1856"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Окончили год</w:t>
                  </w:r>
                </w:p>
              </w:tc>
              <w:tc>
                <w:tcPr>
                  <w:tcW w:w="2998"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Не успевают</w:t>
                  </w:r>
                </w:p>
              </w:tc>
              <w:tc>
                <w:tcPr>
                  <w:tcW w:w="1727"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Переведены</w:t>
                  </w:r>
                </w:p>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br/>
                    <w:t>условно</w:t>
                  </w:r>
                </w:p>
              </w:tc>
            </w:tr>
            <w:tr w:rsidR="005218AD" w:rsidRPr="002F7E8C" w:rsidTr="0039590A">
              <w:trPr>
                <w:gridAfter w:val="1"/>
                <w:wAfter w:w="200" w:type="dxa"/>
              </w:trPr>
              <w:tc>
                <w:tcPr>
                  <w:tcW w:w="941"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960"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2101" w:type="dxa"/>
                  <w:gridSpan w:val="2"/>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2718" w:type="dxa"/>
                  <w:gridSpan w:val="2"/>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856" w:type="dxa"/>
                  <w:gridSpan w:val="2"/>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62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Всего</w:t>
                  </w:r>
                </w:p>
              </w:tc>
              <w:tc>
                <w:tcPr>
                  <w:tcW w:w="137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Из них н/а</w:t>
                  </w:r>
                </w:p>
              </w:tc>
              <w:tc>
                <w:tcPr>
                  <w:tcW w:w="1727" w:type="dxa"/>
                  <w:gridSpan w:val="2"/>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r>
            <w:tr w:rsidR="005218AD" w:rsidRPr="002F7E8C" w:rsidTr="0039590A">
              <w:trPr>
                <w:gridAfter w:val="1"/>
                <w:wAfter w:w="200" w:type="dxa"/>
              </w:trPr>
              <w:tc>
                <w:tcPr>
                  <w:tcW w:w="941"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960"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Кол-во</w:t>
                  </w:r>
                </w:p>
              </w:tc>
              <w:tc>
                <w:tcPr>
                  <w:tcW w:w="12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С отметкам</w:t>
                  </w:r>
                  <w:r w:rsidRPr="002F7E8C">
                    <w:rPr>
                      <w:rFonts w:ascii="Times New Roman" w:hAnsi="Times New Roman" w:cs="Times New Roman"/>
                      <w:sz w:val="24"/>
                      <w:szCs w:val="24"/>
                    </w:rPr>
                    <w:br/>
                    <w:t>и «4» и «5»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c>
                <w:tcPr>
                  <w:tcW w:w="10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С отметками</w:t>
                  </w:r>
                </w:p>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«5»</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Кол-во</w:t>
                  </w:r>
                </w:p>
              </w:tc>
              <w:tc>
                <w:tcPr>
                  <w:tcW w:w="73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Кол-во</w:t>
                  </w:r>
                </w:p>
              </w:tc>
              <w:tc>
                <w:tcPr>
                  <w:tcW w:w="7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Кол-во</w:t>
                  </w:r>
                </w:p>
              </w:tc>
              <w:tc>
                <w:tcPr>
                  <w:tcW w:w="8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r>
            <w:tr w:rsidR="005218AD" w:rsidRPr="002F7E8C" w:rsidTr="0039590A">
              <w:trPr>
                <w:gridAfter w:val="1"/>
                <w:wAfter w:w="200" w:type="dxa"/>
                <w:trHeight w:val="468"/>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5218AD" w:rsidRPr="002F7E8C">
                    <w:rPr>
                      <w:rFonts w:ascii="Times New Roman" w:hAnsi="Times New Roman" w:cs="Times New Roman"/>
                      <w:sz w:val="24"/>
                      <w:szCs w:val="24"/>
                    </w:rPr>
                    <w:t>0</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12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97,5</w:t>
                  </w:r>
                </w:p>
              </w:tc>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58,75</w:t>
                  </w:r>
                </w:p>
              </w:tc>
              <w:tc>
                <w:tcPr>
                  <w:tcW w:w="10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11,25</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3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7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39590A">
              <w:trPr>
                <w:gridAfter w:val="1"/>
                <w:wAfter w:w="200" w:type="dxa"/>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39590A">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w:t>
                  </w:r>
                  <w:r w:rsidR="0039590A">
                    <w:rPr>
                      <w:rFonts w:ascii="Times New Roman" w:hAnsi="Times New Roman" w:cs="Times New Roman"/>
                      <w:sz w:val="24"/>
                      <w:szCs w:val="24"/>
                    </w:rPr>
                    <w:t>4</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39590A">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w:t>
                  </w:r>
                  <w:r w:rsidR="0039590A">
                    <w:rPr>
                      <w:rFonts w:ascii="Times New Roman" w:hAnsi="Times New Roman" w:cs="Times New Roman"/>
                      <w:sz w:val="24"/>
                      <w:szCs w:val="24"/>
                    </w:rPr>
                    <w:t>1</w:t>
                  </w:r>
                </w:p>
              </w:tc>
              <w:tc>
                <w:tcPr>
                  <w:tcW w:w="12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96,42</w:t>
                  </w:r>
                </w:p>
              </w:tc>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39590A">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w:t>
                  </w:r>
                  <w:r w:rsidR="0039590A">
                    <w:rPr>
                      <w:rFonts w:ascii="Times New Roman" w:hAnsi="Times New Roman" w:cs="Times New Roman"/>
                      <w:sz w:val="24"/>
                      <w:szCs w:val="24"/>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51,2</w:t>
                  </w:r>
                </w:p>
              </w:tc>
              <w:tc>
                <w:tcPr>
                  <w:tcW w:w="10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73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39590A">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r w:rsidR="0039590A">
                    <w:rPr>
                      <w:rFonts w:ascii="Times New Roman" w:hAnsi="Times New Roman" w:cs="Times New Roman"/>
                      <w:sz w:val="24"/>
                      <w:szCs w:val="24"/>
                    </w:rPr>
                    <w:t>5</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7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39590A">
              <w:trPr>
                <w:gridAfter w:val="1"/>
                <w:wAfter w:w="200" w:type="dxa"/>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86</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12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97,67</w:t>
                  </w:r>
                </w:p>
              </w:tc>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39590A">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w:t>
                  </w:r>
                  <w:r w:rsidR="0039590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46,51</w:t>
                  </w:r>
                </w:p>
              </w:tc>
              <w:tc>
                <w:tcPr>
                  <w:tcW w:w="10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10,5</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3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7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39590A">
              <w:trPr>
                <w:gridAfter w:val="1"/>
                <w:wAfter w:w="200" w:type="dxa"/>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Итого</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250</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243</w:t>
                  </w:r>
                </w:p>
              </w:tc>
              <w:tc>
                <w:tcPr>
                  <w:tcW w:w="12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97,2</w:t>
                  </w:r>
                </w:p>
              </w:tc>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39590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04EC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10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04EC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97BD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8,4</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04EC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3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97BDA"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7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39590A">
              <w:tc>
                <w:tcPr>
                  <w:tcW w:w="941"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96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207"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58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13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006"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5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0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533"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66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11"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33"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0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r>
          </w:tbl>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Если сравнить результаты освоения обучающимися программ начального общего образования по показателю «успеваемость» в 202</w:t>
            </w:r>
            <w:r w:rsidR="002B5A7C" w:rsidRPr="002B5A7C">
              <w:rPr>
                <w:rFonts w:ascii="Times New Roman" w:hAnsi="Times New Roman" w:cs="Times New Roman"/>
                <w:sz w:val="24"/>
                <w:szCs w:val="24"/>
              </w:rPr>
              <w:t>3</w:t>
            </w:r>
            <w:r w:rsidRPr="002F7E8C">
              <w:rPr>
                <w:rFonts w:ascii="Times New Roman" w:hAnsi="Times New Roman" w:cs="Times New Roman"/>
                <w:sz w:val="24"/>
                <w:szCs w:val="24"/>
              </w:rPr>
              <w:t xml:space="preserve"> году с результатами освоения учащимися программ начального общего образования по показателю «успеваемость» в 202</w:t>
            </w:r>
            <w:r w:rsidR="002B5A7C" w:rsidRPr="002B5A7C">
              <w:rPr>
                <w:rFonts w:ascii="Times New Roman" w:hAnsi="Times New Roman" w:cs="Times New Roman"/>
                <w:sz w:val="24"/>
                <w:szCs w:val="24"/>
              </w:rPr>
              <w:t>2</w:t>
            </w:r>
            <w:r w:rsidRPr="002F7E8C">
              <w:rPr>
                <w:rFonts w:ascii="Times New Roman" w:hAnsi="Times New Roman" w:cs="Times New Roman"/>
                <w:sz w:val="24"/>
                <w:szCs w:val="24"/>
              </w:rPr>
              <w:t xml:space="preserve"> году, то можно </w:t>
            </w:r>
            <w:r w:rsidRPr="002F7E8C">
              <w:rPr>
                <w:rFonts w:ascii="Times New Roman" w:hAnsi="Times New Roman" w:cs="Times New Roman"/>
                <w:sz w:val="24"/>
                <w:szCs w:val="24"/>
              </w:rPr>
              <w:br/>
              <w:t>отметить, что процент учащихся, окончивших н</w:t>
            </w:r>
            <w:r w:rsidR="00A57DE2">
              <w:rPr>
                <w:rFonts w:ascii="Times New Roman" w:hAnsi="Times New Roman" w:cs="Times New Roman"/>
                <w:sz w:val="24"/>
                <w:szCs w:val="24"/>
              </w:rPr>
              <w:t>а «4» и «5», увеличился  на 2,</w:t>
            </w:r>
            <w:r w:rsidR="00A57DE2" w:rsidRPr="00A57DE2">
              <w:rPr>
                <w:rFonts w:ascii="Times New Roman" w:hAnsi="Times New Roman" w:cs="Times New Roman"/>
                <w:sz w:val="24"/>
                <w:szCs w:val="24"/>
              </w:rPr>
              <w:t>46</w:t>
            </w:r>
            <w:r w:rsidRPr="002F7E8C">
              <w:rPr>
                <w:rFonts w:ascii="Times New Roman" w:hAnsi="Times New Roman" w:cs="Times New Roman"/>
                <w:sz w:val="24"/>
                <w:szCs w:val="24"/>
              </w:rPr>
              <w:t>%  (в 202</w:t>
            </w:r>
            <w:r w:rsidR="002B5A7C" w:rsidRPr="002B5A7C">
              <w:rPr>
                <w:rFonts w:ascii="Times New Roman" w:hAnsi="Times New Roman" w:cs="Times New Roman"/>
                <w:sz w:val="24"/>
                <w:szCs w:val="24"/>
              </w:rPr>
              <w:t>2</w:t>
            </w:r>
            <w:r w:rsidRPr="002F7E8C">
              <w:rPr>
                <w:rFonts w:ascii="Times New Roman" w:hAnsi="Times New Roman" w:cs="Times New Roman"/>
                <w:sz w:val="24"/>
                <w:szCs w:val="24"/>
              </w:rPr>
              <w:t xml:space="preserve"> был </w:t>
            </w:r>
            <w:r w:rsidR="002B5A7C" w:rsidRPr="002B5A7C">
              <w:rPr>
                <w:rFonts w:ascii="Times New Roman" w:hAnsi="Times New Roman" w:cs="Times New Roman"/>
                <w:sz w:val="24"/>
                <w:szCs w:val="24"/>
              </w:rPr>
              <w:t>49</w:t>
            </w:r>
            <w:r w:rsidR="00A57DE2">
              <w:rPr>
                <w:rFonts w:ascii="Times New Roman" w:hAnsi="Times New Roman" w:cs="Times New Roman"/>
                <w:sz w:val="24"/>
                <w:szCs w:val="24"/>
              </w:rPr>
              <w:t>,</w:t>
            </w:r>
            <w:r w:rsidR="002B5A7C" w:rsidRPr="002B5A7C">
              <w:rPr>
                <w:rFonts w:ascii="Times New Roman" w:hAnsi="Times New Roman" w:cs="Times New Roman"/>
                <w:sz w:val="24"/>
                <w:szCs w:val="24"/>
              </w:rPr>
              <w:t>64</w:t>
            </w:r>
            <w:r w:rsidRPr="002F7E8C">
              <w:rPr>
                <w:rFonts w:ascii="Times New Roman" w:hAnsi="Times New Roman" w:cs="Times New Roman"/>
                <w:sz w:val="24"/>
                <w:szCs w:val="24"/>
              </w:rPr>
              <w:t xml:space="preserve"> %), процент учащихся, окончивших на «5», увеличился  на </w:t>
            </w:r>
            <w:r w:rsidR="002B5A7C" w:rsidRPr="002B5A7C">
              <w:rPr>
                <w:rFonts w:ascii="Times New Roman" w:hAnsi="Times New Roman" w:cs="Times New Roman"/>
                <w:sz w:val="24"/>
                <w:szCs w:val="24"/>
              </w:rPr>
              <w:t>1</w:t>
            </w:r>
            <w:r w:rsidRPr="002F7E8C">
              <w:rPr>
                <w:rFonts w:ascii="Times New Roman" w:hAnsi="Times New Roman" w:cs="Times New Roman"/>
                <w:sz w:val="24"/>
                <w:szCs w:val="24"/>
              </w:rPr>
              <w:t>,</w:t>
            </w:r>
            <w:r w:rsidR="002B5A7C" w:rsidRPr="002B5A7C">
              <w:rPr>
                <w:rFonts w:ascii="Times New Roman" w:hAnsi="Times New Roman" w:cs="Times New Roman"/>
                <w:sz w:val="24"/>
                <w:szCs w:val="24"/>
              </w:rPr>
              <w:t>9</w:t>
            </w:r>
            <w:r w:rsidRPr="002F7E8C">
              <w:rPr>
                <w:rFonts w:ascii="Times New Roman" w:hAnsi="Times New Roman" w:cs="Times New Roman"/>
                <w:sz w:val="24"/>
                <w:szCs w:val="24"/>
              </w:rPr>
              <w:t xml:space="preserve">  процента (в 202</w:t>
            </w:r>
            <w:r w:rsidR="002B5A7C" w:rsidRPr="002B5A7C">
              <w:rPr>
                <w:rFonts w:ascii="Times New Roman" w:hAnsi="Times New Roman" w:cs="Times New Roman"/>
                <w:sz w:val="24"/>
                <w:szCs w:val="24"/>
              </w:rPr>
              <w:t>2</w:t>
            </w:r>
            <w:r w:rsidRPr="002F7E8C">
              <w:rPr>
                <w:rFonts w:ascii="Times New Roman" w:hAnsi="Times New Roman" w:cs="Times New Roman"/>
                <w:sz w:val="24"/>
                <w:szCs w:val="24"/>
              </w:rPr>
              <w:t xml:space="preserve">– </w:t>
            </w:r>
            <w:r w:rsidR="002B5A7C" w:rsidRPr="002B5A7C">
              <w:rPr>
                <w:rFonts w:ascii="Times New Roman" w:hAnsi="Times New Roman" w:cs="Times New Roman"/>
                <w:sz w:val="24"/>
                <w:szCs w:val="24"/>
              </w:rPr>
              <w:t>6</w:t>
            </w:r>
            <w:r w:rsidRPr="002F7E8C">
              <w:rPr>
                <w:rFonts w:ascii="Times New Roman" w:hAnsi="Times New Roman" w:cs="Times New Roman"/>
                <w:sz w:val="24"/>
                <w:szCs w:val="24"/>
              </w:rPr>
              <w:t>,5 %).</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Результаты освоения учащимися программ основного общего образования по показателю «успеваемость» в 202</w:t>
            </w:r>
            <w:r w:rsidR="00A57DE2">
              <w:rPr>
                <w:rFonts w:ascii="Times New Roman" w:hAnsi="Times New Roman" w:cs="Times New Roman"/>
                <w:sz w:val="24"/>
                <w:szCs w:val="24"/>
              </w:rPr>
              <w:t>3</w:t>
            </w:r>
            <w:r w:rsidRPr="002F7E8C">
              <w:rPr>
                <w:rFonts w:ascii="Times New Roman" w:hAnsi="Times New Roman" w:cs="Times New Roman"/>
                <w:sz w:val="24"/>
                <w:szCs w:val="24"/>
              </w:rPr>
              <w:t xml:space="preserve"> году</w:t>
            </w:r>
          </w:p>
          <w:tbl>
            <w:tblPr>
              <w:tblW w:w="0" w:type="auto"/>
              <w:tblInd w:w="686" w:type="dxa"/>
              <w:tblLayout w:type="fixed"/>
              <w:tblCellMar>
                <w:top w:w="15" w:type="dxa"/>
                <w:left w:w="15" w:type="dxa"/>
                <w:bottom w:w="15" w:type="dxa"/>
                <w:right w:w="15" w:type="dxa"/>
              </w:tblCellMar>
              <w:tblLook w:val="04A0" w:firstRow="1" w:lastRow="0" w:firstColumn="1" w:lastColumn="0" w:noHBand="0" w:noVBand="1"/>
            </w:tblPr>
            <w:tblGrid>
              <w:gridCol w:w="941"/>
              <w:gridCol w:w="960"/>
              <w:gridCol w:w="894"/>
              <w:gridCol w:w="720"/>
              <w:gridCol w:w="2155"/>
              <w:gridCol w:w="720"/>
              <w:gridCol w:w="1782"/>
              <w:gridCol w:w="712"/>
              <w:gridCol w:w="660"/>
              <w:gridCol w:w="480"/>
              <w:gridCol w:w="870"/>
              <w:gridCol w:w="525"/>
              <w:gridCol w:w="894"/>
              <w:gridCol w:w="848"/>
            </w:tblGrid>
            <w:tr w:rsidR="005218AD" w:rsidRPr="002F7E8C" w:rsidTr="00BE4025">
              <w:tc>
                <w:tcPr>
                  <w:tcW w:w="94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Классы</w:t>
                  </w:r>
                </w:p>
              </w:tc>
              <w:tc>
                <w:tcPr>
                  <w:tcW w:w="9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Всего</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br/>
                  </w:r>
                  <w:proofErr w:type="spellStart"/>
                  <w:r w:rsidRPr="002F7E8C">
                    <w:rPr>
                      <w:rFonts w:ascii="Times New Roman" w:hAnsi="Times New Roman" w:cs="Times New Roman"/>
                      <w:sz w:val="24"/>
                      <w:szCs w:val="24"/>
                    </w:rPr>
                    <w:t>обуч-ся</w:t>
                  </w:r>
                  <w:proofErr w:type="spellEnd"/>
                </w:p>
              </w:tc>
              <w:tc>
                <w:tcPr>
                  <w:tcW w:w="161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Из них</w:t>
                  </w:r>
                  <w:r w:rsidRPr="002F7E8C">
                    <w:rPr>
                      <w:rFonts w:ascii="Times New Roman" w:hAnsi="Times New Roman" w:cs="Times New Roman"/>
                      <w:sz w:val="24"/>
                      <w:szCs w:val="24"/>
                    </w:rPr>
                    <w:br/>
                    <w:t>успевают</w:t>
                  </w:r>
                </w:p>
              </w:tc>
              <w:tc>
                <w:tcPr>
                  <w:tcW w:w="2875"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Окончили</w:t>
                  </w:r>
                  <w:r w:rsidRPr="002F7E8C">
                    <w:rPr>
                      <w:rFonts w:ascii="Times New Roman" w:hAnsi="Times New Roman" w:cs="Times New Roman"/>
                      <w:sz w:val="24"/>
                      <w:szCs w:val="24"/>
                    </w:rPr>
                    <w:br/>
                    <w:t>год</w:t>
                  </w:r>
                </w:p>
              </w:tc>
              <w:tc>
                <w:tcPr>
                  <w:tcW w:w="249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Окончили</w:t>
                  </w:r>
                  <w:r w:rsidRPr="002F7E8C">
                    <w:rPr>
                      <w:rFonts w:ascii="Times New Roman" w:hAnsi="Times New Roman" w:cs="Times New Roman"/>
                      <w:sz w:val="24"/>
                      <w:szCs w:val="24"/>
                    </w:rPr>
                    <w:br/>
                    <w:t>год</w:t>
                  </w:r>
                </w:p>
              </w:tc>
              <w:tc>
                <w:tcPr>
                  <w:tcW w:w="25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Не успевают</w:t>
                  </w:r>
                </w:p>
              </w:tc>
              <w:tc>
                <w:tcPr>
                  <w:tcW w:w="1742"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Переведены</w:t>
                  </w:r>
                  <w:r w:rsidRPr="002F7E8C">
                    <w:rPr>
                      <w:rFonts w:ascii="Times New Roman" w:hAnsi="Times New Roman" w:cs="Times New Roman"/>
                      <w:sz w:val="24"/>
                      <w:szCs w:val="24"/>
                    </w:rPr>
                    <w:br/>
                    <w:t>условно</w:t>
                  </w:r>
                </w:p>
              </w:tc>
            </w:tr>
            <w:tr w:rsidR="005218AD" w:rsidRPr="002F7E8C" w:rsidTr="00BE4025">
              <w:tc>
                <w:tcPr>
                  <w:tcW w:w="941"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960"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614" w:type="dxa"/>
                  <w:gridSpan w:val="2"/>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875" w:type="dxa"/>
                  <w:gridSpan w:val="2"/>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494" w:type="dxa"/>
                  <w:gridSpan w:val="2"/>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14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Всего</w:t>
                  </w:r>
                </w:p>
              </w:tc>
              <w:tc>
                <w:tcPr>
                  <w:tcW w:w="139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Из них н/а</w:t>
                  </w:r>
                </w:p>
              </w:tc>
              <w:tc>
                <w:tcPr>
                  <w:tcW w:w="1742" w:type="dxa"/>
                  <w:gridSpan w:val="2"/>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BE4025">
              <w:tc>
                <w:tcPr>
                  <w:tcW w:w="941"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960"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Кол-во</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 отметками</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«4» и «5»</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 </w:t>
                  </w:r>
                  <w:r w:rsidRPr="002F7E8C">
                    <w:rPr>
                      <w:rFonts w:ascii="Times New Roman" w:hAnsi="Times New Roman" w:cs="Times New Roman"/>
                      <w:sz w:val="24"/>
                      <w:szCs w:val="24"/>
                    </w:rPr>
                    <w:br/>
                    <w:t>отметками «5»</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во</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во</w:t>
                  </w: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Кол-во</w:t>
                  </w: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r>
            <w:tr w:rsidR="005218AD" w:rsidRPr="002F7E8C" w:rsidTr="00BE4025">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89</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95,7</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41,9</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BE4025">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74</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97,3</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47,3</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BE4025">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A57DE2">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95,5</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30,3</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5218AD" w:rsidRPr="002F7E8C" w:rsidTr="00BE4025">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8</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69</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95,8</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A57DE2">
                  <w:pPr>
                    <w:spacing w:after="0" w:line="240" w:lineRule="auto"/>
                    <w:rPr>
                      <w:rFonts w:ascii="Times New Roman" w:hAnsi="Times New Roman" w:cs="Times New Roman"/>
                      <w:sz w:val="24"/>
                      <w:szCs w:val="24"/>
                    </w:rPr>
                  </w:pPr>
                  <w:r>
                    <w:rPr>
                      <w:rFonts w:ascii="Times New Roman" w:hAnsi="Times New Roman" w:cs="Times New Roman"/>
                      <w:sz w:val="24"/>
                      <w:szCs w:val="24"/>
                    </w:rPr>
                    <w:t>26,4</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BE4025">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9</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95,2</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BE4025">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итого</w:t>
                  </w:r>
                </w:p>
              </w:tc>
              <w:tc>
                <w:tcPr>
                  <w:tcW w:w="9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347</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333</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95,9</w:t>
                  </w:r>
                </w:p>
              </w:tc>
              <w:tc>
                <w:tcPr>
                  <w:tcW w:w="21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7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33,1</w:t>
                  </w:r>
                </w:p>
              </w:tc>
              <w:tc>
                <w:tcPr>
                  <w:tcW w:w="17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A57DE2"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8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BE4025">
              <w:tc>
                <w:tcPr>
                  <w:tcW w:w="941"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96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2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155"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2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78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1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66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48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7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525"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48"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r>
          </w:tbl>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Если сравнить результаты освоения обучающимися программ основного общего образования по показателю «успеваемость» в 202</w:t>
            </w:r>
            <w:r w:rsidR="008A35BC">
              <w:rPr>
                <w:rFonts w:ascii="Times New Roman" w:hAnsi="Times New Roman" w:cs="Times New Roman"/>
                <w:sz w:val="24"/>
                <w:szCs w:val="24"/>
              </w:rPr>
              <w:t>3</w:t>
            </w:r>
            <w:r w:rsidRPr="002F7E8C">
              <w:rPr>
                <w:rFonts w:ascii="Times New Roman" w:hAnsi="Times New Roman" w:cs="Times New Roman"/>
                <w:sz w:val="24"/>
                <w:szCs w:val="24"/>
              </w:rPr>
              <w:t xml:space="preserve"> году с результатами освоения учащимися программ основного общего образования по показателю «успеваемость» в 2022 году, то можно </w:t>
            </w:r>
            <w:r w:rsidRPr="002F7E8C">
              <w:rPr>
                <w:rFonts w:ascii="Times New Roman" w:hAnsi="Times New Roman" w:cs="Times New Roman"/>
                <w:sz w:val="24"/>
                <w:szCs w:val="24"/>
              </w:rPr>
              <w:br/>
              <w:t xml:space="preserve">отметить, что процент учащихся, окончивших на «4» и «5», увеличился  на </w:t>
            </w:r>
            <w:r w:rsidR="008A35BC">
              <w:rPr>
                <w:rFonts w:ascii="Times New Roman" w:hAnsi="Times New Roman" w:cs="Times New Roman"/>
                <w:sz w:val="24"/>
                <w:szCs w:val="24"/>
              </w:rPr>
              <w:t>0,6</w:t>
            </w:r>
            <w:r w:rsidRPr="002F7E8C">
              <w:rPr>
                <w:rFonts w:ascii="Times New Roman" w:hAnsi="Times New Roman" w:cs="Times New Roman"/>
                <w:sz w:val="24"/>
                <w:szCs w:val="24"/>
              </w:rPr>
              <w:t xml:space="preserve"> % (в 2021 было </w:t>
            </w:r>
            <w:r w:rsidR="008A35BC">
              <w:rPr>
                <w:rFonts w:ascii="Times New Roman" w:hAnsi="Times New Roman" w:cs="Times New Roman"/>
                <w:sz w:val="24"/>
                <w:szCs w:val="24"/>
              </w:rPr>
              <w:t>32,55</w:t>
            </w:r>
            <w:r w:rsidRPr="002F7E8C">
              <w:rPr>
                <w:rFonts w:ascii="Times New Roman" w:hAnsi="Times New Roman" w:cs="Times New Roman"/>
                <w:sz w:val="24"/>
                <w:szCs w:val="24"/>
              </w:rPr>
              <w:t xml:space="preserve"> %), процент учащихся, окончивших на </w:t>
            </w:r>
            <w:r w:rsidRPr="002F7E8C">
              <w:rPr>
                <w:rFonts w:ascii="Times New Roman" w:hAnsi="Times New Roman" w:cs="Times New Roman"/>
                <w:sz w:val="24"/>
                <w:szCs w:val="24"/>
              </w:rPr>
              <w:br/>
              <w:t xml:space="preserve">«5», </w:t>
            </w:r>
            <w:r w:rsidR="008A35BC">
              <w:rPr>
                <w:rFonts w:ascii="Times New Roman" w:hAnsi="Times New Roman" w:cs="Times New Roman"/>
                <w:sz w:val="24"/>
                <w:szCs w:val="24"/>
              </w:rPr>
              <w:t xml:space="preserve">увеличился </w:t>
            </w:r>
            <w:r w:rsidRPr="002F7E8C">
              <w:rPr>
                <w:rFonts w:ascii="Times New Roman" w:hAnsi="Times New Roman" w:cs="Times New Roman"/>
                <w:sz w:val="24"/>
                <w:szCs w:val="24"/>
              </w:rPr>
              <w:t>на 0,</w:t>
            </w:r>
            <w:r w:rsidR="008A35BC">
              <w:rPr>
                <w:rFonts w:ascii="Times New Roman" w:hAnsi="Times New Roman" w:cs="Times New Roman"/>
                <w:sz w:val="24"/>
                <w:szCs w:val="24"/>
              </w:rPr>
              <w:t xml:space="preserve">8 </w:t>
            </w:r>
            <w:r w:rsidRPr="002F7E8C">
              <w:rPr>
                <w:rFonts w:ascii="Times New Roman" w:hAnsi="Times New Roman" w:cs="Times New Roman"/>
                <w:sz w:val="24"/>
                <w:szCs w:val="24"/>
              </w:rPr>
              <w:t>%  (в 202</w:t>
            </w:r>
            <w:r w:rsidR="008A35BC">
              <w:rPr>
                <w:rFonts w:ascii="Times New Roman" w:hAnsi="Times New Roman" w:cs="Times New Roman"/>
                <w:sz w:val="24"/>
                <w:szCs w:val="24"/>
              </w:rPr>
              <w:t>2</w:t>
            </w:r>
            <w:r w:rsidRPr="002F7E8C">
              <w:rPr>
                <w:rFonts w:ascii="Times New Roman" w:hAnsi="Times New Roman" w:cs="Times New Roman"/>
                <w:sz w:val="24"/>
                <w:szCs w:val="24"/>
              </w:rPr>
              <w:t xml:space="preserve"> – 1,</w:t>
            </w:r>
            <w:r w:rsidR="008A35BC">
              <w:rPr>
                <w:rFonts w:ascii="Times New Roman" w:hAnsi="Times New Roman" w:cs="Times New Roman"/>
                <w:sz w:val="24"/>
                <w:szCs w:val="24"/>
              </w:rPr>
              <w:t>2</w:t>
            </w:r>
            <w:r w:rsidRPr="002F7E8C">
              <w:rPr>
                <w:rFonts w:ascii="Times New Roman" w:hAnsi="Times New Roman" w:cs="Times New Roman"/>
                <w:sz w:val="24"/>
                <w:szCs w:val="24"/>
              </w:rPr>
              <w:t xml:space="preserve"> %).</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Результаты освоения программ среднего общего образования обучающимися 10, 11 классов по показателю «успеваемость» в 202</w:t>
            </w:r>
            <w:r w:rsidR="008A35BC">
              <w:rPr>
                <w:rFonts w:ascii="Times New Roman" w:hAnsi="Times New Roman" w:cs="Times New Roman"/>
                <w:sz w:val="24"/>
                <w:szCs w:val="24"/>
              </w:rPr>
              <w:t>3</w:t>
            </w:r>
            <w:r w:rsidRPr="002F7E8C">
              <w:rPr>
                <w:rFonts w:ascii="Times New Roman" w:hAnsi="Times New Roman" w:cs="Times New Roman"/>
                <w:sz w:val="24"/>
                <w:szCs w:val="24"/>
              </w:rPr>
              <w:t xml:space="preserve"> году</w:t>
            </w:r>
          </w:p>
          <w:tbl>
            <w:tblPr>
              <w:tblW w:w="0" w:type="auto"/>
              <w:tblInd w:w="686" w:type="dxa"/>
              <w:tblLayout w:type="fixed"/>
              <w:tblCellMar>
                <w:top w:w="15" w:type="dxa"/>
                <w:left w:w="15" w:type="dxa"/>
                <w:bottom w:w="15" w:type="dxa"/>
                <w:right w:w="15" w:type="dxa"/>
              </w:tblCellMar>
              <w:tblLook w:val="04A0" w:firstRow="1" w:lastRow="0" w:firstColumn="1" w:lastColumn="0" w:noHBand="0" w:noVBand="1"/>
            </w:tblPr>
            <w:tblGrid>
              <w:gridCol w:w="941"/>
              <w:gridCol w:w="1684"/>
              <w:gridCol w:w="894"/>
              <w:gridCol w:w="807"/>
              <w:gridCol w:w="1272"/>
              <w:gridCol w:w="712"/>
              <w:gridCol w:w="1272"/>
              <w:gridCol w:w="420"/>
              <w:gridCol w:w="894"/>
              <w:gridCol w:w="674"/>
              <w:gridCol w:w="894"/>
              <w:gridCol w:w="380"/>
              <w:gridCol w:w="11"/>
              <w:gridCol w:w="946"/>
              <w:gridCol w:w="468"/>
              <w:gridCol w:w="11"/>
              <w:gridCol w:w="404"/>
              <w:gridCol w:w="722"/>
              <w:gridCol w:w="11"/>
            </w:tblGrid>
            <w:tr w:rsidR="005218AD" w:rsidRPr="002F7E8C" w:rsidTr="008A35BC">
              <w:tc>
                <w:tcPr>
                  <w:tcW w:w="94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Классы</w:t>
                  </w:r>
                </w:p>
              </w:tc>
              <w:tc>
                <w:tcPr>
                  <w:tcW w:w="168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Всего </w:t>
                  </w:r>
                  <w:r w:rsidRPr="002F7E8C">
                    <w:rPr>
                      <w:rFonts w:ascii="Times New Roman" w:hAnsi="Times New Roman" w:cs="Times New Roman"/>
                      <w:sz w:val="24"/>
                      <w:szCs w:val="24"/>
                    </w:rPr>
                    <w:br/>
                    <w:t>обучающихся</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Из них </w:t>
                  </w:r>
                  <w:r w:rsidRPr="002F7E8C">
                    <w:rPr>
                      <w:rFonts w:ascii="Times New Roman" w:hAnsi="Times New Roman" w:cs="Times New Roman"/>
                      <w:sz w:val="24"/>
                      <w:szCs w:val="24"/>
                    </w:rPr>
                    <w:br/>
                    <w:t>успевают</w:t>
                  </w:r>
                </w:p>
              </w:tc>
              <w:tc>
                <w:tcPr>
                  <w:tcW w:w="198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Окончили </w:t>
                  </w:r>
                  <w:r w:rsidRPr="002F7E8C">
                    <w:rPr>
                      <w:rFonts w:ascii="Times New Roman" w:hAnsi="Times New Roman" w:cs="Times New Roman"/>
                      <w:sz w:val="24"/>
                      <w:szCs w:val="24"/>
                    </w:rPr>
                    <w:br/>
                    <w:t>полугодие</w:t>
                  </w:r>
                </w:p>
              </w:tc>
              <w:tc>
                <w:tcPr>
                  <w:tcW w:w="1692"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Окончили год</w:t>
                  </w:r>
                </w:p>
              </w:tc>
              <w:tc>
                <w:tcPr>
                  <w:tcW w:w="2853"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Не успевают</w:t>
                  </w:r>
                </w:p>
              </w:tc>
              <w:tc>
                <w:tcPr>
                  <w:tcW w:w="1425"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Переведены</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условно</w:t>
                  </w:r>
                </w:p>
              </w:tc>
              <w:tc>
                <w:tcPr>
                  <w:tcW w:w="1137"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Сменили</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форму</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обучения</w:t>
                  </w:r>
                </w:p>
              </w:tc>
            </w:tr>
            <w:tr w:rsidR="005218AD" w:rsidRPr="002F7E8C" w:rsidTr="008A35BC">
              <w:trPr>
                <w:gridAfter w:val="1"/>
                <w:wAfter w:w="11" w:type="dxa"/>
                <w:trHeight w:val="223"/>
              </w:trPr>
              <w:tc>
                <w:tcPr>
                  <w:tcW w:w="941"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684"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701" w:type="dxa"/>
                  <w:gridSpan w:val="2"/>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984" w:type="dxa"/>
                  <w:gridSpan w:val="2"/>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692" w:type="dxa"/>
                  <w:gridSpan w:val="2"/>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Всего</w:t>
                  </w:r>
                </w:p>
              </w:tc>
              <w:tc>
                <w:tcPr>
                  <w:tcW w:w="127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Из них н/а</w:t>
                  </w:r>
                </w:p>
              </w:tc>
              <w:tc>
                <w:tcPr>
                  <w:tcW w:w="1425" w:type="dxa"/>
                  <w:gridSpan w:val="3"/>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uto"/>
                    <w:rPr>
                      <w:rFonts w:ascii="Times New Roman" w:hAnsi="Times New Roman" w:cs="Times New Roman"/>
                      <w:sz w:val="24"/>
                      <w:szCs w:val="24"/>
                    </w:rPr>
                  </w:pPr>
                </w:p>
              </w:tc>
              <w:tc>
                <w:tcPr>
                  <w:tcW w:w="1137" w:type="dxa"/>
                  <w:gridSpan w:val="3"/>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8A35BC">
              <w:trPr>
                <w:gridAfter w:val="1"/>
                <w:wAfter w:w="11" w:type="dxa"/>
              </w:trPr>
              <w:tc>
                <w:tcPr>
                  <w:tcW w:w="941"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684"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Кол-во</w:t>
                  </w:r>
                </w:p>
              </w:tc>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отметками</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 и «5»</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w:t>
                  </w:r>
                  <w:r w:rsidRPr="002F7E8C">
                    <w:rPr>
                      <w:rFonts w:ascii="Times New Roman" w:hAnsi="Times New Roman" w:cs="Times New Roman"/>
                      <w:sz w:val="24"/>
                      <w:szCs w:val="24"/>
                    </w:rPr>
                    <w:br/>
                    <w:t>отметками</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w:t>
                  </w:r>
                </w:p>
              </w:tc>
              <w:tc>
                <w:tcPr>
                  <w:tcW w:w="4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Кол-во</w:t>
                  </w:r>
                </w:p>
              </w:tc>
              <w:tc>
                <w:tcPr>
                  <w:tcW w:w="6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Кол-во</w:t>
                  </w:r>
                </w:p>
              </w:tc>
              <w:tc>
                <w:tcPr>
                  <w:tcW w:w="3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9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Кол-во</w:t>
                  </w:r>
                </w:p>
              </w:tc>
              <w:tc>
                <w:tcPr>
                  <w:tcW w:w="4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41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7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br/>
                    <w:t>во</w:t>
                  </w:r>
                </w:p>
              </w:tc>
            </w:tr>
            <w:tr w:rsidR="005218AD" w:rsidRPr="002F7E8C" w:rsidTr="008A35BC">
              <w:trPr>
                <w:gridAfter w:val="1"/>
                <w:wAfter w:w="11" w:type="dxa"/>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10</w:t>
                  </w:r>
                </w:p>
              </w:tc>
              <w:tc>
                <w:tcPr>
                  <w:tcW w:w="16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86,7</w:t>
                  </w: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46,7</w:t>
                  </w: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8A35BC"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13,3</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3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9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1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8A35BC">
              <w:trPr>
                <w:gridAfter w:val="1"/>
                <w:wAfter w:w="11" w:type="dxa"/>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11</w:t>
                  </w:r>
                </w:p>
              </w:tc>
              <w:tc>
                <w:tcPr>
                  <w:tcW w:w="16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6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3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9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1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8A35BC">
              <w:trPr>
                <w:gridAfter w:val="1"/>
                <w:wAfter w:w="11" w:type="dxa"/>
              </w:trPr>
              <w:tc>
                <w:tcPr>
                  <w:tcW w:w="9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Итого</w:t>
                  </w:r>
                </w:p>
              </w:tc>
              <w:tc>
                <w:tcPr>
                  <w:tcW w:w="16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86,7</w:t>
                  </w: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1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46,7</w:t>
                  </w:r>
                </w:p>
              </w:tc>
              <w:tc>
                <w:tcPr>
                  <w:tcW w:w="12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F07494"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13,3</w:t>
                  </w:r>
                </w:p>
              </w:tc>
              <w:tc>
                <w:tcPr>
                  <w:tcW w:w="8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3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95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41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c>
                <w:tcPr>
                  <w:tcW w:w="7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bottom"/>
                </w:tcPr>
                <w:p w:rsidR="005218AD" w:rsidRPr="002F7E8C" w:rsidRDefault="005218AD" w:rsidP="005218AD">
                  <w:pPr>
                    <w:spacing w:after="0" w:line="240" w:lineRule="auto"/>
                    <w:rPr>
                      <w:rFonts w:ascii="Times New Roman" w:hAnsi="Times New Roman" w:cs="Times New Roman"/>
                      <w:sz w:val="24"/>
                      <w:szCs w:val="24"/>
                    </w:rPr>
                  </w:pPr>
                </w:p>
              </w:tc>
            </w:tr>
            <w:tr w:rsidR="005218AD" w:rsidRPr="002F7E8C" w:rsidTr="008A35BC">
              <w:trPr>
                <w:gridAfter w:val="1"/>
                <w:wAfter w:w="11" w:type="dxa"/>
              </w:trPr>
              <w:tc>
                <w:tcPr>
                  <w:tcW w:w="941"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68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07"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27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1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27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42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67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8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38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957" w:type="dxa"/>
                  <w:gridSpan w:val="2"/>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468"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415" w:type="dxa"/>
                  <w:gridSpan w:val="2"/>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2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r>
          </w:tbl>
          <w:p w:rsidR="008A35B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Результаты освоения учащимися программ среднего общего образования по показателю «успеваемость» в 202</w:t>
            </w:r>
            <w:r w:rsidR="008A35BC">
              <w:rPr>
                <w:rFonts w:ascii="Times New Roman" w:hAnsi="Times New Roman" w:cs="Times New Roman"/>
                <w:sz w:val="24"/>
                <w:szCs w:val="24"/>
              </w:rPr>
              <w:t>3</w:t>
            </w:r>
            <w:r w:rsidRPr="002F7E8C">
              <w:rPr>
                <w:rFonts w:ascii="Times New Roman" w:hAnsi="Times New Roman" w:cs="Times New Roman"/>
                <w:sz w:val="24"/>
                <w:szCs w:val="24"/>
              </w:rPr>
              <w:t xml:space="preserve"> учебном году </w:t>
            </w:r>
            <w:r w:rsidR="008A35BC">
              <w:rPr>
                <w:rFonts w:ascii="Times New Roman" w:hAnsi="Times New Roman" w:cs="Times New Roman"/>
                <w:sz w:val="24"/>
                <w:szCs w:val="24"/>
              </w:rPr>
              <w:t xml:space="preserve">снизилась </w:t>
            </w:r>
            <w:r w:rsidRPr="002F7E8C">
              <w:rPr>
                <w:rFonts w:ascii="Times New Roman" w:hAnsi="Times New Roman" w:cs="Times New Roman"/>
                <w:sz w:val="24"/>
                <w:szCs w:val="24"/>
              </w:rPr>
              <w:t xml:space="preserve">  на </w:t>
            </w:r>
            <w:r w:rsidR="008A35BC">
              <w:rPr>
                <w:rFonts w:ascii="Times New Roman" w:hAnsi="Times New Roman" w:cs="Times New Roman"/>
                <w:sz w:val="24"/>
                <w:szCs w:val="24"/>
              </w:rPr>
              <w:t>33,</w:t>
            </w:r>
            <w:proofErr w:type="gramStart"/>
            <w:r w:rsidR="008A35BC">
              <w:rPr>
                <w:rFonts w:ascii="Times New Roman" w:hAnsi="Times New Roman" w:cs="Times New Roman"/>
                <w:sz w:val="24"/>
                <w:szCs w:val="24"/>
              </w:rPr>
              <w:t>3</w:t>
            </w:r>
            <w:r w:rsidRPr="002F7E8C">
              <w:rPr>
                <w:rFonts w:ascii="Times New Roman" w:hAnsi="Times New Roman" w:cs="Times New Roman"/>
                <w:sz w:val="24"/>
                <w:szCs w:val="24"/>
              </w:rPr>
              <w:t xml:space="preserve">  %</w:t>
            </w:r>
            <w:proofErr w:type="gramEnd"/>
            <w:r w:rsidRPr="002F7E8C">
              <w:rPr>
                <w:rFonts w:ascii="Times New Roman" w:hAnsi="Times New Roman" w:cs="Times New Roman"/>
                <w:sz w:val="24"/>
                <w:szCs w:val="24"/>
              </w:rPr>
              <w:t xml:space="preserve"> (в 202</w:t>
            </w:r>
            <w:r w:rsidR="008A35BC">
              <w:rPr>
                <w:rFonts w:ascii="Times New Roman" w:hAnsi="Times New Roman" w:cs="Times New Roman"/>
                <w:sz w:val="24"/>
                <w:szCs w:val="24"/>
              </w:rPr>
              <w:t>2</w:t>
            </w:r>
            <w:r w:rsidRPr="002F7E8C">
              <w:rPr>
                <w:rFonts w:ascii="Times New Roman" w:hAnsi="Times New Roman" w:cs="Times New Roman"/>
                <w:sz w:val="24"/>
                <w:szCs w:val="24"/>
              </w:rPr>
              <w:t xml:space="preserve"> количество обучающихся, которые закончили полугодие на «4» и «5», был</w:t>
            </w:r>
            <w:r w:rsidR="008A35BC">
              <w:rPr>
                <w:rFonts w:ascii="Times New Roman" w:hAnsi="Times New Roman" w:cs="Times New Roman"/>
                <w:sz w:val="24"/>
                <w:szCs w:val="24"/>
              </w:rPr>
              <w:t>о</w:t>
            </w:r>
            <w:r w:rsidRPr="002F7E8C">
              <w:rPr>
                <w:rFonts w:ascii="Times New Roman" w:hAnsi="Times New Roman" w:cs="Times New Roman"/>
                <w:sz w:val="24"/>
                <w:szCs w:val="24"/>
              </w:rPr>
              <w:t xml:space="preserve"> </w:t>
            </w:r>
            <w:r w:rsidR="008A35BC">
              <w:rPr>
                <w:rFonts w:ascii="Times New Roman" w:hAnsi="Times New Roman" w:cs="Times New Roman"/>
                <w:sz w:val="24"/>
                <w:szCs w:val="24"/>
              </w:rPr>
              <w:t xml:space="preserve">80 </w:t>
            </w:r>
            <w:r w:rsidRPr="002F7E8C">
              <w:rPr>
                <w:rFonts w:ascii="Times New Roman" w:hAnsi="Times New Roman" w:cs="Times New Roman"/>
                <w:sz w:val="24"/>
                <w:szCs w:val="24"/>
              </w:rPr>
              <w:t>%)</w:t>
            </w:r>
            <w:r w:rsidR="008A35BC">
              <w:rPr>
                <w:rFonts w:ascii="Times New Roman" w:hAnsi="Times New Roman" w:cs="Times New Roman"/>
                <w:sz w:val="24"/>
                <w:szCs w:val="24"/>
              </w:rPr>
              <w:t>.</w:t>
            </w:r>
            <w:r w:rsidRPr="002F7E8C">
              <w:rPr>
                <w:rFonts w:ascii="Times New Roman" w:hAnsi="Times New Roman" w:cs="Times New Roman"/>
                <w:sz w:val="24"/>
                <w:szCs w:val="24"/>
              </w:rPr>
              <w:t xml:space="preserve"> </w:t>
            </w:r>
            <w:r w:rsidR="00B25DBA">
              <w:rPr>
                <w:rFonts w:ascii="Times New Roman" w:hAnsi="Times New Roman" w:cs="Times New Roman"/>
                <w:sz w:val="24"/>
                <w:szCs w:val="24"/>
              </w:rPr>
              <w:t>Было 2 (20% отличников), в 2023 году отличников нет.</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Результаты сдачи ЕГЭ 202</w:t>
            </w:r>
            <w:r w:rsidR="00B25DBA">
              <w:rPr>
                <w:rFonts w:ascii="Times New Roman" w:hAnsi="Times New Roman" w:cs="Times New Roman"/>
                <w:sz w:val="24"/>
                <w:szCs w:val="24"/>
              </w:rPr>
              <w:t xml:space="preserve">3 </w:t>
            </w:r>
            <w:r w:rsidRPr="002F7E8C">
              <w:rPr>
                <w:rFonts w:ascii="Times New Roman" w:hAnsi="Times New Roman" w:cs="Times New Roman"/>
                <w:sz w:val="24"/>
                <w:szCs w:val="24"/>
              </w:rPr>
              <w:t>года</w:t>
            </w:r>
          </w:p>
          <w:tbl>
            <w:tblPr>
              <w:tblW w:w="0" w:type="auto"/>
              <w:tblInd w:w="686" w:type="dxa"/>
              <w:tblLayout w:type="fixed"/>
              <w:tblCellMar>
                <w:top w:w="15" w:type="dxa"/>
                <w:left w:w="15" w:type="dxa"/>
                <w:bottom w:w="15" w:type="dxa"/>
                <w:right w:w="15" w:type="dxa"/>
              </w:tblCellMar>
              <w:tblLook w:val="04A0" w:firstRow="1" w:lastRow="0" w:firstColumn="1" w:lastColumn="0" w:noHBand="0" w:noVBand="1"/>
            </w:tblPr>
            <w:tblGrid>
              <w:gridCol w:w="1980"/>
              <w:gridCol w:w="1353"/>
              <w:gridCol w:w="2522"/>
              <w:gridCol w:w="2588"/>
              <w:gridCol w:w="2545"/>
              <w:gridCol w:w="1603"/>
            </w:tblGrid>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Предмет</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Сдавали всего </w:t>
                  </w:r>
                  <w:r w:rsidRPr="002F7E8C">
                    <w:rPr>
                      <w:rFonts w:ascii="Times New Roman" w:hAnsi="Times New Roman" w:cs="Times New Roman"/>
                      <w:sz w:val="24"/>
                      <w:szCs w:val="24"/>
                    </w:rPr>
                    <w:br/>
                    <w:t>человек</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Сколько обучающихся</w:t>
                  </w:r>
                  <w:r w:rsidRPr="002F7E8C">
                    <w:rPr>
                      <w:rFonts w:ascii="Times New Roman" w:hAnsi="Times New Roman" w:cs="Times New Roman"/>
                      <w:sz w:val="24"/>
                      <w:szCs w:val="24"/>
                    </w:rPr>
                    <w:br/>
                    <w:t>получили 100 баллов</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Сколько обучающихся</w:t>
                  </w:r>
                  <w:r w:rsidRPr="002F7E8C">
                    <w:rPr>
                      <w:rFonts w:ascii="Times New Roman" w:hAnsi="Times New Roman" w:cs="Times New Roman"/>
                      <w:sz w:val="24"/>
                      <w:szCs w:val="24"/>
                    </w:rPr>
                    <w:br/>
                    <w:t>получили 90–98 баллов</w:t>
                  </w: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FB1220">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Сколько обучающихся</w:t>
                  </w:r>
                  <w:r w:rsidRPr="002F7E8C">
                    <w:rPr>
                      <w:rFonts w:ascii="Times New Roman" w:hAnsi="Times New Roman" w:cs="Times New Roman"/>
                      <w:sz w:val="24"/>
                      <w:szCs w:val="24"/>
                    </w:rPr>
                    <w:br/>
                    <w:t xml:space="preserve">получили </w:t>
                  </w:r>
                  <w:r>
                    <w:rPr>
                      <w:rFonts w:ascii="Times New Roman" w:hAnsi="Times New Roman" w:cs="Times New Roman"/>
                      <w:sz w:val="24"/>
                      <w:szCs w:val="24"/>
                    </w:rPr>
                    <w:t>8</w:t>
                  </w:r>
                  <w:r w:rsidRPr="002F7E8C">
                    <w:rPr>
                      <w:rFonts w:ascii="Times New Roman" w:hAnsi="Times New Roman" w:cs="Times New Roman"/>
                      <w:sz w:val="24"/>
                      <w:szCs w:val="24"/>
                    </w:rPr>
                    <w:t>0–</w:t>
                  </w:r>
                  <w:r>
                    <w:rPr>
                      <w:rFonts w:ascii="Times New Roman" w:hAnsi="Times New Roman" w:cs="Times New Roman"/>
                      <w:sz w:val="24"/>
                      <w:szCs w:val="24"/>
                    </w:rPr>
                    <w:t>89</w:t>
                  </w:r>
                  <w:r w:rsidRPr="002F7E8C">
                    <w:rPr>
                      <w:rFonts w:ascii="Times New Roman" w:hAnsi="Times New Roman" w:cs="Times New Roman"/>
                      <w:sz w:val="24"/>
                      <w:szCs w:val="24"/>
                    </w:rPr>
                    <w:t xml:space="preserve"> баллов</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Средний балл</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Русский язык</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FB1220">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r>
                    <w:rPr>
                      <w:rFonts w:ascii="Times New Roman" w:hAnsi="Times New Roman" w:cs="Times New Roman"/>
                      <w:sz w:val="24"/>
                      <w:szCs w:val="24"/>
                    </w:rPr>
                    <w:t>0</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77,8</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FB122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82</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Математика Б</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Математика П</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75</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Физика</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FB1220">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w:t>
                  </w:r>
                  <w:r>
                    <w:rPr>
                      <w:rFonts w:ascii="Times New Roman" w:hAnsi="Times New Roman" w:cs="Times New Roman"/>
                      <w:sz w:val="24"/>
                      <w:szCs w:val="24"/>
                    </w:rPr>
                    <w:t>7</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Химия</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2F7E8C">
                    <w:rPr>
                      <w:rFonts w:ascii="Times New Roman" w:hAnsi="Times New Roman" w:cs="Times New Roman"/>
                      <w:sz w:val="24"/>
                      <w:szCs w:val="24"/>
                    </w:rPr>
                    <w:t>1</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Информатика</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Биология</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52</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Обществознание</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63</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История</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46,3</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Английский язык</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FB1220">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w:t>
                  </w:r>
                  <w:r>
                    <w:rPr>
                      <w:rFonts w:ascii="Times New Roman" w:hAnsi="Times New Roman" w:cs="Times New Roman"/>
                      <w:sz w:val="24"/>
                      <w:szCs w:val="24"/>
                    </w:rPr>
                    <w:t>7,3</w:t>
                  </w:r>
                </w:p>
              </w:tc>
            </w:tr>
            <w:tr w:rsidR="00FB1220" w:rsidRPr="002F7E8C" w:rsidTr="00FB1220">
              <w:tc>
                <w:tcPr>
                  <w:tcW w:w="198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Итого:</w:t>
                  </w:r>
                </w:p>
              </w:tc>
              <w:tc>
                <w:tcPr>
                  <w:tcW w:w="13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FB1220">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r>
                    <w:rPr>
                      <w:rFonts w:ascii="Times New Roman" w:hAnsi="Times New Roman" w:cs="Times New Roman"/>
                      <w:sz w:val="24"/>
                      <w:szCs w:val="24"/>
                    </w:rPr>
                    <w:t>0</w:t>
                  </w:r>
                </w:p>
              </w:tc>
              <w:tc>
                <w:tcPr>
                  <w:tcW w:w="252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5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545" w:type="dxa"/>
                  <w:tcBorders>
                    <w:top w:val="single" w:sz="6" w:space="0" w:color="000000"/>
                    <w:left w:val="single" w:sz="6" w:space="0" w:color="000000"/>
                    <w:bottom w:val="single" w:sz="6" w:space="0" w:color="000000"/>
                    <w:right w:val="single" w:sz="6" w:space="0" w:color="000000"/>
                  </w:tcBorders>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6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B1220" w:rsidRPr="002F7E8C" w:rsidRDefault="00FB1220"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69,5</w:t>
                  </w:r>
                </w:p>
              </w:tc>
            </w:tr>
            <w:tr w:rsidR="00FB1220" w:rsidRPr="002F7E8C" w:rsidTr="00FB1220">
              <w:tc>
                <w:tcPr>
                  <w:tcW w:w="1980" w:type="dxa"/>
                  <w:tcMar>
                    <w:top w:w="90" w:type="dxa"/>
                    <w:left w:w="90" w:type="dxa"/>
                    <w:bottom w:w="90" w:type="dxa"/>
                    <w:right w:w="90" w:type="dxa"/>
                  </w:tcMar>
                  <w:vAlign w:val="center"/>
                  <w:hideMark/>
                </w:tcPr>
                <w:p w:rsidR="00FB1220" w:rsidRPr="002F7E8C" w:rsidRDefault="00FB1220" w:rsidP="005218AD">
                  <w:pPr>
                    <w:spacing w:after="0" w:line="240" w:lineRule="auto"/>
                    <w:rPr>
                      <w:rFonts w:ascii="Times New Roman" w:hAnsi="Times New Roman" w:cs="Times New Roman"/>
                      <w:sz w:val="24"/>
                      <w:szCs w:val="24"/>
                    </w:rPr>
                  </w:pPr>
                </w:p>
              </w:tc>
              <w:tc>
                <w:tcPr>
                  <w:tcW w:w="1353" w:type="dxa"/>
                  <w:tcMar>
                    <w:top w:w="90" w:type="dxa"/>
                    <w:left w:w="90" w:type="dxa"/>
                    <w:bottom w:w="90" w:type="dxa"/>
                    <w:right w:w="90" w:type="dxa"/>
                  </w:tcMar>
                  <w:vAlign w:val="center"/>
                  <w:hideMark/>
                </w:tcPr>
                <w:p w:rsidR="00FB1220" w:rsidRPr="002F7E8C" w:rsidRDefault="00FB1220" w:rsidP="005218AD">
                  <w:pPr>
                    <w:spacing w:after="0" w:line="240" w:lineRule="auto"/>
                    <w:rPr>
                      <w:rFonts w:ascii="Times New Roman" w:hAnsi="Times New Roman" w:cs="Times New Roman"/>
                      <w:sz w:val="24"/>
                      <w:szCs w:val="24"/>
                    </w:rPr>
                  </w:pPr>
                </w:p>
              </w:tc>
              <w:tc>
                <w:tcPr>
                  <w:tcW w:w="2522" w:type="dxa"/>
                  <w:tcMar>
                    <w:top w:w="90" w:type="dxa"/>
                    <w:left w:w="90" w:type="dxa"/>
                    <w:bottom w:w="90" w:type="dxa"/>
                    <w:right w:w="90" w:type="dxa"/>
                  </w:tcMar>
                  <w:vAlign w:val="center"/>
                  <w:hideMark/>
                </w:tcPr>
                <w:p w:rsidR="00FB1220" w:rsidRPr="002F7E8C" w:rsidRDefault="00FB1220" w:rsidP="005218AD">
                  <w:pPr>
                    <w:spacing w:after="0" w:line="240" w:lineRule="auto"/>
                    <w:rPr>
                      <w:rFonts w:ascii="Times New Roman" w:hAnsi="Times New Roman" w:cs="Times New Roman"/>
                      <w:sz w:val="24"/>
                      <w:szCs w:val="24"/>
                    </w:rPr>
                  </w:pPr>
                </w:p>
              </w:tc>
              <w:tc>
                <w:tcPr>
                  <w:tcW w:w="2588" w:type="dxa"/>
                  <w:tcMar>
                    <w:top w:w="90" w:type="dxa"/>
                    <w:left w:w="90" w:type="dxa"/>
                    <w:bottom w:w="90" w:type="dxa"/>
                    <w:right w:w="90" w:type="dxa"/>
                  </w:tcMar>
                  <w:vAlign w:val="center"/>
                  <w:hideMark/>
                </w:tcPr>
                <w:p w:rsidR="00FB1220" w:rsidRPr="002F7E8C" w:rsidRDefault="00FB1220" w:rsidP="005218AD">
                  <w:pPr>
                    <w:spacing w:after="0" w:line="240" w:lineRule="auto"/>
                    <w:rPr>
                      <w:rFonts w:ascii="Times New Roman" w:hAnsi="Times New Roman" w:cs="Times New Roman"/>
                      <w:sz w:val="24"/>
                      <w:szCs w:val="24"/>
                    </w:rPr>
                  </w:pPr>
                </w:p>
              </w:tc>
              <w:tc>
                <w:tcPr>
                  <w:tcW w:w="2545" w:type="dxa"/>
                </w:tcPr>
                <w:p w:rsidR="00FB1220" w:rsidRPr="002F7E8C" w:rsidRDefault="00FB1220" w:rsidP="005218AD">
                  <w:pPr>
                    <w:spacing w:after="0" w:line="240" w:lineRule="auto"/>
                    <w:rPr>
                      <w:rFonts w:ascii="Times New Roman" w:hAnsi="Times New Roman" w:cs="Times New Roman"/>
                      <w:sz w:val="24"/>
                      <w:szCs w:val="24"/>
                    </w:rPr>
                  </w:pPr>
                </w:p>
              </w:tc>
              <w:tc>
                <w:tcPr>
                  <w:tcW w:w="1603" w:type="dxa"/>
                  <w:tcMar>
                    <w:top w:w="90" w:type="dxa"/>
                    <w:left w:w="90" w:type="dxa"/>
                    <w:bottom w:w="90" w:type="dxa"/>
                    <w:right w:w="90" w:type="dxa"/>
                  </w:tcMar>
                  <w:vAlign w:val="center"/>
                  <w:hideMark/>
                </w:tcPr>
                <w:p w:rsidR="00FB1220" w:rsidRPr="002F7E8C" w:rsidRDefault="00FB1220" w:rsidP="005218AD">
                  <w:pPr>
                    <w:spacing w:after="0" w:line="240" w:lineRule="auto"/>
                    <w:rPr>
                      <w:rFonts w:ascii="Times New Roman" w:hAnsi="Times New Roman" w:cs="Times New Roman"/>
                      <w:sz w:val="24"/>
                      <w:szCs w:val="24"/>
                    </w:rPr>
                  </w:pPr>
                </w:p>
              </w:tc>
            </w:tr>
          </w:tbl>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В 202</w:t>
            </w:r>
            <w:r w:rsidR="00FB1220">
              <w:rPr>
                <w:rFonts w:ascii="Times New Roman" w:hAnsi="Times New Roman" w:cs="Times New Roman"/>
                <w:sz w:val="24"/>
                <w:szCs w:val="24"/>
              </w:rPr>
              <w:t>3</w:t>
            </w:r>
            <w:r w:rsidRPr="002F7E8C">
              <w:rPr>
                <w:rFonts w:ascii="Times New Roman" w:hAnsi="Times New Roman" w:cs="Times New Roman"/>
                <w:sz w:val="24"/>
                <w:szCs w:val="24"/>
              </w:rPr>
              <w:t xml:space="preserve"> году средний </w:t>
            </w:r>
            <w:proofErr w:type="gramStart"/>
            <w:r w:rsidRPr="002F7E8C">
              <w:rPr>
                <w:rFonts w:ascii="Times New Roman" w:hAnsi="Times New Roman" w:cs="Times New Roman"/>
                <w:sz w:val="24"/>
                <w:szCs w:val="24"/>
              </w:rPr>
              <w:t>балл  ЕГЭ</w:t>
            </w:r>
            <w:proofErr w:type="gramEnd"/>
            <w:r w:rsidRPr="002F7E8C">
              <w:rPr>
                <w:rFonts w:ascii="Times New Roman" w:hAnsi="Times New Roman" w:cs="Times New Roman"/>
                <w:sz w:val="24"/>
                <w:szCs w:val="24"/>
              </w:rPr>
              <w:t xml:space="preserve"> </w:t>
            </w:r>
            <w:proofErr w:type="spellStart"/>
            <w:r w:rsidRPr="002F7E8C">
              <w:rPr>
                <w:rFonts w:ascii="Times New Roman" w:hAnsi="Times New Roman" w:cs="Times New Roman"/>
                <w:sz w:val="24"/>
                <w:szCs w:val="24"/>
              </w:rPr>
              <w:t>стал</w:t>
            </w:r>
            <w:r w:rsidR="00FB1220">
              <w:rPr>
                <w:rFonts w:ascii="Times New Roman" w:hAnsi="Times New Roman" w:cs="Times New Roman"/>
                <w:sz w:val="24"/>
                <w:szCs w:val="24"/>
              </w:rPr>
              <w:t>ниже</w:t>
            </w:r>
            <w:proofErr w:type="spellEnd"/>
            <w:r w:rsidRPr="002F7E8C">
              <w:rPr>
                <w:rFonts w:ascii="Times New Roman" w:hAnsi="Times New Roman" w:cs="Times New Roman"/>
                <w:sz w:val="24"/>
                <w:szCs w:val="24"/>
              </w:rPr>
              <w:t xml:space="preserve"> по сравнению с 202</w:t>
            </w:r>
            <w:r w:rsidR="00FB1220">
              <w:rPr>
                <w:rFonts w:ascii="Times New Roman" w:hAnsi="Times New Roman" w:cs="Times New Roman"/>
                <w:sz w:val="24"/>
                <w:szCs w:val="24"/>
              </w:rPr>
              <w:t>2</w:t>
            </w:r>
            <w:r w:rsidRPr="002F7E8C">
              <w:rPr>
                <w:rFonts w:ascii="Times New Roman" w:hAnsi="Times New Roman" w:cs="Times New Roman"/>
                <w:sz w:val="24"/>
                <w:szCs w:val="24"/>
              </w:rPr>
              <w:t xml:space="preserve"> годом на 0</w:t>
            </w:r>
            <w:r w:rsidR="00FB1220">
              <w:rPr>
                <w:rFonts w:ascii="Times New Roman" w:hAnsi="Times New Roman" w:cs="Times New Roman"/>
                <w:sz w:val="24"/>
                <w:szCs w:val="24"/>
              </w:rPr>
              <w:t>,</w:t>
            </w:r>
            <w:r w:rsidRPr="002F7E8C">
              <w:rPr>
                <w:rFonts w:ascii="Times New Roman" w:hAnsi="Times New Roman" w:cs="Times New Roman"/>
                <w:sz w:val="24"/>
                <w:szCs w:val="24"/>
              </w:rPr>
              <w:t>7 балла. Аттестаты получили все выпускники.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В 202</w:t>
            </w:r>
            <w:r w:rsidR="00FB1220">
              <w:rPr>
                <w:rFonts w:ascii="Times New Roman" w:hAnsi="Times New Roman" w:cs="Times New Roman"/>
                <w:sz w:val="24"/>
                <w:szCs w:val="24"/>
              </w:rPr>
              <w:t>3</w:t>
            </w:r>
            <w:r w:rsidRPr="002F7E8C">
              <w:rPr>
                <w:rFonts w:ascii="Times New Roman" w:hAnsi="Times New Roman" w:cs="Times New Roman"/>
                <w:sz w:val="24"/>
                <w:szCs w:val="24"/>
              </w:rPr>
              <w:t xml:space="preserve"> году все </w:t>
            </w:r>
            <w:proofErr w:type="gramStart"/>
            <w:r w:rsidRPr="002F7E8C">
              <w:rPr>
                <w:rFonts w:ascii="Times New Roman" w:hAnsi="Times New Roman" w:cs="Times New Roman"/>
                <w:sz w:val="24"/>
                <w:szCs w:val="24"/>
              </w:rPr>
              <w:t>обучающиеся  сдали</w:t>
            </w:r>
            <w:proofErr w:type="gramEnd"/>
            <w:r w:rsidRPr="002F7E8C">
              <w:rPr>
                <w:rFonts w:ascii="Times New Roman" w:hAnsi="Times New Roman" w:cs="Times New Roman"/>
                <w:sz w:val="24"/>
                <w:szCs w:val="24"/>
              </w:rPr>
              <w:t xml:space="preserve"> ОГЭ. Средний балл ОГЭ 4,</w:t>
            </w:r>
            <w:r w:rsidR="00FB1220">
              <w:rPr>
                <w:rFonts w:ascii="Times New Roman" w:hAnsi="Times New Roman" w:cs="Times New Roman"/>
                <w:sz w:val="24"/>
                <w:szCs w:val="24"/>
              </w:rPr>
              <w:t>13</w:t>
            </w:r>
            <w:r w:rsidRPr="002F7E8C">
              <w:rPr>
                <w:rFonts w:ascii="Times New Roman" w:hAnsi="Times New Roman" w:cs="Times New Roman"/>
                <w:sz w:val="24"/>
                <w:szCs w:val="24"/>
              </w:rPr>
              <w:t>. Аттестаты получили все выпускники.</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Востребованность выпускников</w:t>
            </w:r>
          </w:p>
          <w:p w:rsidR="005218AD" w:rsidRPr="002F7E8C" w:rsidRDefault="005218AD" w:rsidP="005218AD">
            <w:pPr>
              <w:spacing w:after="0" w:line="240" w:lineRule="auto"/>
              <w:ind w:left="1429"/>
              <w:contextualSpacing/>
              <w:rPr>
                <w:rFonts w:ascii="Times New Roman" w:hAnsi="Times New Roman" w:cs="Times New Roman"/>
                <w:sz w:val="24"/>
                <w:szCs w:val="24"/>
              </w:rPr>
            </w:pPr>
          </w:p>
          <w:tbl>
            <w:tblPr>
              <w:tblW w:w="0" w:type="auto"/>
              <w:tblInd w:w="686" w:type="dxa"/>
              <w:tblLayout w:type="fixed"/>
              <w:tblCellMar>
                <w:top w:w="15" w:type="dxa"/>
                <w:left w:w="15" w:type="dxa"/>
                <w:bottom w:w="15" w:type="dxa"/>
                <w:right w:w="15" w:type="dxa"/>
              </w:tblCellMar>
              <w:tblLook w:val="04A0" w:firstRow="1" w:lastRow="0" w:firstColumn="1" w:lastColumn="0" w:noHBand="0" w:noVBand="1"/>
            </w:tblPr>
            <w:tblGrid>
              <w:gridCol w:w="1033"/>
              <w:gridCol w:w="772"/>
              <w:gridCol w:w="1293"/>
              <w:gridCol w:w="1296"/>
              <w:gridCol w:w="2164"/>
              <w:gridCol w:w="772"/>
              <w:gridCol w:w="1310"/>
              <w:gridCol w:w="2164"/>
              <w:gridCol w:w="1394"/>
              <w:gridCol w:w="1243"/>
            </w:tblGrid>
            <w:tr w:rsidR="005218AD" w:rsidRPr="002F7E8C" w:rsidTr="00BE4025">
              <w:tc>
                <w:tcPr>
                  <w:tcW w:w="103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Год</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br/>
                    <w:t>выпуска</w:t>
                  </w:r>
                </w:p>
              </w:tc>
              <w:tc>
                <w:tcPr>
                  <w:tcW w:w="552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Основная школа</w:t>
                  </w:r>
                </w:p>
              </w:tc>
              <w:tc>
                <w:tcPr>
                  <w:tcW w:w="6883"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Средняя школа</w:t>
                  </w:r>
                </w:p>
              </w:tc>
            </w:tr>
            <w:tr w:rsidR="005218AD" w:rsidRPr="002F7E8C" w:rsidTr="00BE4025">
              <w:tc>
                <w:tcPr>
                  <w:tcW w:w="1033" w:type="dxa"/>
                  <w:vMerge/>
                  <w:tcBorders>
                    <w:top w:val="single" w:sz="6" w:space="0" w:color="000000"/>
                    <w:left w:val="single" w:sz="6" w:space="0" w:color="000000"/>
                    <w:bottom w:val="single" w:sz="6" w:space="0" w:color="000000"/>
                    <w:right w:val="single" w:sz="6" w:space="0" w:color="000000"/>
                  </w:tcBorders>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Всего</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Перешли в</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10-й класс</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Школы</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Перешли в</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10-й класс</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другой ОО</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Поступили в</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профессиональную</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ОО</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Всего</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Поступили</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 ВУЗ</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Поступили в</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профессиональную</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ОО</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Устроились</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на работу</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Пошли на</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срочную</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службу по</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призыву</w:t>
                  </w:r>
                </w:p>
              </w:tc>
            </w:tr>
            <w:tr w:rsidR="005218AD" w:rsidRPr="002F7E8C" w:rsidTr="00BE4025">
              <w:tc>
                <w:tcPr>
                  <w:tcW w:w="10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2018</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50</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15</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35</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19</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18</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r>
            <w:tr w:rsidR="005218AD" w:rsidRPr="002F7E8C" w:rsidTr="00BE4025">
              <w:tc>
                <w:tcPr>
                  <w:tcW w:w="10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2019</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70</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24</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45</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19</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19</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r>
            <w:tr w:rsidR="005218AD" w:rsidRPr="002F7E8C" w:rsidTr="00BE4025">
              <w:tc>
                <w:tcPr>
                  <w:tcW w:w="10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2020</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49</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14</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25</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20</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17</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r>
            <w:tr w:rsidR="005218AD" w:rsidRPr="002F7E8C" w:rsidTr="00BE4025">
              <w:tc>
                <w:tcPr>
                  <w:tcW w:w="10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2021</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67</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14</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51</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28</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22</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r>
            <w:tr w:rsidR="005218AD" w:rsidRPr="002F7E8C" w:rsidTr="00BE4025">
              <w:tc>
                <w:tcPr>
                  <w:tcW w:w="10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2022</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53</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48</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17</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16</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0</w:t>
                  </w:r>
                </w:p>
              </w:tc>
            </w:tr>
            <w:tr w:rsidR="00FB1220" w:rsidRPr="002F7E8C" w:rsidTr="00BE4025">
              <w:tc>
                <w:tcPr>
                  <w:tcW w:w="103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2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29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FB1220"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EC55E6"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3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EC55E6"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EC55E6"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EC55E6"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FB1220" w:rsidRPr="002F7E8C" w:rsidRDefault="00EC55E6" w:rsidP="005218A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5218AD" w:rsidRPr="002F7E8C" w:rsidTr="00BE4025">
              <w:tc>
                <w:tcPr>
                  <w:tcW w:w="1033"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7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293"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296"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16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772"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310"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16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394"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1243"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r>
          </w:tbl>
          <w:p w:rsidR="005218AD" w:rsidRPr="002F7E8C" w:rsidRDefault="00EC55E6" w:rsidP="005218A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Процентное отношение</w:t>
            </w:r>
            <w:r w:rsidR="005218AD" w:rsidRPr="002F7E8C">
              <w:rPr>
                <w:rFonts w:ascii="Times New Roman" w:hAnsi="Times New Roman" w:cs="Times New Roman"/>
                <w:sz w:val="24"/>
                <w:szCs w:val="24"/>
              </w:rPr>
              <w:t xml:space="preserve"> выпускников, поступающих в ВУЗ, стабильно высокое.</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Оценка функционирования внутренней системы оценки качества образования</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В Школе утверждено </w:t>
            </w:r>
            <w:hyperlink r:id="rId16" w:anchor="/document/118/30289/" w:history="1">
              <w:r w:rsidRPr="002F7E8C">
                <w:rPr>
                  <w:rFonts w:ascii="Times New Roman" w:hAnsi="Times New Roman" w:cs="Times New Roman"/>
                  <w:sz w:val="24"/>
                  <w:szCs w:val="24"/>
                </w:rPr>
                <w:t>положение о внутренней системе оценки качества образования</w:t>
              </w:r>
            </w:hyperlink>
            <w:r w:rsidRPr="002F7E8C">
              <w:rPr>
                <w:rFonts w:ascii="Times New Roman" w:hAnsi="Times New Roman" w:cs="Times New Roman"/>
                <w:sz w:val="24"/>
                <w:szCs w:val="24"/>
              </w:rPr>
              <w:t>. ВСОКО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ОКО, а также совокупность организационных структур, локальных актов и научно-методических материалов, обеспечивающих и регулирующих деятельность в сфере управления и ОКО.</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Целью ВСОКО является:</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МБОУ СОШ № 11;</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 получение объективной информации о функционировании и развитии системы образования в МБОУ СОШ № 11, тенденциях его изменения и </w:t>
            </w:r>
            <w:proofErr w:type="gramStart"/>
            <w:r w:rsidRPr="002F7E8C">
              <w:rPr>
                <w:rFonts w:ascii="Times New Roman" w:hAnsi="Times New Roman" w:cs="Times New Roman"/>
                <w:sz w:val="24"/>
                <w:szCs w:val="24"/>
              </w:rPr>
              <w:t>причинах,  влияющих</w:t>
            </w:r>
            <w:proofErr w:type="gramEnd"/>
            <w:r w:rsidRPr="002F7E8C">
              <w:rPr>
                <w:rFonts w:ascii="Times New Roman" w:hAnsi="Times New Roman" w:cs="Times New Roman"/>
                <w:sz w:val="24"/>
                <w:szCs w:val="24"/>
              </w:rPr>
              <w:t xml:space="preserve"> на его уровень;</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предоставления всем участникам образовательного процесса и общественности достоверной информации о качестве образования;</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lastRenderedPageBreak/>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прогнозирование развития образовательной системы МБОУ СОШ № 11</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В качестве объектов оценки определены:</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деятельность образовательного учреждения и качество условий реализации образовательных программ;</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личностные достижения учащихся и качество образовательных результатов;</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компетентность педагогических работников и качество основных и дополнительных образовательных программ, принятых и реализуемых в образовательном учреждении;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материально-технические ресурсы образовательного учреждения (материально- техническая база ОУ).</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Предмет оценки определяется в соответствии с реализуемыми процедурами контроля и оценки качества образования. Предметом оценки является качество:</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 образовательных результатов (уровень усвоения образовательных программ, </w:t>
            </w:r>
            <w:proofErr w:type="spellStart"/>
            <w:r w:rsidRPr="002F7E8C">
              <w:rPr>
                <w:rFonts w:ascii="Times New Roman" w:hAnsi="Times New Roman" w:cs="Times New Roman"/>
                <w:sz w:val="24"/>
                <w:szCs w:val="24"/>
              </w:rPr>
              <w:t>сформированности</w:t>
            </w:r>
            <w:proofErr w:type="spellEnd"/>
            <w:r w:rsidRPr="002F7E8C">
              <w:rPr>
                <w:rFonts w:ascii="Times New Roman" w:hAnsi="Times New Roman" w:cs="Times New Roman"/>
                <w:sz w:val="24"/>
                <w:szCs w:val="24"/>
              </w:rPr>
              <w:t xml:space="preserve"> мотивации к учебной деятельности);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условий образовательного процесса (эффективность использования материально- технических ресурсов, кадровый потенциал учреждения и эффективность деятельности педагогов);</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 образовательного процесса (комфортность образовательного процесса, </w:t>
            </w:r>
            <w:proofErr w:type="spellStart"/>
            <w:r w:rsidRPr="002F7E8C">
              <w:rPr>
                <w:rFonts w:ascii="Times New Roman" w:hAnsi="Times New Roman" w:cs="Times New Roman"/>
                <w:sz w:val="24"/>
                <w:szCs w:val="24"/>
              </w:rPr>
              <w:t>адаптированность</w:t>
            </w:r>
            <w:proofErr w:type="spellEnd"/>
            <w:r w:rsidRPr="002F7E8C">
              <w:rPr>
                <w:rFonts w:ascii="Times New Roman" w:hAnsi="Times New Roman" w:cs="Times New Roman"/>
                <w:sz w:val="24"/>
                <w:szCs w:val="24"/>
              </w:rPr>
              <w:t xml:space="preserve"> образовательной программы к образовательным потребностям обучающихся, степень открытости и доступность образования). </w:t>
            </w:r>
            <w:r w:rsidRPr="002F7E8C">
              <w:rPr>
                <w:rFonts w:ascii="Times New Roman" w:hAnsi="Times New Roman" w:cs="Times New Roman"/>
                <w:sz w:val="24"/>
                <w:szCs w:val="24"/>
              </w:rPr>
              <w:br/>
              <w:t xml:space="preserve">              По итогам оценочных процедур:</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образовательные результаты соответствуют требованиям;</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условия образовательного процесса соответствуют требованиям;</w:t>
            </w:r>
            <w:r w:rsidRPr="002F7E8C">
              <w:rPr>
                <w:rFonts w:ascii="Times New Roman" w:hAnsi="Times New Roman" w:cs="Times New Roman"/>
                <w:sz w:val="24"/>
                <w:szCs w:val="24"/>
              </w:rPr>
              <w:br/>
              <w:t xml:space="preserve">            • организация образовательного процесса соответствуют требованиям.</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Оценка кадрового обеспечения</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На период </w:t>
            </w:r>
            <w:proofErr w:type="spellStart"/>
            <w:r w:rsidRPr="002F7E8C">
              <w:rPr>
                <w:rFonts w:ascii="Times New Roman" w:hAnsi="Times New Roman" w:cs="Times New Roman"/>
                <w:sz w:val="24"/>
                <w:szCs w:val="24"/>
              </w:rPr>
              <w:t>самообследования</w:t>
            </w:r>
            <w:proofErr w:type="spellEnd"/>
            <w:r w:rsidRPr="002F7E8C">
              <w:rPr>
                <w:rFonts w:ascii="Times New Roman" w:hAnsi="Times New Roman" w:cs="Times New Roman"/>
                <w:sz w:val="24"/>
                <w:szCs w:val="24"/>
              </w:rPr>
              <w:t xml:space="preserve"> в Школе работают 4</w:t>
            </w:r>
            <w:r w:rsidR="00EC55E6">
              <w:rPr>
                <w:rFonts w:ascii="Times New Roman" w:hAnsi="Times New Roman" w:cs="Times New Roman"/>
                <w:sz w:val="24"/>
                <w:szCs w:val="24"/>
              </w:rPr>
              <w:t>0</w:t>
            </w:r>
            <w:r w:rsidRPr="002F7E8C">
              <w:rPr>
                <w:rFonts w:ascii="Times New Roman" w:hAnsi="Times New Roman" w:cs="Times New Roman"/>
                <w:sz w:val="24"/>
                <w:szCs w:val="24"/>
              </w:rPr>
              <w:t xml:space="preserve"> педагогических работник</w:t>
            </w:r>
            <w:r w:rsidR="00EC55E6">
              <w:rPr>
                <w:rFonts w:ascii="Times New Roman" w:hAnsi="Times New Roman" w:cs="Times New Roman"/>
                <w:sz w:val="24"/>
                <w:szCs w:val="24"/>
              </w:rPr>
              <w:t>ов</w:t>
            </w:r>
            <w:r w:rsidRPr="002F7E8C">
              <w:rPr>
                <w:rFonts w:ascii="Times New Roman" w:hAnsi="Times New Roman" w:cs="Times New Roman"/>
                <w:sz w:val="24"/>
                <w:szCs w:val="24"/>
              </w:rPr>
              <w:t>, из них 1</w:t>
            </w:r>
            <w:r w:rsidR="00EC55E6">
              <w:rPr>
                <w:rFonts w:ascii="Times New Roman" w:hAnsi="Times New Roman" w:cs="Times New Roman"/>
                <w:sz w:val="24"/>
                <w:szCs w:val="24"/>
              </w:rPr>
              <w:t>3</w:t>
            </w:r>
            <w:r w:rsidRPr="002F7E8C">
              <w:rPr>
                <w:rFonts w:ascii="Times New Roman" w:hAnsi="Times New Roman" w:cs="Times New Roman"/>
                <w:sz w:val="24"/>
                <w:szCs w:val="24"/>
              </w:rPr>
              <w:t xml:space="preserve"> – внутренних совместителей. 9 человек имеет среднее специальное образование </w:t>
            </w:r>
            <w:proofErr w:type="gramStart"/>
            <w:r w:rsidRPr="002F7E8C">
              <w:rPr>
                <w:rFonts w:ascii="Times New Roman" w:hAnsi="Times New Roman" w:cs="Times New Roman"/>
                <w:sz w:val="24"/>
                <w:szCs w:val="24"/>
              </w:rPr>
              <w:t>и  6</w:t>
            </w:r>
            <w:proofErr w:type="gramEnd"/>
            <w:r w:rsidRPr="002F7E8C">
              <w:rPr>
                <w:rFonts w:ascii="Times New Roman" w:hAnsi="Times New Roman" w:cs="Times New Roman"/>
                <w:sz w:val="24"/>
                <w:szCs w:val="24"/>
              </w:rPr>
              <w:t xml:space="preserve"> продолжают  обучение в педагогическом университете. В 202</w:t>
            </w:r>
            <w:r w:rsidR="00B451CE">
              <w:rPr>
                <w:rFonts w:ascii="Times New Roman" w:hAnsi="Times New Roman" w:cs="Times New Roman"/>
                <w:sz w:val="24"/>
                <w:szCs w:val="24"/>
              </w:rPr>
              <w:t>3</w:t>
            </w:r>
            <w:r w:rsidRPr="002F7E8C">
              <w:rPr>
                <w:rFonts w:ascii="Times New Roman" w:hAnsi="Times New Roman" w:cs="Times New Roman"/>
                <w:sz w:val="24"/>
                <w:szCs w:val="24"/>
              </w:rPr>
              <w:t xml:space="preserve"> году аттестацию прошли </w:t>
            </w:r>
            <w:r w:rsidR="00B451CE">
              <w:rPr>
                <w:rFonts w:ascii="Times New Roman" w:hAnsi="Times New Roman" w:cs="Times New Roman"/>
                <w:sz w:val="24"/>
                <w:szCs w:val="24"/>
              </w:rPr>
              <w:t>2</w:t>
            </w:r>
            <w:r w:rsidRPr="002F7E8C">
              <w:rPr>
                <w:rFonts w:ascii="Times New Roman" w:hAnsi="Times New Roman" w:cs="Times New Roman"/>
                <w:sz w:val="24"/>
                <w:szCs w:val="24"/>
              </w:rPr>
              <w:t xml:space="preserve"> человек</w:t>
            </w:r>
            <w:r w:rsidR="00B451CE">
              <w:rPr>
                <w:rFonts w:ascii="Times New Roman" w:hAnsi="Times New Roman" w:cs="Times New Roman"/>
                <w:sz w:val="24"/>
                <w:szCs w:val="24"/>
              </w:rPr>
              <w:t>а</w:t>
            </w:r>
            <w:r w:rsidRPr="002F7E8C">
              <w:rPr>
                <w:rFonts w:ascii="Times New Roman" w:hAnsi="Times New Roman" w:cs="Times New Roman"/>
                <w:sz w:val="24"/>
                <w:szCs w:val="24"/>
              </w:rPr>
              <w:t xml:space="preserve"> – на первую квалификационную категорию, </w:t>
            </w:r>
            <w:r w:rsidR="00B451CE">
              <w:rPr>
                <w:rFonts w:ascii="Times New Roman" w:hAnsi="Times New Roman" w:cs="Times New Roman"/>
                <w:sz w:val="24"/>
                <w:szCs w:val="24"/>
              </w:rPr>
              <w:t>1</w:t>
            </w:r>
            <w:r w:rsidRPr="002F7E8C">
              <w:rPr>
                <w:rFonts w:ascii="Times New Roman" w:hAnsi="Times New Roman" w:cs="Times New Roman"/>
                <w:sz w:val="24"/>
                <w:szCs w:val="24"/>
              </w:rPr>
              <w:t xml:space="preserve"> -  на высшую квалификационную категорию, </w:t>
            </w:r>
            <w:r w:rsidR="00B451CE">
              <w:rPr>
                <w:rFonts w:ascii="Times New Roman" w:hAnsi="Times New Roman" w:cs="Times New Roman"/>
                <w:sz w:val="24"/>
                <w:szCs w:val="24"/>
              </w:rPr>
              <w:t>1 – на должность педагог-методист, 3</w:t>
            </w:r>
            <w:r w:rsidRPr="002F7E8C">
              <w:rPr>
                <w:rFonts w:ascii="Times New Roman" w:hAnsi="Times New Roman" w:cs="Times New Roman"/>
                <w:sz w:val="24"/>
                <w:szCs w:val="24"/>
              </w:rPr>
              <w:t xml:space="preserve"> человека на соответствие занимаемой должности.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w:t>
            </w:r>
            <w:r w:rsidRPr="002F7E8C">
              <w:rPr>
                <w:rFonts w:ascii="Times New Roman" w:hAnsi="Times New Roman" w:cs="Times New Roman"/>
                <w:sz w:val="24"/>
                <w:szCs w:val="24"/>
              </w:rPr>
              <w:br/>
            </w:r>
            <w:r w:rsidRPr="002F7E8C">
              <w:rPr>
                <w:rFonts w:ascii="Times New Roman" w:hAnsi="Times New Roman" w:cs="Times New Roman"/>
                <w:sz w:val="24"/>
                <w:szCs w:val="24"/>
              </w:rPr>
              <w:lastRenderedPageBreak/>
              <w:t>развитии, в соответствии потребностями Школы и требованиями действующего законодательства. Основные принципы кадровой политики направлены:</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на сохранение, укрепление и развитие кадрового потенциала;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создание квалифицированного коллектива, способного работать в современных условиях;</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повышения уровня квалификации персонала.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образовательная деятельность в школе обеспечена квалифицированным профессиональным педагогическим составом;</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в Школе создана устойчивая целевая кадровая система, в которой осуществляется подготовка новых кадров из числа собственных выпускников;</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 кадровый потенциал Школы динамично развивается на основе целенаправленной работы по </w:t>
            </w:r>
            <w:hyperlink r:id="rId17" w:anchor="/document/16/4019/" w:history="1">
              <w:r w:rsidRPr="002F7E8C">
                <w:rPr>
                  <w:rFonts w:ascii="Times New Roman" w:hAnsi="Times New Roman" w:cs="Times New Roman"/>
                  <w:sz w:val="24"/>
                  <w:szCs w:val="24"/>
                </w:rPr>
                <w:t>повышению квалификации педагогов</w:t>
              </w:r>
            </w:hyperlink>
            <w:r w:rsidRPr="002F7E8C">
              <w:rPr>
                <w:rFonts w:ascii="Times New Roman" w:hAnsi="Times New Roman" w:cs="Times New Roman"/>
                <w:sz w:val="24"/>
                <w:szCs w:val="24"/>
              </w:rPr>
              <w:t>.</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На настоящее время продолжают обучение в вузах 9 педагогов школы.</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Оценка учебно-методического и библиотечно-информационного обеспечения</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Общая характеристика: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 объем библиотечного фонда – </w:t>
            </w:r>
            <w:proofErr w:type="gramStart"/>
            <w:r w:rsidRPr="002F7E8C">
              <w:rPr>
                <w:rFonts w:ascii="Times New Roman" w:hAnsi="Times New Roman" w:cs="Times New Roman"/>
                <w:sz w:val="24"/>
                <w:szCs w:val="24"/>
              </w:rPr>
              <w:t>11734  единицы</w:t>
            </w:r>
            <w:proofErr w:type="gramEnd"/>
            <w:r w:rsidRPr="002F7E8C">
              <w:rPr>
                <w:rFonts w:ascii="Times New Roman" w:hAnsi="Times New Roman" w:cs="Times New Roman"/>
                <w:sz w:val="24"/>
                <w:szCs w:val="24"/>
              </w:rPr>
              <w:t>;</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 </w:t>
            </w:r>
            <w:proofErr w:type="spellStart"/>
            <w:r w:rsidRPr="002F7E8C">
              <w:rPr>
                <w:rFonts w:ascii="Times New Roman" w:hAnsi="Times New Roman" w:cs="Times New Roman"/>
                <w:sz w:val="24"/>
                <w:szCs w:val="24"/>
              </w:rPr>
              <w:t>книгообеспеченность</w:t>
            </w:r>
            <w:proofErr w:type="spellEnd"/>
            <w:r w:rsidRPr="002F7E8C">
              <w:rPr>
                <w:rFonts w:ascii="Times New Roman" w:hAnsi="Times New Roman" w:cs="Times New Roman"/>
                <w:sz w:val="24"/>
                <w:szCs w:val="24"/>
              </w:rPr>
              <w:t xml:space="preserve"> – 100 %;</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обращаемость – 1,8;</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объем учебного фонда – 1</w:t>
            </w:r>
            <w:r w:rsidR="00B451CE">
              <w:rPr>
                <w:rFonts w:ascii="Times New Roman" w:hAnsi="Times New Roman" w:cs="Times New Roman"/>
                <w:sz w:val="24"/>
                <w:szCs w:val="24"/>
              </w:rPr>
              <w:t>1581</w:t>
            </w:r>
            <w:r w:rsidRPr="002F7E8C">
              <w:rPr>
                <w:rFonts w:ascii="Times New Roman" w:hAnsi="Times New Roman" w:cs="Times New Roman"/>
                <w:sz w:val="24"/>
                <w:szCs w:val="24"/>
              </w:rPr>
              <w:t xml:space="preserve"> единиц</w:t>
            </w:r>
            <w:r w:rsidR="00B451CE">
              <w:rPr>
                <w:rFonts w:ascii="Times New Roman" w:hAnsi="Times New Roman" w:cs="Times New Roman"/>
                <w:sz w:val="24"/>
                <w:szCs w:val="24"/>
              </w:rPr>
              <w:t>а</w:t>
            </w:r>
            <w:r w:rsidRPr="002F7E8C">
              <w:rPr>
                <w:rFonts w:ascii="Times New Roman" w:hAnsi="Times New Roman" w:cs="Times New Roman"/>
                <w:sz w:val="24"/>
                <w:szCs w:val="24"/>
              </w:rPr>
              <w:t>.</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Фонд библиотеки формируется за счет федерального бюджета.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Состав фонда и его использование:</w:t>
            </w:r>
          </w:p>
          <w:p w:rsidR="005218AD" w:rsidRPr="002F7E8C" w:rsidRDefault="005218AD" w:rsidP="005218AD">
            <w:pPr>
              <w:spacing w:after="0" w:line="240" w:lineRule="auto"/>
              <w:ind w:firstLine="709"/>
              <w:rPr>
                <w:rFonts w:ascii="Times New Roman" w:hAnsi="Times New Roman" w:cs="Times New Roman"/>
                <w:sz w:val="24"/>
                <w:szCs w:val="24"/>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409"/>
              <w:gridCol w:w="3728"/>
              <w:gridCol w:w="2183"/>
              <w:gridCol w:w="2388"/>
            </w:tblGrid>
            <w:tr w:rsidR="005218AD" w:rsidRPr="002F7E8C" w:rsidTr="00BE4025">
              <w:trPr>
                <w:jc w:val="center"/>
              </w:trPr>
              <w:tc>
                <w:tcPr>
                  <w:tcW w:w="409"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w:t>
                  </w:r>
                </w:p>
              </w:tc>
              <w:tc>
                <w:tcPr>
                  <w:tcW w:w="3728"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Вид литературы</w:t>
                  </w:r>
                </w:p>
              </w:tc>
              <w:tc>
                <w:tcPr>
                  <w:tcW w:w="2183"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Количество единиц</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 фонде</w:t>
                  </w:r>
                </w:p>
              </w:tc>
              <w:tc>
                <w:tcPr>
                  <w:tcW w:w="238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Сколько экземпляров</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выдавалось за год</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Учебная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10138</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7580</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Педагогическая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875</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864</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Художественная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8122</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6884</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lastRenderedPageBreak/>
                    <w:t>4</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Справочная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755</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442</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Языковедение, литературоведение</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581</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372</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6</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Естественно-научная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1085</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412</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7</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Техническая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86</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165</w:t>
                  </w:r>
                </w:p>
              </w:tc>
            </w:tr>
            <w:tr w:rsidR="005218AD" w:rsidRPr="002F7E8C" w:rsidTr="00BE4025">
              <w:trPr>
                <w:jc w:val="center"/>
              </w:trPr>
              <w:tc>
                <w:tcPr>
                  <w:tcW w:w="409"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8</w:t>
                  </w:r>
                </w:p>
              </w:tc>
              <w:tc>
                <w:tcPr>
                  <w:tcW w:w="3728" w:type="dxa"/>
                  <w:tcBorders>
                    <w:left w:val="single" w:sz="6" w:space="0" w:color="000000"/>
                    <w:bottom w:val="single" w:sz="6" w:space="0" w:color="000000"/>
                  </w:tcBorders>
                  <w:tcMar>
                    <w:top w:w="90" w:type="dxa"/>
                    <w:left w:w="90" w:type="dxa"/>
                    <w:bottom w:w="90" w:type="dxa"/>
                    <w:right w:w="90" w:type="dxa"/>
                  </w:tcMar>
                  <w:hideMark/>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Общественно-политическая</w:t>
                  </w:r>
                </w:p>
              </w:tc>
              <w:tc>
                <w:tcPr>
                  <w:tcW w:w="2183" w:type="dxa"/>
                  <w:tcBorders>
                    <w:left w:val="single" w:sz="6" w:space="0" w:color="000000"/>
                    <w:bottom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228</w:t>
                  </w:r>
                </w:p>
              </w:tc>
              <w:tc>
                <w:tcPr>
                  <w:tcW w:w="2388" w:type="dxa"/>
                  <w:tcBorders>
                    <w:left w:val="single" w:sz="6" w:space="0" w:color="000000"/>
                    <w:bottom w:val="single" w:sz="6" w:space="0" w:color="000000"/>
                    <w:right w:val="single" w:sz="6" w:space="0" w:color="000000"/>
                  </w:tcBorders>
                  <w:tcMar>
                    <w:top w:w="90" w:type="dxa"/>
                    <w:left w:w="90" w:type="dxa"/>
                    <w:bottom w:w="90" w:type="dxa"/>
                    <w:right w:w="90" w:type="dxa"/>
                  </w:tcMar>
                </w:tcPr>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153</w:t>
                  </w:r>
                </w:p>
              </w:tc>
            </w:tr>
            <w:tr w:rsidR="005218AD" w:rsidRPr="002F7E8C" w:rsidTr="00BE4025">
              <w:trPr>
                <w:jc w:val="center"/>
              </w:trPr>
              <w:tc>
                <w:tcPr>
                  <w:tcW w:w="409"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3728" w:type="dxa"/>
                  <w:tcMar>
                    <w:top w:w="90" w:type="dxa"/>
                    <w:left w:w="90" w:type="dxa"/>
                    <w:bottom w:w="90" w:type="dxa"/>
                    <w:right w:w="90" w:type="dxa"/>
                  </w:tcMar>
                  <w:vAlign w:val="center"/>
                  <w:hideMark/>
                </w:tcPr>
                <w:p w:rsidR="005218AD" w:rsidRPr="002F7E8C" w:rsidRDefault="005218AD" w:rsidP="005218AD">
                  <w:pPr>
                    <w:spacing w:after="0" w:line="240" w:lineRule="auto"/>
                    <w:rPr>
                      <w:rFonts w:ascii="Times New Roman" w:hAnsi="Times New Roman" w:cs="Times New Roman"/>
                      <w:sz w:val="24"/>
                      <w:szCs w:val="24"/>
                    </w:rPr>
                  </w:pPr>
                </w:p>
              </w:tc>
              <w:tc>
                <w:tcPr>
                  <w:tcW w:w="2183" w:type="dxa"/>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c>
                <w:tcPr>
                  <w:tcW w:w="2388" w:type="dxa"/>
                  <w:tcMar>
                    <w:top w:w="90" w:type="dxa"/>
                    <w:left w:w="90" w:type="dxa"/>
                    <w:bottom w:w="90" w:type="dxa"/>
                    <w:right w:w="90" w:type="dxa"/>
                  </w:tcMar>
                  <w:vAlign w:val="center"/>
                </w:tcPr>
                <w:p w:rsidR="005218AD" w:rsidRPr="002F7E8C" w:rsidRDefault="005218AD" w:rsidP="005218AD">
                  <w:pPr>
                    <w:spacing w:after="0" w:line="240" w:lineRule="auto"/>
                    <w:rPr>
                      <w:rFonts w:ascii="Times New Roman" w:hAnsi="Times New Roman" w:cs="Times New Roman"/>
                      <w:sz w:val="24"/>
                      <w:szCs w:val="24"/>
                    </w:rPr>
                  </w:pPr>
                </w:p>
              </w:tc>
            </w:tr>
          </w:tbl>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Фонд библиотеки соответствует требованиям ФГОС, учебники фонда входят в федеральный перечень, утверждены приказом </w:t>
            </w:r>
            <w:proofErr w:type="spellStart"/>
            <w:r w:rsidRPr="002F7E8C">
              <w:rPr>
                <w:rFonts w:ascii="Times New Roman" w:hAnsi="Times New Roman" w:cs="Times New Roman"/>
                <w:sz w:val="24"/>
                <w:szCs w:val="24"/>
              </w:rPr>
              <w:t>Минобнауки</w:t>
            </w:r>
            <w:proofErr w:type="spellEnd"/>
            <w:r w:rsidRPr="002F7E8C">
              <w:rPr>
                <w:rFonts w:ascii="Times New Roman" w:hAnsi="Times New Roman" w:cs="Times New Roman"/>
                <w:sz w:val="24"/>
                <w:szCs w:val="24"/>
              </w:rPr>
              <w:t xml:space="preserve"> от 20.05.2020 года №254.</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В библиотеке имеются электронные образовательные ресурсы – 147 дисков. Мультимедийные </w:t>
            </w:r>
            <w:r w:rsidRPr="002F7E8C">
              <w:rPr>
                <w:rFonts w:ascii="Times New Roman" w:hAnsi="Times New Roman" w:cs="Times New Roman"/>
                <w:sz w:val="24"/>
                <w:szCs w:val="24"/>
              </w:rPr>
              <w:br/>
              <w:t>средства (презентации, электронные энциклопедии, дидактические материалы) – у каждого педагога.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Средний уровень посещаемости библиотеки – 65 человек в день.</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На официальном </w:t>
            </w:r>
            <w:hyperlink r:id="rId18" w:anchor="/document/16/2227/" w:history="1">
              <w:r w:rsidRPr="002F7E8C">
                <w:rPr>
                  <w:rFonts w:ascii="Times New Roman" w:hAnsi="Times New Roman" w:cs="Times New Roman"/>
                  <w:sz w:val="24"/>
                  <w:szCs w:val="24"/>
                </w:rPr>
                <w:t>сайте школы</w:t>
              </w:r>
            </w:hyperlink>
            <w:r w:rsidRPr="002F7E8C">
              <w:rPr>
                <w:rFonts w:ascii="Times New Roman" w:hAnsi="Times New Roman" w:cs="Times New Roman"/>
                <w:sz w:val="24"/>
                <w:szCs w:val="24"/>
              </w:rPr>
              <w:t xml:space="preserve"> есть страница библиотеки с информацией о работе и проводимых мероприятиях </w:t>
            </w:r>
            <w:hyperlink r:id="rId19" w:anchor="/document/16/38785/" w:history="1">
              <w:r w:rsidRPr="002F7E8C">
                <w:rPr>
                  <w:rFonts w:ascii="Times New Roman" w:hAnsi="Times New Roman" w:cs="Times New Roman"/>
                  <w:sz w:val="24"/>
                  <w:szCs w:val="24"/>
                </w:rPr>
                <w:t>библиотеки Школы</w:t>
              </w:r>
            </w:hyperlink>
            <w:r w:rsidRPr="002F7E8C">
              <w:rPr>
                <w:rFonts w:ascii="Times New Roman" w:hAnsi="Times New Roman" w:cs="Times New Roman"/>
                <w:sz w:val="24"/>
                <w:szCs w:val="24"/>
              </w:rPr>
              <w:t>.</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Оснащенность библиотеки учебными пособиями достаточная. Отсутствует финансирование библиотеки на закупку периодических </w:t>
            </w:r>
            <w:proofErr w:type="gramStart"/>
            <w:r w:rsidRPr="002F7E8C">
              <w:rPr>
                <w:rFonts w:ascii="Times New Roman" w:hAnsi="Times New Roman" w:cs="Times New Roman"/>
                <w:sz w:val="24"/>
                <w:szCs w:val="24"/>
              </w:rPr>
              <w:t>изданий  и</w:t>
            </w:r>
            <w:proofErr w:type="gramEnd"/>
            <w:r w:rsidRPr="002F7E8C">
              <w:rPr>
                <w:rFonts w:ascii="Times New Roman" w:hAnsi="Times New Roman" w:cs="Times New Roman"/>
                <w:sz w:val="24"/>
                <w:szCs w:val="24"/>
              </w:rPr>
              <w:t xml:space="preserve"> обновление фонда художественной литературы.</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numPr>
                <w:ilvl w:val="0"/>
                <w:numId w:val="1"/>
              </w:numPr>
              <w:spacing w:after="0" w:line="240" w:lineRule="auto"/>
              <w:contextualSpacing/>
              <w:rPr>
                <w:rFonts w:ascii="Times New Roman" w:hAnsi="Times New Roman" w:cs="Times New Roman"/>
                <w:sz w:val="24"/>
                <w:szCs w:val="24"/>
              </w:rPr>
            </w:pPr>
            <w:r w:rsidRPr="002F7E8C">
              <w:rPr>
                <w:rFonts w:ascii="Times New Roman" w:hAnsi="Times New Roman" w:cs="Times New Roman"/>
                <w:sz w:val="24"/>
                <w:szCs w:val="24"/>
              </w:rPr>
              <w:t>Оценка материально-технической базы</w:t>
            </w:r>
          </w:p>
          <w:p w:rsidR="005218AD" w:rsidRPr="002F7E8C" w:rsidRDefault="005218AD" w:rsidP="005218AD">
            <w:pPr>
              <w:spacing w:after="0" w:line="240" w:lineRule="auto"/>
              <w:ind w:left="1429"/>
              <w:contextualSpacing/>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Материально-техническое обеспечение Школы позволяет реализовывать в полной мере образовательные программы. В Школе оборудованы 33 учебных </w:t>
            </w:r>
            <w:proofErr w:type="gramStart"/>
            <w:r w:rsidRPr="002F7E8C">
              <w:rPr>
                <w:rFonts w:ascii="Times New Roman" w:hAnsi="Times New Roman" w:cs="Times New Roman"/>
                <w:sz w:val="24"/>
                <w:szCs w:val="24"/>
              </w:rPr>
              <w:t>кабинета,  все</w:t>
            </w:r>
            <w:proofErr w:type="gramEnd"/>
            <w:r w:rsidRPr="002F7E8C">
              <w:rPr>
                <w:rFonts w:ascii="Times New Roman" w:hAnsi="Times New Roman" w:cs="Times New Roman"/>
                <w:sz w:val="24"/>
                <w:szCs w:val="24"/>
              </w:rPr>
              <w:t xml:space="preserve">  оснащены современной мультимедийной техникой, в том числе:</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лаборатория по физике;</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лаборатория по химии;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лаборатория по биологии;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два компьютерных класса;</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столярная и слесарная мастерские;</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кабинет технологии для девочек;</w:t>
            </w:r>
            <w:r w:rsidRPr="002F7E8C">
              <w:rPr>
                <w:rFonts w:ascii="Times New Roman" w:hAnsi="Times New Roman" w:cs="Times New Roman"/>
                <w:sz w:val="24"/>
                <w:szCs w:val="24"/>
              </w:rPr>
              <w:br/>
              <w:t xml:space="preserve">            −кабинет кулинарии;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кабинет ОБЖ</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Оборудованы спортивный и актовый залы. На первом этаже оборудованы столовая и пищеблок.</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На территории Школы имеются: стадион, хоккейный корт, баскетбольная и волейбольная площадки, тренажерный уголок, полоса препятствий.</w:t>
            </w:r>
          </w:p>
          <w:p w:rsidR="005218AD" w:rsidRPr="002F7E8C" w:rsidRDefault="005218AD" w:rsidP="005218AD">
            <w:pPr>
              <w:spacing w:after="0" w:line="240" w:lineRule="auto"/>
              <w:ind w:firstLine="709"/>
              <w:rPr>
                <w:rFonts w:ascii="Times New Roman" w:hAnsi="Times New Roman" w:cs="Times New Roman"/>
                <w:sz w:val="24"/>
                <w:szCs w:val="24"/>
              </w:rPr>
            </w:pP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Результаты анализа показателей деятельности организации</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Данные приведены по состоянию на 29 декабря 202</w:t>
            </w:r>
            <w:r w:rsidR="00B451CE">
              <w:rPr>
                <w:rFonts w:ascii="Times New Roman" w:hAnsi="Times New Roman" w:cs="Times New Roman"/>
                <w:sz w:val="24"/>
                <w:szCs w:val="24"/>
              </w:rPr>
              <w:t>3</w:t>
            </w:r>
            <w:r w:rsidRPr="002F7E8C">
              <w:rPr>
                <w:rFonts w:ascii="Times New Roman" w:hAnsi="Times New Roman" w:cs="Times New Roman"/>
                <w:sz w:val="24"/>
                <w:szCs w:val="24"/>
              </w:rPr>
              <w:t xml:space="preserve"> года.</w:t>
            </w:r>
          </w:p>
          <w:tbl>
            <w:tblPr>
              <w:tblW w:w="0" w:type="auto"/>
              <w:tblInd w:w="15" w:type="dxa"/>
              <w:tblLayout w:type="fixed"/>
              <w:tblCellMar>
                <w:top w:w="15" w:type="dxa"/>
                <w:left w:w="15" w:type="dxa"/>
                <w:bottom w:w="15" w:type="dxa"/>
                <w:right w:w="15" w:type="dxa"/>
              </w:tblCellMar>
              <w:tblLook w:val="04A0" w:firstRow="1" w:lastRow="0" w:firstColumn="1" w:lastColumn="0" w:noHBand="0" w:noVBand="1"/>
            </w:tblPr>
            <w:tblGrid>
              <w:gridCol w:w="10950"/>
              <w:gridCol w:w="2205"/>
              <w:gridCol w:w="1381"/>
              <w:gridCol w:w="9"/>
            </w:tblGrid>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Показатели</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Единица измерения</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Количество</w:t>
                  </w:r>
                </w:p>
              </w:tc>
            </w:tr>
            <w:tr w:rsidR="005218AD" w:rsidRPr="002F7E8C" w:rsidTr="00B451CE">
              <w:tc>
                <w:tcPr>
                  <w:tcW w:w="145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Образовательная деятельность</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Общая численность учащихся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B451CE">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69</w:t>
                  </w:r>
                  <w:r w:rsidR="00B451CE">
                    <w:rPr>
                      <w:rFonts w:ascii="Times New Roman" w:hAnsi="Times New Roman" w:cs="Times New Roman"/>
                      <w:sz w:val="24"/>
                      <w:szCs w:val="24"/>
                    </w:rPr>
                    <w:t>6</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B451CE">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w:t>
                  </w:r>
                  <w:r w:rsidR="00B451CE">
                    <w:rPr>
                      <w:rFonts w:ascii="Times New Roman" w:hAnsi="Times New Roman" w:cs="Times New Roman"/>
                      <w:sz w:val="24"/>
                      <w:szCs w:val="24"/>
                    </w:rPr>
                    <w:t>34</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B451CE">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w:t>
                  </w:r>
                  <w:r w:rsidR="00B451CE">
                    <w:rPr>
                      <w:rFonts w:ascii="Times New Roman" w:hAnsi="Times New Roman" w:cs="Times New Roman"/>
                      <w:sz w:val="24"/>
                      <w:szCs w:val="24"/>
                    </w:rPr>
                    <w:t>47</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B451CE">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B451CE">
                    <w:rPr>
                      <w:rFonts w:ascii="Times New Roman" w:hAnsi="Times New Roman" w:cs="Times New Roman"/>
                      <w:sz w:val="24"/>
                      <w:szCs w:val="24"/>
                    </w:rPr>
                    <w:t>5</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учащихся, успевающих на «4» и «5» по результатам </w:t>
                  </w:r>
                  <w:r w:rsidRPr="002F7E8C">
                    <w:rPr>
                      <w:rFonts w:ascii="Times New Roman" w:hAnsi="Times New Roman" w:cs="Times New Roman"/>
                      <w:sz w:val="24"/>
                      <w:szCs w:val="24"/>
                    </w:rPr>
                    <w:br/>
                    <w:t>промежуточной аттестации, от общей численности обучающихся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B451CE">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2</w:t>
                  </w:r>
                  <w:r w:rsidR="00B451CE">
                    <w:rPr>
                      <w:rFonts w:ascii="Times New Roman" w:hAnsi="Times New Roman" w:cs="Times New Roman"/>
                      <w:sz w:val="24"/>
                      <w:szCs w:val="24"/>
                    </w:rPr>
                    <w:t>73 (44,6</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Средний балл ГИА выпускников 9 класса по русскому языку</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балл</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3,9</w:t>
                  </w:r>
                  <w:r w:rsidR="006C1939">
                    <w:rPr>
                      <w:rFonts w:ascii="Times New Roman" w:hAnsi="Times New Roman" w:cs="Times New Roman"/>
                      <w:sz w:val="24"/>
                      <w:szCs w:val="24"/>
                    </w:rPr>
                    <w:t>4</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Средний балл ГИА выпускников 9 класса по математике</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балл</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w:t>
                  </w:r>
                  <w:r w:rsidR="006C1939">
                    <w:rPr>
                      <w:rFonts w:ascii="Times New Roman" w:hAnsi="Times New Roman" w:cs="Times New Roman"/>
                      <w:sz w:val="24"/>
                      <w:szCs w:val="24"/>
                    </w:rPr>
                    <w:t>5</w:t>
                  </w:r>
                  <w:r w:rsidRPr="002F7E8C">
                    <w:rPr>
                      <w:rFonts w:ascii="Times New Roman" w:hAnsi="Times New Roman" w:cs="Times New Roman"/>
                      <w:sz w:val="24"/>
                      <w:szCs w:val="24"/>
                    </w:rPr>
                    <w:t>7</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Средний балл ЕГЭ выпускников 11 класса по русскому языку</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балл</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6C1939" w:rsidP="005218AD">
                  <w:pPr>
                    <w:spacing w:after="0" w:line="240" w:lineRule="atLeast"/>
                    <w:rPr>
                      <w:rFonts w:ascii="Times New Roman" w:hAnsi="Times New Roman" w:cs="Times New Roman"/>
                      <w:sz w:val="24"/>
                      <w:szCs w:val="24"/>
                    </w:rPr>
                  </w:pPr>
                  <w:r>
                    <w:rPr>
                      <w:rFonts w:ascii="Times New Roman" w:hAnsi="Times New Roman" w:cs="Times New Roman"/>
                      <w:sz w:val="24"/>
                      <w:szCs w:val="24"/>
                    </w:rPr>
                    <w:t>77,8</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Средний балл ЕГЭ выпускников 11 класса по математике</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балл</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6C1939" w:rsidP="005218AD">
                  <w:pPr>
                    <w:spacing w:after="0" w:line="240" w:lineRule="atLeast"/>
                    <w:rPr>
                      <w:rFonts w:ascii="Times New Roman" w:hAnsi="Times New Roman" w:cs="Times New Roman"/>
                      <w:sz w:val="24"/>
                      <w:szCs w:val="24"/>
                    </w:rPr>
                  </w:pPr>
                  <w:r>
                    <w:rPr>
                      <w:rFonts w:ascii="Times New Roman" w:hAnsi="Times New Roman" w:cs="Times New Roman"/>
                      <w:sz w:val="24"/>
                      <w:szCs w:val="24"/>
                    </w:rPr>
                    <w:t>75</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9 класса, которые получили неудовлетворительные </w:t>
                  </w:r>
                  <w:r w:rsidRPr="002F7E8C">
                    <w:rPr>
                      <w:rFonts w:ascii="Times New Roman" w:hAnsi="Times New Roman" w:cs="Times New Roman"/>
                      <w:sz w:val="24"/>
                      <w:szCs w:val="24"/>
                    </w:rPr>
                    <w:br/>
                    <w:t>результаты на ГИА по русскому языку, от общей численности выпускников 9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9 класса, которые получили неудовлетворительные </w:t>
                  </w:r>
                  <w:r w:rsidRPr="002F7E8C">
                    <w:rPr>
                      <w:rFonts w:ascii="Times New Roman" w:hAnsi="Times New Roman" w:cs="Times New Roman"/>
                      <w:sz w:val="24"/>
                      <w:szCs w:val="24"/>
                    </w:rPr>
                    <w:br/>
                    <w:t>результаты на ГИА по математике, от общей численности выпускников 9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(0 %)</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11 класса, которые получили результаты ниже </w:t>
                  </w:r>
                  <w:r w:rsidRPr="002F7E8C">
                    <w:rPr>
                      <w:rFonts w:ascii="Times New Roman" w:hAnsi="Times New Roman" w:cs="Times New Roman"/>
                      <w:sz w:val="24"/>
                      <w:szCs w:val="24"/>
                    </w:rPr>
                    <w:br/>
                    <w:t>установленного минимального количества баллов ЕГЭ по русскому языку, от общей </w:t>
                  </w:r>
                  <w:r w:rsidRPr="002F7E8C">
                    <w:rPr>
                      <w:rFonts w:ascii="Times New Roman" w:hAnsi="Times New Roman" w:cs="Times New Roman"/>
                      <w:sz w:val="24"/>
                      <w:szCs w:val="24"/>
                    </w:rPr>
                    <w:br/>
                    <w:t>численности выпускников 11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lastRenderedPageBreak/>
                    <w:t>Численность (удельный вес) выпускников 11 класса, которые получили результаты ниже </w:t>
                  </w:r>
                  <w:r w:rsidRPr="002F7E8C">
                    <w:rPr>
                      <w:rFonts w:ascii="Times New Roman" w:hAnsi="Times New Roman" w:cs="Times New Roman"/>
                      <w:sz w:val="24"/>
                      <w:szCs w:val="24"/>
                    </w:rPr>
                    <w:br/>
                    <w:t>установленного минимального количества баллов ЕГЭ по математике, от общей численности </w:t>
                  </w:r>
                  <w:r w:rsidRPr="002F7E8C">
                    <w:rPr>
                      <w:rFonts w:ascii="Times New Roman" w:hAnsi="Times New Roman" w:cs="Times New Roman"/>
                      <w:sz w:val="24"/>
                      <w:szCs w:val="24"/>
                    </w:rPr>
                    <w:br/>
                    <w:t>выпускников 11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9 класса, которые не получили аттестаты, от общей </w:t>
                  </w:r>
                  <w:r w:rsidRPr="002F7E8C">
                    <w:rPr>
                      <w:rFonts w:ascii="Times New Roman" w:hAnsi="Times New Roman" w:cs="Times New Roman"/>
                      <w:sz w:val="24"/>
                      <w:szCs w:val="24"/>
                    </w:rPr>
                    <w:br/>
                    <w:t>численности выпускников 9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11 класса, которые не получили аттестаты, от общей </w:t>
                  </w:r>
                  <w:r w:rsidRPr="002F7E8C">
                    <w:rPr>
                      <w:rFonts w:ascii="Times New Roman" w:hAnsi="Times New Roman" w:cs="Times New Roman"/>
                      <w:sz w:val="24"/>
                      <w:szCs w:val="24"/>
                    </w:rPr>
                    <w:br/>
                    <w:t>численности выпускников 11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9 класса, которые получили аттестаты с отличием, от </w:t>
                  </w:r>
                  <w:r w:rsidRPr="002F7E8C">
                    <w:rPr>
                      <w:rFonts w:ascii="Times New Roman" w:hAnsi="Times New Roman" w:cs="Times New Roman"/>
                      <w:sz w:val="24"/>
                      <w:szCs w:val="24"/>
                    </w:rPr>
                    <w:br/>
                    <w:t>общей численности выпускников 9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6C1939" w:rsidP="005218AD">
                  <w:pPr>
                    <w:spacing w:after="0" w:line="240" w:lineRule="atLeast"/>
                    <w:rPr>
                      <w:rFonts w:ascii="Times New Roman" w:hAnsi="Times New Roman" w:cs="Times New Roman"/>
                      <w:sz w:val="24"/>
                      <w:szCs w:val="24"/>
                    </w:rPr>
                  </w:pPr>
                  <w:r>
                    <w:rPr>
                      <w:rFonts w:ascii="Times New Roman" w:hAnsi="Times New Roman" w:cs="Times New Roman"/>
                      <w:sz w:val="24"/>
                      <w:szCs w:val="24"/>
                    </w:rPr>
                    <w:t>2 (3,1</w:t>
                  </w:r>
                  <w:r w:rsidR="005218AD"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выпускников 11 класса, которые получили аттестаты с отличием, от </w:t>
                  </w:r>
                  <w:r w:rsidRPr="002F7E8C">
                    <w:rPr>
                      <w:rFonts w:ascii="Times New Roman" w:hAnsi="Times New Roman" w:cs="Times New Roman"/>
                      <w:sz w:val="24"/>
                      <w:szCs w:val="24"/>
                    </w:rPr>
                    <w:br/>
                    <w:t>общей численности выпускников 11 класса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6C1939" w:rsidP="006C1939">
                  <w:pPr>
                    <w:spacing w:after="0" w:line="240" w:lineRule="atLeast"/>
                    <w:rPr>
                      <w:rFonts w:ascii="Times New Roman" w:hAnsi="Times New Roman" w:cs="Times New Roman"/>
                      <w:sz w:val="24"/>
                      <w:szCs w:val="24"/>
                    </w:rPr>
                  </w:pPr>
                  <w:r>
                    <w:rPr>
                      <w:rFonts w:ascii="Times New Roman" w:hAnsi="Times New Roman" w:cs="Times New Roman"/>
                      <w:sz w:val="24"/>
                      <w:szCs w:val="24"/>
                    </w:rPr>
                    <w:t>2</w:t>
                  </w:r>
                  <w:r w:rsidR="005218AD" w:rsidRPr="002F7E8C">
                    <w:rPr>
                      <w:rFonts w:ascii="Times New Roman" w:hAnsi="Times New Roman" w:cs="Times New Roman"/>
                      <w:sz w:val="24"/>
                      <w:szCs w:val="24"/>
                    </w:rPr>
                    <w:t xml:space="preserve"> (</w:t>
                  </w:r>
                  <w:r>
                    <w:rPr>
                      <w:rFonts w:ascii="Times New Roman" w:hAnsi="Times New Roman" w:cs="Times New Roman"/>
                      <w:sz w:val="24"/>
                      <w:szCs w:val="24"/>
                    </w:rPr>
                    <w:t>20</w:t>
                  </w:r>
                  <w:r w:rsidR="005218AD"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учащихся, которые принимали участие в олимпиадах, смотрах, </w:t>
                  </w:r>
                  <w:r w:rsidRPr="002F7E8C">
                    <w:rPr>
                      <w:rFonts w:ascii="Times New Roman" w:hAnsi="Times New Roman" w:cs="Times New Roman"/>
                      <w:sz w:val="24"/>
                      <w:szCs w:val="24"/>
                    </w:rPr>
                    <w:br/>
                    <w:t>конкурсах, от общей численности обучающихся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2</w:t>
                  </w:r>
                  <w:r w:rsidR="006C1939">
                    <w:rPr>
                      <w:rFonts w:ascii="Times New Roman" w:hAnsi="Times New Roman" w:cs="Times New Roman"/>
                      <w:sz w:val="24"/>
                      <w:szCs w:val="24"/>
                    </w:rPr>
                    <w:t>64 (37,9</w:t>
                  </w:r>
                  <w:r w:rsidRPr="002F7E8C">
                    <w:rPr>
                      <w:rFonts w:ascii="Times New Roman" w:hAnsi="Times New Roman" w:cs="Times New Roman"/>
                      <w:sz w:val="24"/>
                      <w:szCs w:val="24"/>
                    </w:rPr>
                    <w:t>%)</w:t>
                  </w:r>
                </w:p>
              </w:tc>
            </w:tr>
            <w:tr w:rsidR="005218AD" w:rsidRPr="002F7E8C" w:rsidTr="00B451CE">
              <w:trPr>
                <w:gridAfter w:val="1"/>
                <w:wAfter w:w="9" w:type="dxa"/>
                <w:trHeight w:val="1342"/>
              </w:trPr>
              <w:tc>
                <w:tcPr>
                  <w:tcW w:w="10950"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учащихся – победителей и призеров олимпиад, смотров, конкурсов </w:t>
                  </w:r>
                  <w:r w:rsidRPr="002F7E8C">
                    <w:rPr>
                      <w:rFonts w:ascii="Times New Roman" w:hAnsi="Times New Roman" w:cs="Times New Roman"/>
                      <w:sz w:val="24"/>
                      <w:szCs w:val="24"/>
                    </w:rPr>
                    <w:br/>
                    <w:t>от общей численности обучающихся, в том числе:</w:t>
                  </w:r>
                </w:p>
              </w:tc>
              <w:tc>
                <w:tcPr>
                  <w:tcW w:w="22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p>
              </w:tc>
            </w:tr>
            <w:tr w:rsidR="005218AD" w:rsidRPr="002F7E8C" w:rsidTr="00B451CE">
              <w:trPr>
                <w:gridAfter w:val="1"/>
                <w:wAfter w:w="9" w:type="dxa"/>
                <w:trHeight w:val="20"/>
              </w:trPr>
              <w:tc>
                <w:tcPr>
                  <w:tcW w:w="1095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регионального уровня</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2</w:t>
                  </w:r>
                  <w:r w:rsidR="006C1939">
                    <w:rPr>
                      <w:rFonts w:ascii="Times New Roman" w:hAnsi="Times New Roman" w:cs="Times New Roman"/>
                      <w:sz w:val="24"/>
                      <w:szCs w:val="24"/>
                    </w:rPr>
                    <w:t>1</w:t>
                  </w:r>
                  <w:r w:rsidRPr="002F7E8C">
                    <w:rPr>
                      <w:rFonts w:ascii="Times New Roman" w:hAnsi="Times New Roman" w:cs="Times New Roman"/>
                      <w:sz w:val="24"/>
                      <w:szCs w:val="24"/>
                    </w:rPr>
                    <w:t xml:space="preserve"> (</w:t>
                  </w:r>
                  <w:r w:rsidR="006C1939">
                    <w:rPr>
                      <w:rFonts w:ascii="Times New Roman" w:hAnsi="Times New Roman" w:cs="Times New Roman"/>
                      <w:sz w:val="24"/>
                      <w:szCs w:val="24"/>
                    </w:rPr>
                    <w:t>3</w:t>
                  </w:r>
                  <w:r w:rsidRPr="002F7E8C">
                    <w:rPr>
                      <w:rFonts w:ascii="Times New Roman" w:hAnsi="Times New Roman" w:cs="Times New Roman"/>
                      <w:sz w:val="24"/>
                      <w:szCs w:val="24"/>
                    </w:rPr>
                    <w:t xml:space="preserve"> %)</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федерального уровня</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6C1939">
                    <w:rPr>
                      <w:rFonts w:ascii="Times New Roman" w:hAnsi="Times New Roman" w:cs="Times New Roman"/>
                      <w:sz w:val="24"/>
                      <w:szCs w:val="24"/>
                    </w:rPr>
                    <w:t>5</w:t>
                  </w:r>
                  <w:r w:rsidRPr="002F7E8C">
                    <w:rPr>
                      <w:rFonts w:ascii="Times New Roman" w:hAnsi="Times New Roman" w:cs="Times New Roman"/>
                      <w:sz w:val="24"/>
                      <w:szCs w:val="24"/>
                    </w:rPr>
                    <w:t xml:space="preserve"> (</w:t>
                  </w:r>
                  <w:r w:rsidR="006C1939">
                    <w:rPr>
                      <w:rFonts w:ascii="Times New Roman" w:hAnsi="Times New Roman" w:cs="Times New Roman"/>
                      <w:sz w:val="24"/>
                      <w:szCs w:val="24"/>
                    </w:rPr>
                    <w:t>2,1</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международного уровня</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6 (</w:t>
                  </w:r>
                  <w:r w:rsidR="006C1939">
                    <w:rPr>
                      <w:rFonts w:ascii="Times New Roman" w:hAnsi="Times New Roman" w:cs="Times New Roman"/>
                      <w:sz w:val="24"/>
                      <w:szCs w:val="24"/>
                    </w:rPr>
                    <w:t xml:space="preserve">0,8 </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учащихся по программам с углубленным изучением отдельных </w:t>
                  </w:r>
                  <w:r w:rsidRPr="002F7E8C">
                    <w:rPr>
                      <w:rFonts w:ascii="Times New Roman" w:hAnsi="Times New Roman" w:cs="Times New Roman"/>
                      <w:sz w:val="24"/>
                      <w:szCs w:val="24"/>
                    </w:rPr>
                    <w:br/>
                    <w:t>учебных предметов от общей численности обучающихся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w:t>
                  </w:r>
                  <w:r w:rsidR="006C1939">
                    <w:rPr>
                      <w:rFonts w:ascii="Times New Roman" w:hAnsi="Times New Roman" w:cs="Times New Roman"/>
                      <w:sz w:val="24"/>
                      <w:szCs w:val="24"/>
                    </w:rPr>
                    <w:t>47</w:t>
                  </w:r>
                  <w:r w:rsidRPr="002F7E8C">
                    <w:rPr>
                      <w:rFonts w:ascii="Times New Roman" w:hAnsi="Times New Roman" w:cs="Times New Roman"/>
                      <w:sz w:val="24"/>
                      <w:szCs w:val="24"/>
                    </w:rPr>
                    <w:t xml:space="preserve"> (4</w:t>
                  </w:r>
                  <w:r w:rsidR="006C1939">
                    <w:rPr>
                      <w:rFonts w:ascii="Times New Roman" w:hAnsi="Times New Roman" w:cs="Times New Roman"/>
                      <w:sz w:val="24"/>
                      <w:szCs w:val="24"/>
                    </w:rPr>
                    <w:t>9</w:t>
                  </w:r>
                  <w:r w:rsidRPr="002F7E8C">
                    <w:rPr>
                      <w:rFonts w:ascii="Times New Roman" w:hAnsi="Times New Roman" w:cs="Times New Roman"/>
                      <w:sz w:val="24"/>
                      <w:szCs w:val="24"/>
                    </w:rPr>
                    <w:t>,</w:t>
                  </w:r>
                  <w:r w:rsidR="006C1939">
                    <w:rPr>
                      <w:rFonts w:ascii="Times New Roman" w:hAnsi="Times New Roman" w:cs="Times New Roman"/>
                      <w:sz w:val="24"/>
                      <w:szCs w:val="24"/>
                    </w:rPr>
                    <w:t>8</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учащихся по программам профильного обучения от общей </w:t>
                  </w:r>
                  <w:r w:rsidRPr="002F7E8C">
                    <w:rPr>
                      <w:rFonts w:ascii="Times New Roman" w:hAnsi="Times New Roman" w:cs="Times New Roman"/>
                      <w:sz w:val="24"/>
                      <w:szCs w:val="24"/>
                    </w:rPr>
                    <w:br/>
                    <w:t>численности обучающихся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6C1939">
                    <w:rPr>
                      <w:rFonts w:ascii="Times New Roman" w:hAnsi="Times New Roman" w:cs="Times New Roman"/>
                      <w:sz w:val="24"/>
                      <w:szCs w:val="24"/>
                    </w:rPr>
                    <w:t>5</w:t>
                  </w:r>
                  <w:r w:rsidRPr="002F7E8C">
                    <w:rPr>
                      <w:rFonts w:ascii="Times New Roman" w:hAnsi="Times New Roman" w:cs="Times New Roman"/>
                      <w:sz w:val="24"/>
                      <w:szCs w:val="24"/>
                    </w:rPr>
                    <w:t xml:space="preserve"> (</w:t>
                  </w:r>
                  <w:r w:rsidR="006C1939">
                    <w:rPr>
                      <w:rFonts w:ascii="Times New Roman" w:hAnsi="Times New Roman" w:cs="Times New Roman"/>
                      <w:sz w:val="24"/>
                      <w:szCs w:val="24"/>
                    </w:rPr>
                    <w:t>2,1</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lastRenderedPageBreak/>
                    <w:t>Численность (удельный вес) учащихся по программам с применением дистанционных </w:t>
                  </w:r>
                  <w:r w:rsidRPr="002F7E8C">
                    <w:rPr>
                      <w:rFonts w:ascii="Times New Roman" w:hAnsi="Times New Roman" w:cs="Times New Roman"/>
                      <w:sz w:val="24"/>
                      <w:szCs w:val="24"/>
                    </w:rPr>
                    <w:br/>
                    <w:t xml:space="preserve">образовательных технологий, электронного обучения от общей численности обучающихся </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учащихся в рамках сетевой формы реализации образовательных </w:t>
                  </w:r>
                  <w:r w:rsidRPr="002F7E8C">
                    <w:rPr>
                      <w:rFonts w:ascii="Times New Roman" w:hAnsi="Times New Roman" w:cs="Times New Roman"/>
                      <w:sz w:val="24"/>
                      <w:szCs w:val="24"/>
                    </w:rPr>
                    <w:br/>
                    <w:t>программ от общей численности обучающихся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 (0%)</w:t>
                  </w:r>
                </w:p>
              </w:tc>
            </w:tr>
            <w:tr w:rsidR="005218AD" w:rsidRPr="002F7E8C" w:rsidTr="00B451CE">
              <w:trPr>
                <w:gridAfter w:val="1"/>
                <w:wAfter w:w="9" w:type="dxa"/>
              </w:trPr>
              <w:tc>
                <w:tcPr>
                  <w:tcW w:w="10950"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Общая численность педагогических работников, в том числе количество педагогических работников:</w:t>
                  </w:r>
                </w:p>
              </w:tc>
              <w:tc>
                <w:tcPr>
                  <w:tcW w:w="22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w:t>
                  </w:r>
                </w:p>
              </w:tc>
              <w:tc>
                <w:tcPr>
                  <w:tcW w:w="138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p>
              </w:tc>
            </w:tr>
            <w:tr w:rsidR="005218AD" w:rsidRPr="002F7E8C" w:rsidTr="00B451CE">
              <w:trPr>
                <w:gridAfter w:val="1"/>
                <w:wAfter w:w="9" w:type="dxa"/>
              </w:trPr>
              <w:tc>
                <w:tcPr>
                  <w:tcW w:w="1095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с высшим образованием</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w:t>
                  </w:r>
                  <w:r w:rsidR="006C1939">
                    <w:rPr>
                      <w:rFonts w:ascii="Times New Roman" w:hAnsi="Times New Roman" w:cs="Times New Roman"/>
                      <w:sz w:val="24"/>
                      <w:szCs w:val="24"/>
                    </w:rPr>
                    <w:t>1</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высшим педагогическим образованием</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3</w:t>
                  </w:r>
                  <w:r w:rsidR="006C1939">
                    <w:rPr>
                      <w:rFonts w:ascii="Times New Roman" w:hAnsi="Times New Roman" w:cs="Times New Roman"/>
                      <w:sz w:val="24"/>
                      <w:szCs w:val="24"/>
                    </w:rPr>
                    <w:t>1</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средним профессиональным образованием</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6C1939" w:rsidP="005218A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средним профессиональным педагогическим образованием</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6C1939" w:rsidP="005218AD">
                  <w:pPr>
                    <w:spacing w:after="0" w:line="240" w:lineRule="atLeast"/>
                    <w:rPr>
                      <w:rFonts w:ascii="Times New Roman" w:hAnsi="Times New Roman" w:cs="Times New Roman"/>
                      <w:sz w:val="24"/>
                      <w:szCs w:val="24"/>
                    </w:rPr>
                  </w:pPr>
                  <w:r>
                    <w:rPr>
                      <w:rFonts w:ascii="Times New Roman" w:hAnsi="Times New Roman" w:cs="Times New Roman"/>
                      <w:sz w:val="24"/>
                      <w:szCs w:val="24"/>
                    </w:rPr>
                    <w:t>9</w:t>
                  </w:r>
                </w:p>
              </w:tc>
            </w:tr>
            <w:tr w:rsidR="005218AD" w:rsidRPr="002F7E8C" w:rsidTr="00B451CE">
              <w:trPr>
                <w:gridAfter w:val="1"/>
                <w:wAfter w:w="9" w:type="dxa"/>
              </w:trPr>
              <w:tc>
                <w:tcPr>
                  <w:tcW w:w="10950"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педагогических работников с квалификационной категорией от общей </w:t>
                  </w:r>
                  <w:r w:rsidRPr="002F7E8C">
                    <w:rPr>
                      <w:rFonts w:ascii="Times New Roman" w:hAnsi="Times New Roman" w:cs="Times New Roman"/>
                      <w:sz w:val="24"/>
                      <w:szCs w:val="24"/>
                    </w:rPr>
                    <w:br/>
                    <w:t>численности таких работников, в том числе:</w:t>
                  </w:r>
                </w:p>
              </w:tc>
              <w:tc>
                <w:tcPr>
                  <w:tcW w:w="22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p>
              </w:tc>
            </w:tr>
            <w:tr w:rsidR="005218AD" w:rsidRPr="002F7E8C" w:rsidTr="00B451CE">
              <w:trPr>
                <w:gridAfter w:val="1"/>
                <w:wAfter w:w="9" w:type="dxa"/>
              </w:trPr>
              <w:tc>
                <w:tcPr>
                  <w:tcW w:w="1095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с высшей</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7 (1</w:t>
                  </w:r>
                  <w:r w:rsidR="006C1939">
                    <w:rPr>
                      <w:rFonts w:ascii="Times New Roman" w:hAnsi="Times New Roman" w:cs="Times New Roman"/>
                      <w:sz w:val="24"/>
                      <w:szCs w:val="24"/>
                    </w:rPr>
                    <w:t>7</w:t>
                  </w:r>
                  <w:r w:rsidRPr="002F7E8C">
                    <w:rPr>
                      <w:rFonts w:ascii="Times New Roman" w:hAnsi="Times New Roman" w:cs="Times New Roman"/>
                      <w:sz w:val="24"/>
                      <w:szCs w:val="24"/>
                    </w:rPr>
                    <w:t>,5 %)</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первой</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6C1939">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6C1939">
                    <w:rPr>
                      <w:rFonts w:ascii="Times New Roman" w:hAnsi="Times New Roman" w:cs="Times New Roman"/>
                      <w:sz w:val="24"/>
                      <w:szCs w:val="24"/>
                    </w:rPr>
                    <w:t>5</w:t>
                  </w:r>
                  <w:r w:rsidRPr="002F7E8C">
                    <w:rPr>
                      <w:rFonts w:ascii="Times New Roman" w:hAnsi="Times New Roman" w:cs="Times New Roman"/>
                      <w:sz w:val="24"/>
                      <w:szCs w:val="24"/>
                    </w:rPr>
                    <w:t xml:space="preserve"> (</w:t>
                  </w:r>
                  <w:r w:rsidR="006C1939">
                    <w:rPr>
                      <w:rFonts w:ascii="Times New Roman" w:hAnsi="Times New Roman" w:cs="Times New Roman"/>
                      <w:sz w:val="24"/>
                      <w:szCs w:val="24"/>
                    </w:rPr>
                    <w:t>37,5</w:t>
                  </w:r>
                  <w:r w:rsidRPr="002F7E8C">
                    <w:rPr>
                      <w:rFonts w:ascii="Times New Roman" w:hAnsi="Times New Roman" w:cs="Times New Roman"/>
                      <w:sz w:val="24"/>
                      <w:szCs w:val="24"/>
                    </w:rPr>
                    <w:t xml:space="preserve"> %)</w:t>
                  </w:r>
                </w:p>
              </w:tc>
            </w:tr>
            <w:tr w:rsidR="005218AD" w:rsidRPr="002F7E8C" w:rsidTr="00B451CE">
              <w:trPr>
                <w:gridAfter w:val="1"/>
                <w:wAfter w:w="9" w:type="dxa"/>
              </w:trPr>
              <w:tc>
                <w:tcPr>
                  <w:tcW w:w="10950"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педагогических работников от общей численности таких работников с </w:t>
                  </w:r>
                  <w:r w:rsidRPr="002F7E8C">
                    <w:rPr>
                      <w:rFonts w:ascii="Times New Roman" w:hAnsi="Times New Roman" w:cs="Times New Roman"/>
                      <w:sz w:val="24"/>
                      <w:szCs w:val="24"/>
                    </w:rPr>
                    <w:br/>
                    <w:t>педагогическим стажем:</w:t>
                  </w:r>
                </w:p>
              </w:tc>
              <w:tc>
                <w:tcPr>
                  <w:tcW w:w="22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p>
              </w:tc>
            </w:tr>
            <w:tr w:rsidR="005218AD" w:rsidRPr="002F7E8C" w:rsidTr="00B451CE">
              <w:trPr>
                <w:gridAfter w:val="1"/>
                <w:wAfter w:w="9" w:type="dxa"/>
              </w:trPr>
              <w:tc>
                <w:tcPr>
                  <w:tcW w:w="1095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до 5 лет</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F07494">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6C1939">
                    <w:rPr>
                      <w:rFonts w:ascii="Times New Roman" w:hAnsi="Times New Roman" w:cs="Times New Roman"/>
                      <w:sz w:val="24"/>
                      <w:szCs w:val="24"/>
                    </w:rPr>
                    <w:t>3</w:t>
                  </w:r>
                  <w:r w:rsidRPr="002F7E8C">
                    <w:rPr>
                      <w:rFonts w:ascii="Times New Roman" w:hAnsi="Times New Roman" w:cs="Times New Roman"/>
                      <w:sz w:val="24"/>
                      <w:szCs w:val="24"/>
                    </w:rPr>
                    <w:t xml:space="preserve"> (3</w:t>
                  </w:r>
                  <w:r w:rsidR="00F07494">
                    <w:rPr>
                      <w:rFonts w:ascii="Times New Roman" w:hAnsi="Times New Roman" w:cs="Times New Roman"/>
                      <w:sz w:val="24"/>
                      <w:szCs w:val="24"/>
                    </w:rPr>
                    <w:t>2,5</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больше 30 лет</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F07494">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F07494">
                    <w:rPr>
                      <w:rFonts w:ascii="Times New Roman" w:hAnsi="Times New Roman" w:cs="Times New Roman"/>
                      <w:sz w:val="24"/>
                      <w:szCs w:val="24"/>
                    </w:rPr>
                    <w:t>4</w:t>
                  </w:r>
                  <w:r w:rsidRPr="002F7E8C">
                    <w:rPr>
                      <w:rFonts w:ascii="Times New Roman" w:hAnsi="Times New Roman" w:cs="Times New Roman"/>
                      <w:sz w:val="24"/>
                      <w:szCs w:val="24"/>
                    </w:rPr>
                    <w:t xml:space="preserve"> (</w:t>
                  </w:r>
                  <w:r w:rsidR="00F07494">
                    <w:rPr>
                      <w:rFonts w:ascii="Times New Roman" w:hAnsi="Times New Roman" w:cs="Times New Roman"/>
                      <w:sz w:val="24"/>
                      <w:szCs w:val="24"/>
                    </w:rPr>
                    <w:t>35</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педагогических работников от общей численности таких работников в возрасте:</w:t>
                  </w:r>
                </w:p>
              </w:tc>
              <w:tc>
                <w:tcPr>
                  <w:tcW w:w="22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p>
              </w:tc>
            </w:tr>
            <w:tr w:rsidR="005218AD" w:rsidRPr="002F7E8C" w:rsidTr="00B451CE">
              <w:trPr>
                <w:gridAfter w:val="1"/>
                <w:wAfter w:w="9" w:type="dxa"/>
              </w:trPr>
              <w:tc>
                <w:tcPr>
                  <w:tcW w:w="1095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до 30 лет</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F07494">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w:t>
                  </w:r>
                  <w:r w:rsidR="00F07494">
                    <w:rPr>
                      <w:rFonts w:ascii="Times New Roman" w:hAnsi="Times New Roman" w:cs="Times New Roman"/>
                      <w:sz w:val="24"/>
                      <w:szCs w:val="24"/>
                    </w:rPr>
                    <w:t>3</w:t>
                  </w:r>
                  <w:r w:rsidRPr="002F7E8C">
                    <w:rPr>
                      <w:rFonts w:ascii="Times New Roman" w:hAnsi="Times New Roman" w:cs="Times New Roman"/>
                      <w:sz w:val="24"/>
                      <w:szCs w:val="24"/>
                    </w:rPr>
                    <w:t xml:space="preserve"> (</w:t>
                  </w:r>
                  <w:r w:rsidR="00F07494">
                    <w:rPr>
                      <w:rFonts w:ascii="Times New Roman" w:hAnsi="Times New Roman" w:cs="Times New Roman"/>
                      <w:sz w:val="24"/>
                      <w:szCs w:val="24"/>
                    </w:rPr>
                    <w:t>32,5</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от 55 лет</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F07494">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12 (</w:t>
                  </w:r>
                  <w:r w:rsidR="00F07494">
                    <w:rPr>
                      <w:rFonts w:ascii="Times New Roman" w:hAnsi="Times New Roman" w:cs="Times New Roman"/>
                      <w:sz w:val="24"/>
                      <w:szCs w:val="24"/>
                    </w:rPr>
                    <w:t>30</w:t>
                  </w:r>
                  <w:r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lastRenderedPageBreak/>
                    <w:t>Численность (удельный вес) педагогических и административно-хозяйственных работников, </w:t>
                  </w:r>
                  <w:r w:rsidRPr="002F7E8C">
                    <w:rPr>
                      <w:rFonts w:ascii="Times New Roman" w:hAnsi="Times New Roman" w:cs="Times New Roman"/>
                      <w:sz w:val="24"/>
                      <w:szCs w:val="24"/>
                    </w:rPr>
                    <w:br/>
                    <w:t>которые за последние 5 лет прошли повышение квалификации или профессиональную </w:t>
                  </w:r>
                  <w:r w:rsidRPr="002F7E8C">
                    <w:rPr>
                      <w:rFonts w:ascii="Times New Roman" w:hAnsi="Times New Roman" w:cs="Times New Roman"/>
                      <w:sz w:val="24"/>
                      <w:szCs w:val="24"/>
                    </w:rPr>
                    <w:br/>
                    <w:t>переподготовку, от общей численности таких работников</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F07494" w:rsidP="00F07494">
                  <w:pPr>
                    <w:spacing w:after="0" w:line="240" w:lineRule="atLeast"/>
                    <w:rPr>
                      <w:rFonts w:ascii="Times New Roman" w:hAnsi="Times New Roman" w:cs="Times New Roman"/>
                      <w:sz w:val="24"/>
                      <w:szCs w:val="24"/>
                    </w:rPr>
                  </w:pPr>
                  <w:r>
                    <w:rPr>
                      <w:rFonts w:ascii="Times New Roman" w:hAnsi="Times New Roman" w:cs="Times New Roman"/>
                      <w:sz w:val="24"/>
                      <w:szCs w:val="24"/>
                    </w:rPr>
                    <w:t>34</w:t>
                  </w:r>
                  <w:r w:rsidR="005218AD" w:rsidRPr="002F7E8C">
                    <w:rPr>
                      <w:rFonts w:ascii="Times New Roman" w:hAnsi="Times New Roman" w:cs="Times New Roman"/>
                      <w:sz w:val="24"/>
                      <w:szCs w:val="24"/>
                    </w:rPr>
                    <w:t xml:space="preserve"> (</w:t>
                  </w:r>
                  <w:r>
                    <w:rPr>
                      <w:rFonts w:ascii="Times New Roman" w:hAnsi="Times New Roman" w:cs="Times New Roman"/>
                      <w:sz w:val="24"/>
                      <w:szCs w:val="24"/>
                    </w:rPr>
                    <w:t>85</w:t>
                  </w:r>
                  <w:r w:rsidR="005218AD" w:rsidRPr="002F7E8C">
                    <w:rPr>
                      <w:rFonts w:ascii="Times New Roman" w:hAnsi="Times New Roman" w:cs="Times New Roman"/>
                      <w:sz w:val="24"/>
                      <w:szCs w:val="24"/>
                    </w:rPr>
                    <w:t>%)</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педагогических и административно-хозяйственных работников, </w:t>
                  </w:r>
                  <w:r w:rsidRPr="002F7E8C">
                    <w:rPr>
                      <w:rFonts w:ascii="Times New Roman" w:hAnsi="Times New Roman" w:cs="Times New Roman"/>
                      <w:sz w:val="24"/>
                      <w:szCs w:val="24"/>
                    </w:rPr>
                    <w:br/>
                    <w:t>которые прошли повышение квалификации по применению в образовательном процессе ФГОС, </w:t>
                  </w:r>
                  <w:r w:rsidRPr="002F7E8C">
                    <w:rPr>
                      <w:rFonts w:ascii="Times New Roman" w:hAnsi="Times New Roman" w:cs="Times New Roman"/>
                      <w:sz w:val="24"/>
                      <w:szCs w:val="24"/>
                    </w:rPr>
                    <w:br/>
                    <w:t>от общей численности таких работников</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F07494" w:rsidP="00F07494">
                  <w:pPr>
                    <w:spacing w:after="0" w:line="240" w:lineRule="atLeast"/>
                    <w:rPr>
                      <w:rFonts w:ascii="Times New Roman" w:hAnsi="Times New Roman" w:cs="Times New Roman"/>
                      <w:sz w:val="24"/>
                      <w:szCs w:val="24"/>
                    </w:rPr>
                  </w:pPr>
                  <w:r>
                    <w:rPr>
                      <w:rFonts w:ascii="Times New Roman" w:hAnsi="Times New Roman" w:cs="Times New Roman"/>
                      <w:sz w:val="24"/>
                      <w:szCs w:val="24"/>
                    </w:rPr>
                    <w:t>34</w:t>
                  </w:r>
                  <w:r w:rsidR="005218AD" w:rsidRPr="002F7E8C">
                    <w:rPr>
                      <w:rFonts w:ascii="Times New Roman" w:hAnsi="Times New Roman" w:cs="Times New Roman"/>
                      <w:sz w:val="24"/>
                      <w:szCs w:val="24"/>
                    </w:rPr>
                    <w:t>(</w:t>
                  </w:r>
                  <w:r>
                    <w:rPr>
                      <w:rFonts w:ascii="Times New Roman" w:hAnsi="Times New Roman" w:cs="Times New Roman"/>
                      <w:sz w:val="24"/>
                      <w:szCs w:val="24"/>
                    </w:rPr>
                    <w:t>85</w:t>
                  </w:r>
                  <w:r w:rsidR="005218AD" w:rsidRPr="002F7E8C">
                    <w:rPr>
                      <w:rFonts w:ascii="Times New Roman" w:hAnsi="Times New Roman" w:cs="Times New Roman"/>
                      <w:sz w:val="24"/>
                      <w:szCs w:val="24"/>
                    </w:rPr>
                    <w:t>%)</w:t>
                  </w:r>
                </w:p>
              </w:tc>
            </w:tr>
            <w:tr w:rsidR="005218AD" w:rsidRPr="002F7E8C" w:rsidTr="00B451CE">
              <w:tc>
                <w:tcPr>
                  <w:tcW w:w="1454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Инфраструктура</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Количество компьютеров в расчете на одного учащегося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единиц</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0,15</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Количество экземпляров учебной и учебно-методической литературы от общего количества </w:t>
                  </w:r>
                  <w:r w:rsidRPr="002F7E8C">
                    <w:rPr>
                      <w:rFonts w:ascii="Times New Roman" w:hAnsi="Times New Roman" w:cs="Times New Roman"/>
                      <w:sz w:val="24"/>
                      <w:szCs w:val="24"/>
                    </w:rPr>
                    <w:br/>
                    <w:t>единиц библиотечного фонда в расчете на одного учащегося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единиц</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14</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Наличие в школе системы электронного документооборота</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да/нет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нет</w:t>
                  </w:r>
                </w:p>
              </w:tc>
            </w:tr>
            <w:tr w:rsidR="005218AD" w:rsidRPr="002F7E8C" w:rsidTr="00B451CE">
              <w:trPr>
                <w:gridAfter w:val="1"/>
                <w:wAfter w:w="9" w:type="dxa"/>
              </w:trPr>
              <w:tc>
                <w:tcPr>
                  <w:tcW w:w="10950"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Наличие в школе читального зала библиотеки, в том числе наличие в ней:</w:t>
                  </w:r>
                </w:p>
              </w:tc>
              <w:tc>
                <w:tcPr>
                  <w:tcW w:w="22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да/нет</w:t>
                  </w:r>
                </w:p>
              </w:tc>
              <w:tc>
                <w:tcPr>
                  <w:tcW w:w="138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w:t>
                  </w:r>
                </w:p>
              </w:tc>
            </w:tr>
            <w:tr w:rsidR="005218AD" w:rsidRPr="002F7E8C" w:rsidTr="00B451CE">
              <w:trPr>
                <w:gridAfter w:val="1"/>
                <w:wAfter w:w="9" w:type="dxa"/>
              </w:trPr>
              <w:tc>
                <w:tcPr>
                  <w:tcW w:w="1095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рабочих мест для работы на компьютере или ноутбуке</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xml:space="preserve">− </w:t>
                  </w:r>
                  <w:proofErr w:type="spellStart"/>
                  <w:r w:rsidRPr="002F7E8C">
                    <w:rPr>
                      <w:rFonts w:ascii="Times New Roman" w:hAnsi="Times New Roman" w:cs="Times New Roman"/>
                      <w:sz w:val="24"/>
                      <w:szCs w:val="24"/>
                    </w:rPr>
                    <w:t>медиатеки</w:t>
                  </w:r>
                  <w:proofErr w:type="spellEnd"/>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средств сканирования и распознавания текста</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выхода в интернет с библиотечных компьютеров</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 системы контроля распечатки материалов</w:t>
                  </w:r>
                </w:p>
              </w:tc>
              <w:tc>
                <w:tcPr>
                  <w:tcW w:w="2205" w:type="dxa"/>
                  <w:vMerge/>
                  <w:tcBorders>
                    <w:top w:val="single" w:sz="6" w:space="0" w:color="000000"/>
                    <w:left w:val="single" w:sz="6" w:space="0" w:color="000000"/>
                    <w:bottom w:val="single" w:sz="6" w:space="0" w:color="000000"/>
                    <w:right w:val="single" w:sz="6" w:space="0" w:color="000000"/>
                  </w:tcBorders>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да</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Численность (удельный вес) обучающихся, которые могут пользоваться широкополосным </w:t>
                  </w:r>
                  <w:r w:rsidRPr="002F7E8C">
                    <w:rPr>
                      <w:rFonts w:ascii="Times New Roman" w:hAnsi="Times New Roman" w:cs="Times New Roman"/>
                      <w:sz w:val="24"/>
                      <w:szCs w:val="24"/>
                    </w:rPr>
                    <w:br/>
                    <w:t>интернетом не менее 2 Мб/с, от общей численности обучающихся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человек (процент)</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F07494">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69</w:t>
                  </w:r>
                  <w:r w:rsidR="00F07494">
                    <w:rPr>
                      <w:rFonts w:ascii="Times New Roman" w:hAnsi="Times New Roman" w:cs="Times New Roman"/>
                      <w:sz w:val="24"/>
                      <w:szCs w:val="24"/>
                    </w:rPr>
                    <w:t>6</w:t>
                  </w:r>
                  <w:r w:rsidRPr="002F7E8C">
                    <w:rPr>
                      <w:rFonts w:ascii="Times New Roman" w:hAnsi="Times New Roman" w:cs="Times New Roman"/>
                      <w:sz w:val="24"/>
                      <w:szCs w:val="24"/>
                    </w:rPr>
                    <w:t>(100%)</w:t>
                  </w:r>
                </w:p>
              </w:tc>
            </w:tr>
            <w:tr w:rsidR="005218AD" w:rsidRPr="002F7E8C" w:rsidTr="00B451CE">
              <w:trPr>
                <w:gridAfter w:val="1"/>
                <w:wAfter w:w="9" w:type="dxa"/>
              </w:trPr>
              <w:tc>
                <w:tcPr>
                  <w:tcW w:w="109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22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кв. м</w:t>
                  </w:r>
                </w:p>
              </w:tc>
              <w:tc>
                <w:tcPr>
                  <w:tcW w:w="13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218AD" w:rsidRPr="002F7E8C" w:rsidRDefault="005218AD" w:rsidP="005218AD">
                  <w:pPr>
                    <w:spacing w:after="0" w:line="240" w:lineRule="atLeast"/>
                    <w:rPr>
                      <w:rFonts w:ascii="Times New Roman" w:hAnsi="Times New Roman" w:cs="Times New Roman"/>
                      <w:sz w:val="24"/>
                      <w:szCs w:val="24"/>
                    </w:rPr>
                  </w:pPr>
                  <w:r w:rsidRPr="002F7E8C">
                    <w:rPr>
                      <w:rFonts w:ascii="Times New Roman" w:hAnsi="Times New Roman" w:cs="Times New Roman"/>
                      <w:sz w:val="24"/>
                      <w:szCs w:val="24"/>
                    </w:rPr>
                    <w:t>6,6</w:t>
                  </w:r>
                </w:p>
              </w:tc>
            </w:tr>
            <w:tr w:rsidR="005218AD" w:rsidRPr="002F7E8C" w:rsidTr="00B451CE">
              <w:trPr>
                <w:gridAfter w:val="1"/>
                <w:wAfter w:w="9" w:type="dxa"/>
              </w:trPr>
              <w:tc>
                <w:tcPr>
                  <w:tcW w:w="10950" w:type="dxa"/>
                  <w:tcMar>
                    <w:top w:w="90" w:type="dxa"/>
                    <w:left w:w="90" w:type="dxa"/>
                    <w:bottom w:w="90" w:type="dxa"/>
                    <w:right w:w="90" w:type="dxa"/>
                  </w:tcMar>
                  <w:vAlign w:val="center"/>
                  <w:hideMark/>
                </w:tcPr>
                <w:p w:rsidR="005218AD" w:rsidRPr="002F7E8C" w:rsidRDefault="005218AD" w:rsidP="005218AD">
                  <w:pPr>
                    <w:spacing w:after="0" w:line="240" w:lineRule="atLeast"/>
                    <w:rPr>
                      <w:rFonts w:ascii="Times New Roman" w:hAnsi="Times New Roman" w:cs="Times New Roman"/>
                      <w:sz w:val="24"/>
                      <w:szCs w:val="24"/>
                    </w:rPr>
                  </w:pPr>
                </w:p>
              </w:tc>
              <w:tc>
                <w:tcPr>
                  <w:tcW w:w="2205" w:type="dxa"/>
                  <w:tcMar>
                    <w:top w:w="90" w:type="dxa"/>
                    <w:left w:w="90" w:type="dxa"/>
                    <w:bottom w:w="90" w:type="dxa"/>
                    <w:right w:w="90" w:type="dxa"/>
                  </w:tcMar>
                  <w:vAlign w:val="center"/>
                  <w:hideMark/>
                </w:tcPr>
                <w:p w:rsidR="005218AD" w:rsidRPr="002F7E8C" w:rsidRDefault="005218AD" w:rsidP="005218AD">
                  <w:pPr>
                    <w:spacing w:after="0" w:line="240" w:lineRule="atLeast"/>
                    <w:rPr>
                      <w:rFonts w:ascii="Times New Roman" w:hAnsi="Times New Roman" w:cs="Times New Roman"/>
                      <w:sz w:val="24"/>
                      <w:szCs w:val="24"/>
                    </w:rPr>
                  </w:pPr>
                </w:p>
              </w:tc>
              <w:tc>
                <w:tcPr>
                  <w:tcW w:w="1381" w:type="dxa"/>
                  <w:tcMar>
                    <w:top w:w="90" w:type="dxa"/>
                    <w:left w:w="90" w:type="dxa"/>
                    <w:bottom w:w="90" w:type="dxa"/>
                    <w:right w:w="90" w:type="dxa"/>
                  </w:tcMar>
                  <w:vAlign w:val="center"/>
                  <w:hideMark/>
                </w:tcPr>
                <w:p w:rsidR="005218AD" w:rsidRPr="002F7E8C" w:rsidRDefault="005218AD" w:rsidP="005218AD">
                  <w:pPr>
                    <w:spacing w:after="0" w:line="240" w:lineRule="atLeast"/>
                    <w:rPr>
                      <w:rFonts w:ascii="Times New Roman" w:hAnsi="Times New Roman" w:cs="Times New Roman"/>
                      <w:sz w:val="24"/>
                      <w:szCs w:val="24"/>
                    </w:rPr>
                  </w:pPr>
                </w:p>
              </w:tc>
            </w:tr>
          </w:tbl>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В соответствии с Постановлением Главного государственного санитарного врача Российской Федерации А.Ю. Поповой №20 от 21.07.2021г «О мерах по профилактике гриппа и острых респираторных инфекций , в том числе новой </w:t>
            </w:r>
            <w:proofErr w:type="spellStart"/>
            <w:r w:rsidRPr="002F7E8C">
              <w:rPr>
                <w:rFonts w:ascii="Times New Roman" w:hAnsi="Times New Roman" w:cs="Times New Roman"/>
                <w:sz w:val="24"/>
                <w:szCs w:val="24"/>
              </w:rPr>
              <w:t>короновирусной</w:t>
            </w:r>
            <w:proofErr w:type="spellEnd"/>
            <w:r w:rsidRPr="002F7E8C">
              <w:rPr>
                <w:rFonts w:ascii="Times New Roman" w:hAnsi="Times New Roman" w:cs="Times New Roman"/>
                <w:sz w:val="24"/>
                <w:szCs w:val="24"/>
              </w:rPr>
              <w:t xml:space="preserve"> инфекции </w:t>
            </w:r>
            <w:r w:rsidRPr="002F7E8C">
              <w:rPr>
                <w:rFonts w:ascii="Times New Roman" w:hAnsi="Times New Roman" w:cs="Times New Roman"/>
                <w:sz w:val="24"/>
                <w:szCs w:val="24"/>
              </w:rPr>
              <w:lastRenderedPageBreak/>
              <w:t>эпидемиологическом сезоне 2021-2022гг», СанПиН 3.3686-21 «Санитарно-эпидемиологические требования по профилактике инфекционных заболеваний» и в соответствии со ст.51 ФЗ от 30.03.1999г. №52-ФЗ «О санитарно-эпидемиологическом благополучии населения», с целью профилактики и недопущения распространения инфекционных заболеваний в школе проводятся следующие мероприятия:</w:t>
            </w:r>
            <w:r w:rsidRPr="002F7E8C">
              <w:rPr>
                <w:rFonts w:ascii="Times New Roman" w:hAnsi="Times New Roman" w:cs="Times New Roman"/>
                <w:sz w:val="24"/>
                <w:szCs w:val="24"/>
              </w:rPr>
              <w:br/>
              <w:t>-утренний фильтр сотрудников и обучающихся (термометрия, визуальный осмотр),</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влажная обработка поверхностей антисептиком каждые два часа,</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влажная уборка помещений (пол),</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генеральная уборка помещений еженедельно,</w:t>
            </w:r>
          </w:p>
          <w:p w:rsidR="005218AD" w:rsidRPr="002F7E8C" w:rsidRDefault="005218AD" w:rsidP="005218AD">
            <w:pPr>
              <w:spacing w:after="0" w:line="240" w:lineRule="auto"/>
              <w:rPr>
                <w:rFonts w:ascii="Times New Roman" w:hAnsi="Times New Roman" w:cs="Times New Roman"/>
                <w:sz w:val="24"/>
                <w:szCs w:val="24"/>
              </w:rPr>
            </w:pPr>
            <w:r w:rsidRPr="002F7E8C">
              <w:rPr>
                <w:rFonts w:ascii="Times New Roman" w:hAnsi="Times New Roman" w:cs="Times New Roman"/>
                <w:sz w:val="24"/>
                <w:szCs w:val="24"/>
              </w:rPr>
              <w:t xml:space="preserve">-ношение медицинских масок, дежурными на входе, сотрудниками Школы. </w:t>
            </w:r>
            <w:r w:rsidRPr="002F7E8C">
              <w:rPr>
                <w:rFonts w:ascii="Times New Roman" w:hAnsi="Times New Roman" w:cs="Times New Roman"/>
                <w:sz w:val="24"/>
                <w:szCs w:val="24"/>
              </w:rPr>
              <w:br/>
              <w:t>В каждом кабинете имеется антисептик для обработки рук. Соблюдается режим проветривания кабинетов.</w:t>
            </w:r>
          </w:p>
          <w:p w:rsidR="005218AD" w:rsidRPr="002F7E8C" w:rsidRDefault="005218AD" w:rsidP="005218AD">
            <w:pPr>
              <w:spacing w:after="0" w:line="240" w:lineRule="auto"/>
              <w:ind w:firstLine="709"/>
              <w:rPr>
                <w:rFonts w:ascii="Times New Roman" w:hAnsi="Times New Roman" w:cs="Times New Roman"/>
                <w:sz w:val="24"/>
                <w:szCs w:val="24"/>
              </w:rPr>
            </w:pPr>
            <w:r w:rsidRPr="002F7E8C">
              <w:rPr>
                <w:rFonts w:ascii="Times New Roman" w:hAnsi="Times New Roman" w:cs="Times New Roman"/>
                <w:sz w:val="24"/>
                <w:szCs w:val="24"/>
              </w:rPr>
              <w:t xml:space="preserve">Анализ показателей указывает на то, что Школа имеет достаточную инфраструктуру, которая соответствует требованиям </w:t>
            </w:r>
            <w:hyperlink r:id="rId20" w:anchor="/document/99/902256369/" w:history="1">
              <w:r w:rsidRPr="002F7E8C">
                <w:rPr>
                  <w:rFonts w:ascii="Times New Roman" w:hAnsi="Times New Roman" w:cs="Times New Roman"/>
                  <w:sz w:val="24"/>
                  <w:szCs w:val="24"/>
                </w:rPr>
                <w:t xml:space="preserve">СанПиН </w:t>
              </w:r>
              <w:r w:rsidRPr="002F7E8C">
                <w:rPr>
                  <w:rFonts w:ascii="Times New Roman" w:hAnsi="Times New Roman" w:cs="Times New Roman"/>
                  <w:sz w:val="24"/>
                  <w:szCs w:val="24"/>
                </w:rPr>
                <w:br/>
                <w:t>2.4.2.2821-10</w:t>
              </w:r>
            </w:hyperlink>
            <w:r w:rsidRPr="002F7E8C">
              <w:rPr>
                <w:rFonts w:ascii="Times New Roman" w:hAnsi="Times New Roman" w:cs="Times New Roman"/>
                <w:sz w:val="24"/>
                <w:szCs w:val="24"/>
              </w:rPr>
              <w:t xml:space="preserve"> «Санитарно-эпидемиологические требования к условиям и организации обучения в общеобразовательных учреждениях» и </w:t>
            </w:r>
            <w:r w:rsidRPr="002F7E8C">
              <w:rPr>
                <w:rFonts w:ascii="Times New Roman" w:hAnsi="Times New Roman" w:cs="Times New Roman"/>
                <w:sz w:val="24"/>
                <w:szCs w:val="24"/>
              </w:rPr>
              <w:br/>
              <w:t>позволяет реализовывать образовательные программы в полном объеме в соответствии с ФГОС общего образования.</w:t>
            </w:r>
          </w:p>
          <w:p w:rsidR="005218AD" w:rsidRPr="002F7E8C" w:rsidRDefault="005218AD" w:rsidP="005218AD">
            <w:pPr>
              <w:spacing w:after="0" w:line="240" w:lineRule="auto"/>
              <w:ind w:firstLine="709"/>
              <w:rPr>
                <w:rFonts w:ascii="Times New Roman" w:hAnsi="Times New Roman" w:cs="Times New Roman"/>
                <w:sz w:val="24"/>
                <w:szCs w:val="24"/>
              </w:rPr>
            </w:pPr>
            <w:bookmarkStart w:id="0" w:name="_GoBack"/>
            <w:bookmarkEnd w:id="0"/>
          </w:p>
        </w:tc>
      </w:tr>
      <w:tr w:rsidR="005218AD" w:rsidRPr="00E9556D" w:rsidTr="00BE4025">
        <w:tc>
          <w:tcPr>
            <w:tcW w:w="14884" w:type="dxa"/>
            <w:tcMar>
              <w:top w:w="90" w:type="dxa"/>
              <w:left w:w="90" w:type="dxa"/>
              <w:bottom w:w="90" w:type="dxa"/>
              <w:right w:w="90" w:type="dxa"/>
            </w:tcMar>
            <w:vAlign w:val="center"/>
          </w:tcPr>
          <w:p w:rsidR="005218AD" w:rsidRPr="009A72C8" w:rsidRDefault="005218AD" w:rsidP="005218AD">
            <w:pPr>
              <w:spacing w:after="0" w:line="240" w:lineRule="auto"/>
              <w:ind w:firstLine="709"/>
              <w:jc w:val="center"/>
              <w:rPr>
                <w:rFonts w:ascii="Times New Roman" w:hAnsi="Times New Roman"/>
                <w:sz w:val="24"/>
                <w:szCs w:val="24"/>
              </w:rPr>
            </w:pPr>
          </w:p>
        </w:tc>
      </w:tr>
    </w:tbl>
    <w:p w:rsidR="005218AD" w:rsidRPr="00170C11" w:rsidRDefault="005218AD" w:rsidP="005218AD">
      <w:pPr>
        <w:rPr>
          <w:rFonts w:ascii="Times New Roman" w:hAnsi="Times New Roman"/>
          <w:b/>
          <w:sz w:val="24"/>
          <w:szCs w:val="24"/>
        </w:rPr>
      </w:pPr>
      <w:r w:rsidRPr="00170C11">
        <w:rPr>
          <w:rFonts w:ascii="Times New Roman" w:hAnsi="Times New Roman"/>
          <w:b/>
          <w:sz w:val="24"/>
          <w:szCs w:val="24"/>
        </w:rPr>
        <w:t>Выводы</w:t>
      </w:r>
    </w:p>
    <w:p w:rsidR="005218AD" w:rsidRPr="00E9556D" w:rsidRDefault="005218AD" w:rsidP="005218AD">
      <w:pPr>
        <w:widowControl w:val="0"/>
        <w:spacing w:after="0" w:line="240" w:lineRule="auto"/>
        <w:ind w:right="-1" w:firstLine="567"/>
        <w:jc w:val="both"/>
        <w:rPr>
          <w:rFonts w:ascii="Times New Roman" w:hAnsi="Times New Roman"/>
          <w:sz w:val="24"/>
          <w:szCs w:val="24"/>
        </w:rPr>
      </w:pPr>
      <w:r w:rsidRPr="00E9556D">
        <w:rPr>
          <w:rFonts w:ascii="Times New Roman" w:hAnsi="Times New Roman"/>
          <w:sz w:val="24"/>
          <w:szCs w:val="24"/>
        </w:rPr>
        <w:t xml:space="preserve">Проведенный самоанализ деятельности МБОУ </w:t>
      </w:r>
      <w:r>
        <w:rPr>
          <w:rFonts w:ascii="Times New Roman" w:hAnsi="Times New Roman"/>
          <w:sz w:val="24"/>
          <w:szCs w:val="24"/>
        </w:rPr>
        <w:t>«</w:t>
      </w:r>
      <w:r w:rsidRPr="00E9556D">
        <w:rPr>
          <w:rFonts w:ascii="Times New Roman" w:hAnsi="Times New Roman"/>
          <w:sz w:val="24"/>
          <w:szCs w:val="24"/>
        </w:rPr>
        <w:t>СОШ №1</w:t>
      </w:r>
      <w:r>
        <w:rPr>
          <w:rFonts w:ascii="Times New Roman" w:hAnsi="Times New Roman"/>
          <w:sz w:val="24"/>
          <w:szCs w:val="24"/>
        </w:rPr>
        <w:t xml:space="preserve">1» НМР </w:t>
      </w:r>
      <w:proofErr w:type="gramStart"/>
      <w:r>
        <w:rPr>
          <w:rFonts w:ascii="Times New Roman" w:hAnsi="Times New Roman"/>
          <w:sz w:val="24"/>
          <w:szCs w:val="24"/>
        </w:rPr>
        <w:t>РТ</w:t>
      </w:r>
      <w:r w:rsidRPr="00E9556D">
        <w:rPr>
          <w:rFonts w:ascii="Times New Roman" w:hAnsi="Times New Roman"/>
          <w:sz w:val="24"/>
          <w:szCs w:val="24"/>
        </w:rPr>
        <w:t xml:space="preserve">  позволяет</w:t>
      </w:r>
      <w:proofErr w:type="gramEnd"/>
      <w:r w:rsidRPr="00E9556D">
        <w:rPr>
          <w:rFonts w:ascii="Times New Roman" w:hAnsi="Times New Roman"/>
          <w:sz w:val="24"/>
          <w:szCs w:val="24"/>
        </w:rPr>
        <w:t xml:space="preserve"> сделать следующие выводы:</w:t>
      </w:r>
    </w:p>
    <w:p w:rsidR="005218AD" w:rsidRPr="00E9556D" w:rsidRDefault="005218AD" w:rsidP="005218AD">
      <w:pPr>
        <w:widowControl w:val="0"/>
        <w:numPr>
          <w:ilvl w:val="0"/>
          <w:numId w:val="40"/>
        </w:numPr>
        <w:tabs>
          <w:tab w:val="left" w:pos="993"/>
        </w:tabs>
        <w:spacing w:after="0" w:line="240" w:lineRule="auto"/>
        <w:ind w:right="-1" w:firstLine="709"/>
        <w:jc w:val="both"/>
        <w:rPr>
          <w:rFonts w:ascii="Times New Roman" w:hAnsi="Times New Roman"/>
          <w:sz w:val="24"/>
          <w:szCs w:val="24"/>
        </w:rPr>
      </w:pPr>
      <w:r>
        <w:rPr>
          <w:rFonts w:ascii="Times New Roman" w:hAnsi="Times New Roman"/>
          <w:sz w:val="24"/>
          <w:szCs w:val="24"/>
        </w:rPr>
        <w:t>в</w:t>
      </w:r>
      <w:r w:rsidRPr="00E9556D">
        <w:rPr>
          <w:rFonts w:ascii="Times New Roman" w:hAnsi="Times New Roman"/>
          <w:sz w:val="24"/>
          <w:szCs w:val="24"/>
        </w:rPr>
        <w:t xml:space="preserve"> </w:t>
      </w:r>
      <w:proofErr w:type="gramStart"/>
      <w:r w:rsidRPr="00E9556D">
        <w:rPr>
          <w:rFonts w:ascii="Times New Roman" w:hAnsi="Times New Roman"/>
          <w:sz w:val="24"/>
          <w:szCs w:val="24"/>
        </w:rPr>
        <w:t xml:space="preserve">школе  </w:t>
      </w:r>
      <w:r>
        <w:rPr>
          <w:rFonts w:ascii="Times New Roman" w:hAnsi="Times New Roman"/>
          <w:sz w:val="24"/>
          <w:szCs w:val="24"/>
        </w:rPr>
        <w:t>с</w:t>
      </w:r>
      <w:r w:rsidRPr="00E9556D">
        <w:rPr>
          <w:rFonts w:ascii="Times New Roman" w:hAnsi="Times New Roman"/>
          <w:sz w:val="24"/>
          <w:szCs w:val="24"/>
        </w:rPr>
        <w:t>табильный</w:t>
      </w:r>
      <w:proofErr w:type="gramEnd"/>
      <w:r w:rsidRPr="00E9556D">
        <w:rPr>
          <w:rFonts w:ascii="Times New Roman" w:hAnsi="Times New Roman"/>
          <w:sz w:val="24"/>
          <w:szCs w:val="24"/>
        </w:rPr>
        <w:t xml:space="preserve"> педагогический коллектив, имеется позитивный опыт работы творческих групп учителей по актуальным вопросам образовательного процесса, что говорит о готовности к внедрению инновационных технологий.</w:t>
      </w:r>
    </w:p>
    <w:p w:rsidR="005218AD" w:rsidRPr="00E9556D" w:rsidRDefault="005218AD" w:rsidP="005218AD">
      <w:pPr>
        <w:widowControl w:val="0"/>
        <w:numPr>
          <w:ilvl w:val="0"/>
          <w:numId w:val="40"/>
        </w:numPr>
        <w:tabs>
          <w:tab w:val="left" w:pos="993"/>
        </w:tabs>
        <w:spacing w:after="0" w:line="240" w:lineRule="auto"/>
        <w:ind w:right="-1" w:firstLine="709"/>
        <w:jc w:val="both"/>
        <w:rPr>
          <w:rFonts w:ascii="Times New Roman" w:hAnsi="Times New Roman"/>
          <w:sz w:val="24"/>
          <w:szCs w:val="24"/>
        </w:rPr>
      </w:pPr>
      <w:r>
        <w:rPr>
          <w:rFonts w:ascii="Times New Roman" w:hAnsi="Times New Roman"/>
          <w:sz w:val="24"/>
          <w:szCs w:val="24"/>
        </w:rPr>
        <w:t>п</w:t>
      </w:r>
      <w:r w:rsidRPr="00E9556D">
        <w:rPr>
          <w:rFonts w:ascii="Times New Roman" w:hAnsi="Times New Roman"/>
          <w:sz w:val="24"/>
          <w:szCs w:val="24"/>
        </w:rPr>
        <w:t>оложительный имидж школы в окружающем социуме способствует расширению взаимодействия с социумом.</w:t>
      </w:r>
    </w:p>
    <w:p w:rsidR="005218AD" w:rsidRPr="00E9556D" w:rsidRDefault="005218AD" w:rsidP="005218AD">
      <w:pPr>
        <w:widowControl w:val="0"/>
        <w:numPr>
          <w:ilvl w:val="0"/>
          <w:numId w:val="40"/>
        </w:numPr>
        <w:tabs>
          <w:tab w:val="left" w:pos="993"/>
        </w:tabs>
        <w:spacing w:after="0" w:line="240" w:lineRule="auto"/>
        <w:ind w:right="-1" w:firstLine="709"/>
        <w:jc w:val="both"/>
        <w:rPr>
          <w:rFonts w:ascii="Times New Roman" w:hAnsi="Times New Roman"/>
          <w:sz w:val="24"/>
          <w:szCs w:val="24"/>
        </w:rPr>
      </w:pPr>
      <w:r>
        <w:rPr>
          <w:rFonts w:ascii="Times New Roman" w:hAnsi="Times New Roman"/>
          <w:sz w:val="24"/>
          <w:szCs w:val="24"/>
        </w:rPr>
        <w:t>б</w:t>
      </w:r>
      <w:r w:rsidRPr="00E9556D">
        <w:rPr>
          <w:rFonts w:ascii="Times New Roman" w:hAnsi="Times New Roman"/>
          <w:sz w:val="24"/>
          <w:szCs w:val="24"/>
        </w:rPr>
        <w:t>лагоприятный психологический климат в школе способствует созданию развивающей творческой среды для всех субъектов образовательного процесса.</w:t>
      </w:r>
    </w:p>
    <w:p w:rsidR="005218AD" w:rsidRPr="00E9556D" w:rsidRDefault="005218AD" w:rsidP="005218AD">
      <w:pPr>
        <w:widowControl w:val="0"/>
        <w:numPr>
          <w:ilvl w:val="0"/>
          <w:numId w:val="40"/>
        </w:numPr>
        <w:tabs>
          <w:tab w:val="left" w:pos="993"/>
        </w:tabs>
        <w:spacing w:after="0" w:line="240" w:lineRule="auto"/>
        <w:ind w:right="-1" w:firstLine="709"/>
        <w:jc w:val="both"/>
        <w:rPr>
          <w:rFonts w:ascii="Times New Roman" w:hAnsi="Times New Roman"/>
          <w:sz w:val="24"/>
          <w:szCs w:val="24"/>
        </w:rPr>
      </w:pPr>
      <w:r>
        <w:rPr>
          <w:rFonts w:ascii="Times New Roman" w:hAnsi="Times New Roman"/>
          <w:sz w:val="24"/>
          <w:szCs w:val="24"/>
        </w:rPr>
        <w:t>с</w:t>
      </w:r>
      <w:r w:rsidRPr="00E9556D">
        <w:rPr>
          <w:rFonts w:ascii="Times New Roman" w:hAnsi="Times New Roman"/>
          <w:sz w:val="24"/>
          <w:szCs w:val="24"/>
        </w:rPr>
        <w:t>озданные традици</w:t>
      </w:r>
      <w:r>
        <w:rPr>
          <w:rFonts w:ascii="Times New Roman" w:hAnsi="Times New Roman"/>
          <w:sz w:val="24"/>
          <w:szCs w:val="24"/>
        </w:rPr>
        <w:t>и</w:t>
      </w:r>
      <w:r w:rsidRPr="00E9556D">
        <w:rPr>
          <w:rFonts w:ascii="Times New Roman" w:hAnsi="Times New Roman"/>
          <w:sz w:val="24"/>
          <w:szCs w:val="24"/>
        </w:rPr>
        <w:t xml:space="preserve"> воспитательной работы способствуют обеспечению устойчивой связи и преемственности ценностей поколений и формирование единого сообщества участников образовательных отношений.</w:t>
      </w:r>
    </w:p>
    <w:p w:rsidR="005218AD" w:rsidRPr="00E9556D" w:rsidRDefault="005218AD" w:rsidP="005218AD">
      <w:pPr>
        <w:widowControl w:val="0"/>
        <w:spacing w:after="0" w:line="240" w:lineRule="auto"/>
        <w:ind w:right="-1" w:firstLine="567"/>
        <w:jc w:val="both"/>
        <w:rPr>
          <w:rFonts w:ascii="Times New Roman" w:hAnsi="Times New Roman"/>
          <w:sz w:val="24"/>
          <w:szCs w:val="24"/>
        </w:rPr>
      </w:pPr>
      <w:r>
        <w:rPr>
          <w:rFonts w:ascii="Times New Roman" w:hAnsi="Times New Roman"/>
          <w:sz w:val="24"/>
          <w:szCs w:val="24"/>
        </w:rPr>
        <w:t>Выявлены</w:t>
      </w:r>
      <w:r w:rsidRPr="00E9556D">
        <w:rPr>
          <w:rFonts w:ascii="Times New Roman" w:hAnsi="Times New Roman"/>
          <w:sz w:val="24"/>
          <w:szCs w:val="24"/>
        </w:rPr>
        <w:t xml:space="preserve"> также </w:t>
      </w:r>
      <w:proofErr w:type="gramStart"/>
      <w:r w:rsidRPr="00E9556D">
        <w:rPr>
          <w:rFonts w:ascii="Times New Roman" w:hAnsi="Times New Roman"/>
          <w:sz w:val="24"/>
          <w:szCs w:val="24"/>
        </w:rPr>
        <w:t>и  определенные</w:t>
      </w:r>
      <w:proofErr w:type="gramEnd"/>
      <w:r w:rsidRPr="00E9556D">
        <w:rPr>
          <w:rFonts w:ascii="Times New Roman" w:hAnsi="Times New Roman"/>
          <w:sz w:val="24"/>
          <w:szCs w:val="24"/>
        </w:rPr>
        <w:t xml:space="preserve">  проблемы, над которыми предстоит работать педагогическому коллективу: </w:t>
      </w:r>
    </w:p>
    <w:p w:rsidR="005218AD" w:rsidRPr="00E9556D" w:rsidRDefault="005218AD" w:rsidP="005218AD">
      <w:pPr>
        <w:widowControl w:val="0"/>
        <w:spacing w:after="0" w:line="240" w:lineRule="auto"/>
        <w:ind w:right="-1" w:firstLine="567"/>
        <w:jc w:val="both"/>
        <w:rPr>
          <w:rFonts w:ascii="Times New Roman" w:hAnsi="Times New Roman"/>
          <w:sz w:val="24"/>
          <w:szCs w:val="24"/>
        </w:rPr>
      </w:pPr>
      <w:r w:rsidRPr="00E9556D">
        <w:rPr>
          <w:rFonts w:ascii="Times New Roman" w:hAnsi="Times New Roman"/>
          <w:sz w:val="24"/>
          <w:szCs w:val="24"/>
        </w:rPr>
        <w:t>1.Работать на</w:t>
      </w:r>
      <w:r>
        <w:rPr>
          <w:rFonts w:ascii="Times New Roman" w:hAnsi="Times New Roman"/>
          <w:sz w:val="24"/>
          <w:szCs w:val="24"/>
        </w:rPr>
        <w:t>д</w:t>
      </w:r>
      <w:r w:rsidRPr="00E9556D">
        <w:rPr>
          <w:rFonts w:ascii="Times New Roman" w:hAnsi="Times New Roman"/>
          <w:sz w:val="24"/>
          <w:szCs w:val="24"/>
        </w:rPr>
        <w:t xml:space="preserve"> комплексом мероприятий для мотивации участников образовательных отношений на достижение нового качественного уровня образовательного процесса, на внедрение инновационных педагогических практик.</w:t>
      </w:r>
    </w:p>
    <w:p w:rsidR="005218AD" w:rsidRPr="00E9556D" w:rsidRDefault="005218AD" w:rsidP="005218AD">
      <w:pPr>
        <w:widowControl w:val="0"/>
        <w:tabs>
          <w:tab w:val="left" w:pos="1633"/>
        </w:tabs>
        <w:spacing w:after="0" w:line="240" w:lineRule="auto"/>
        <w:ind w:left="567" w:right="-1"/>
        <w:jc w:val="both"/>
        <w:rPr>
          <w:rFonts w:ascii="Times New Roman" w:hAnsi="Times New Roman"/>
          <w:sz w:val="24"/>
          <w:szCs w:val="24"/>
        </w:rPr>
      </w:pPr>
      <w:r w:rsidRPr="00E9556D">
        <w:rPr>
          <w:rFonts w:ascii="Times New Roman" w:hAnsi="Times New Roman"/>
          <w:sz w:val="24"/>
          <w:szCs w:val="24"/>
        </w:rPr>
        <w:t xml:space="preserve">2.Необходимо внести изменения </w:t>
      </w:r>
      <w:proofErr w:type="gramStart"/>
      <w:r w:rsidRPr="00E9556D">
        <w:rPr>
          <w:rFonts w:ascii="Times New Roman" w:hAnsi="Times New Roman"/>
          <w:sz w:val="24"/>
          <w:szCs w:val="24"/>
        </w:rPr>
        <w:t>в  систему</w:t>
      </w:r>
      <w:proofErr w:type="gramEnd"/>
      <w:r w:rsidRPr="00E9556D">
        <w:rPr>
          <w:rFonts w:ascii="Times New Roman" w:hAnsi="Times New Roman"/>
          <w:sz w:val="24"/>
          <w:szCs w:val="24"/>
        </w:rPr>
        <w:t xml:space="preserve"> работы с одаренными детьми.</w:t>
      </w:r>
    </w:p>
    <w:p w:rsidR="005218AD" w:rsidRPr="00E9556D" w:rsidRDefault="005218AD" w:rsidP="005218AD">
      <w:pPr>
        <w:widowControl w:val="0"/>
        <w:spacing w:after="0" w:line="240" w:lineRule="auto"/>
        <w:ind w:right="-1" w:firstLine="567"/>
        <w:jc w:val="both"/>
        <w:rPr>
          <w:rFonts w:ascii="Times New Roman" w:hAnsi="Times New Roman"/>
          <w:sz w:val="24"/>
          <w:szCs w:val="24"/>
        </w:rPr>
      </w:pPr>
      <w:r w:rsidRPr="00E9556D">
        <w:rPr>
          <w:rFonts w:ascii="Times New Roman" w:hAnsi="Times New Roman"/>
          <w:sz w:val="24"/>
          <w:szCs w:val="24"/>
        </w:rPr>
        <w:t xml:space="preserve">Существующая база </w:t>
      </w:r>
      <w:proofErr w:type="spellStart"/>
      <w:r w:rsidRPr="00E9556D">
        <w:rPr>
          <w:rFonts w:ascii="Times New Roman" w:hAnsi="Times New Roman"/>
          <w:sz w:val="24"/>
          <w:szCs w:val="24"/>
        </w:rPr>
        <w:t>здоровьесберегающей</w:t>
      </w:r>
      <w:proofErr w:type="spellEnd"/>
      <w:r w:rsidRPr="00E9556D">
        <w:rPr>
          <w:rFonts w:ascii="Times New Roman" w:hAnsi="Times New Roman"/>
          <w:sz w:val="24"/>
          <w:szCs w:val="24"/>
        </w:rPr>
        <w:t xml:space="preserve">, информационной, безопасной среды школы </w:t>
      </w:r>
      <w:r>
        <w:rPr>
          <w:rFonts w:ascii="Times New Roman" w:hAnsi="Times New Roman"/>
          <w:sz w:val="24"/>
          <w:szCs w:val="24"/>
        </w:rPr>
        <w:t xml:space="preserve">станет </w:t>
      </w:r>
      <w:r w:rsidRPr="00E9556D">
        <w:rPr>
          <w:rFonts w:ascii="Times New Roman" w:hAnsi="Times New Roman"/>
          <w:sz w:val="24"/>
          <w:szCs w:val="24"/>
        </w:rPr>
        <w:t>основой, на которой каждый субъект образовательного процесса сможет воплотить свои индивидуальные возможности в высокие результаты деятельности, подтвержденные в конкурсах, олимпиадах и соревнованиях муниципального, регионального, всероссийского и международного уровней. Внедрение инновационных педагогических практик позволит повысить уровень квалификации и мастерства педагогов.</w:t>
      </w:r>
    </w:p>
    <w:p w:rsidR="00F07494" w:rsidRDefault="00F07494" w:rsidP="005218AD">
      <w:pPr>
        <w:pStyle w:val="2b"/>
        <w:shd w:val="clear" w:color="auto" w:fill="auto"/>
        <w:spacing w:after="0" w:line="240" w:lineRule="auto"/>
        <w:ind w:firstLine="567"/>
        <w:jc w:val="both"/>
        <w:rPr>
          <w:rFonts w:eastAsiaTheme="minorHAnsi" w:cstheme="minorBidi"/>
          <w:bCs w:val="0"/>
          <w:sz w:val="24"/>
          <w:szCs w:val="24"/>
        </w:rPr>
      </w:pPr>
    </w:p>
    <w:p w:rsidR="005218AD" w:rsidRPr="00E9556D" w:rsidRDefault="005218AD" w:rsidP="005218AD">
      <w:pPr>
        <w:pStyle w:val="2b"/>
        <w:shd w:val="clear" w:color="auto" w:fill="auto"/>
        <w:spacing w:after="0" w:line="240" w:lineRule="auto"/>
        <w:ind w:firstLine="567"/>
        <w:jc w:val="both"/>
        <w:rPr>
          <w:rFonts w:eastAsiaTheme="minorHAnsi" w:cstheme="minorBidi"/>
          <w:b w:val="0"/>
          <w:bCs w:val="0"/>
          <w:sz w:val="24"/>
          <w:szCs w:val="24"/>
        </w:rPr>
      </w:pPr>
      <w:r w:rsidRPr="00E9556D">
        <w:rPr>
          <w:rFonts w:eastAsiaTheme="minorHAnsi" w:cstheme="minorBidi"/>
          <w:bCs w:val="0"/>
          <w:sz w:val="24"/>
          <w:szCs w:val="24"/>
        </w:rPr>
        <w:lastRenderedPageBreak/>
        <w:t>Основные направления работы на 202</w:t>
      </w:r>
      <w:r w:rsidR="00787F79">
        <w:rPr>
          <w:rFonts w:eastAsiaTheme="minorHAnsi" w:cstheme="minorBidi"/>
          <w:bCs w:val="0"/>
          <w:sz w:val="24"/>
          <w:szCs w:val="24"/>
        </w:rPr>
        <w:t>4</w:t>
      </w:r>
      <w:r w:rsidRPr="00E9556D">
        <w:rPr>
          <w:rFonts w:eastAsiaTheme="minorHAnsi" w:cstheme="minorBidi"/>
          <w:bCs w:val="0"/>
          <w:sz w:val="24"/>
          <w:szCs w:val="24"/>
        </w:rPr>
        <w:t xml:space="preserve"> год</w:t>
      </w:r>
      <w:r w:rsidRPr="00E9556D">
        <w:rPr>
          <w:rFonts w:eastAsiaTheme="minorHAnsi" w:cstheme="minorBidi"/>
          <w:b w:val="0"/>
          <w:bCs w:val="0"/>
          <w:sz w:val="24"/>
          <w:szCs w:val="24"/>
        </w:rPr>
        <w:t>:</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1. Повышение профессиональной компетентности педагогов:</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-развитие системы повышения квалификации учителей;</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-совершенствование организационной, аналитической, прогнозирующей и творческой деятельности школьных методических объединений;</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 xml:space="preserve">-развитие системы самообразования, </w:t>
      </w:r>
      <w:proofErr w:type="spellStart"/>
      <w:r w:rsidRPr="008C4343">
        <w:rPr>
          <w:rFonts w:ascii="Times New Roman" w:hAnsi="Times New Roman"/>
          <w:sz w:val="24"/>
          <w:szCs w:val="24"/>
        </w:rPr>
        <w:t>самопрезентации</w:t>
      </w:r>
      <w:proofErr w:type="spellEnd"/>
      <w:r w:rsidRPr="008C4343">
        <w:rPr>
          <w:rFonts w:ascii="Times New Roman" w:hAnsi="Times New Roman"/>
          <w:sz w:val="24"/>
          <w:szCs w:val="24"/>
        </w:rPr>
        <w:t xml:space="preserve"> деятельности;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-обеспечение повышения уровня педагогического мастерства учителей в области преподаваемого предмета и методики его преподавания и творческого мастерства.</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-обеспечение инструктивно-методического сопровождения молодых педагогов;</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2.Обеспечение качественного образования в соответствии с требованиями ФГОС:</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-создание условий для повышения качества образования;</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-совершенствование механизмов повышения мотивации учащихся к учебной деятельности;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 xml:space="preserve">-формирование </w:t>
      </w:r>
      <w:proofErr w:type="gramStart"/>
      <w:r w:rsidRPr="008C4343">
        <w:rPr>
          <w:rFonts w:ascii="Times New Roman" w:hAnsi="Times New Roman"/>
          <w:sz w:val="24"/>
          <w:szCs w:val="24"/>
        </w:rPr>
        <w:t>у учащихся ключевых компетенции</w:t>
      </w:r>
      <w:proofErr w:type="gramEnd"/>
      <w:r w:rsidRPr="008C4343">
        <w:rPr>
          <w:rFonts w:ascii="Times New Roman" w:hAnsi="Times New Roman"/>
          <w:sz w:val="24"/>
          <w:szCs w:val="24"/>
        </w:rPr>
        <w:t xml:space="preserve"> в процессе овладения универсальными учебными действиями;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 xml:space="preserve">-совершенствование </w:t>
      </w:r>
      <w:proofErr w:type="spellStart"/>
      <w:r w:rsidRPr="008C4343">
        <w:rPr>
          <w:rFonts w:ascii="Times New Roman" w:hAnsi="Times New Roman"/>
          <w:sz w:val="24"/>
          <w:szCs w:val="24"/>
        </w:rPr>
        <w:t>внутришкольной</w:t>
      </w:r>
      <w:proofErr w:type="spellEnd"/>
      <w:r w:rsidRPr="008C4343">
        <w:rPr>
          <w:rFonts w:ascii="Times New Roman" w:hAnsi="Times New Roman"/>
          <w:sz w:val="24"/>
          <w:szCs w:val="24"/>
        </w:rPr>
        <w:t xml:space="preserve"> системы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-повышением эффективности контроля качества образования;</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-продолжение работы над созданием безопасного образовательного пространства;</w:t>
      </w:r>
      <w:r w:rsidRPr="008C4343">
        <w:rPr>
          <w:rFonts w:ascii="Times New Roman" w:hAnsi="Times New Roman"/>
          <w:sz w:val="24"/>
          <w:szCs w:val="24"/>
        </w:rPr>
        <w:br/>
        <w:t>-реализовывать эффективные образовательные программы и технологии, в том числе информационные;</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3.Совершенствование воспитательной системы школы :</w:t>
      </w:r>
      <w:r w:rsidRPr="008C4343">
        <w:rPr>
          <w:rFonts w:ascii="Times New Roman" w:hAnsi="Times New Roman"/>
          <w:sz w:val="24"/>
          <w:szCs w:val="24"/>
        </w:rPr>
        <w:br/>
        <w:t>-создание условий для формирования у школьников гражданской ответственности и принятия норм , принципов и идеалов добра, справедливости, толерантности, чести, достоинства, сохранения и развития  традиций и языка народов Республики Татарстан;</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-сплочение классных коллективов через повышение мотивации учащихся к совместному участию в общешкольных и внеклассных мероприятиях, проектной деятельности;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-повышение уровня общешкольных мероприятий и конкурсов, улучшению качества проводимых тематических классных часов;</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-расширение форм взаимодействия с родителями;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 xml:space="preserve">-продолжение работы по профилактике </w:t>
      </w:r>
      <w:proofErr w:type="spellStart"/>
      <w:r w:rsidRPr="008C4343">
        <w:rPr>
          <w:rFonts w:ascii="Times New Roman" w:hAnsi="Times New Roman"/>
          <w:sz w:val="24"/>
          <w:szCs w:val="24"/>
        </w:rPr>
        <w:t>девиантных</w:t>
      </w:r>
      <w:proofErr w:type="spellEnd"/>
      <w:r w:rsidRPr="008C4343">
        <w:rPr>
          <w:rFonts w:ascii="Times New Roman" w:hAnsi="Times New Roman"/>
          <w:sz w:val="24"/>
          <w:szCs w:val="24"/>
        </w:rPr>
        <w:t xml:space="preserve"> форм поведения и вредных привычек;</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 xml:space="preserve">-продолжению работы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proofErr w:type="spellStart"/>
      <w:r w:rsidRPr="008C4343">
        <w:rPr>
          <w:rFonts w:ascii="Times New Roman" w:hAnsi="Times New Roman"/>
          <w:sz w:val="24"/>
          <w:szCs w:val="24"/>
        </w:rPr>
        <w:t>здоровьесберегающих</w:t>
      </w:r>
      <w:proofErr w:type="spellEnd"/>
      <w:r w:rsidRPr="008C4343">
        <w:rPr>
          <w:rFonts w:ascii="Times New Roman" w:hAnsi="Times New Roman"/>
          <w:sz w:val="24"/>
          <w:szCs w:val="24"/>
        </w:rPr>
        <w:t xml:space="preserve"> педагогических технологий в различных видах деятельности.</w:t>
      </w:r>
    </w:p>
    <w:p w:rsidR="005218AD" w:rsidRPr="008C4343" w:rsidRDefault="005218AD" w:rsidP="005218AD">
      <w:pPr>
        <w:tabs>
          <w:tab w:val="num" w:pos="0"/>
        </w:tabs>
        <w:spacing w:after="0" w:line="240" w:lineRule="atLeast"/>
        <w:jc w:val="both"/>
        <w:rPr>
          <w:rFonts w:ascii="Times New Roman" w:hAnsi="Times New Roman"/>
          <w:sz w:val="24"/>
          <w:szCs w:val="24"/>
        </w:rPr>
      </w:pPr>
      <w:r w:rsidRPr="008C4343">
        <w:rPr>
          <w:rFonts w:ascii="Times New Roman" w:hAnsi="Times New Roman"/>
          <w:sz w:val="24"/>
          <w:szCs w:val="24"/>
        </w:rPr>
        <w:t>- популяризация спорта и содействие выполнению программы ВК ГТО.</w:t>
      </w:r>
    </w:p>
    <w:p w:rsidR="005218AD" w:rsidRPr="008C4343" w:rsidRDefault="005218AD" w:rsidP="005218AD">
      <w:pPr>
        <w:tabs>
          <w:tab w:val="num" w:pos="0"/>
        </w:tabs>
        <w:spacing w:after="0" w:line="240" w:lineRule="atLeast"/>
        <w:rPr>
          <w:rFonts w:ascii="Times New Roman" w:hAnsi="Times New Roman"/>
          <w:sz w:val="24"/>
          <w:szCs w:val="24"/>
        </w:rPr>
      </w:pPr>
      <w:r w:rsidRPr="008C4343">
        <w:rPr>
          <w:rFonts w:ascii="Times New Roman" w:hAnsi="Times New Roman"/>
          <w:sz w:val="24"/>
          <w:szCs w:val="24"/>
        </w:rPr>
        <w:t>4.Совершенствование системы внеурочной деятельности: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-обеспечение благоприятных условий для выявления, развития и поддержки одарённых детей в различных областях интеллектуальной и творческой деятельности;</w:t>
      </w:r>
    </w:p>
    <w:p w:rsidR="005218AD" w:rsidRPr="008C4343" w:rsidRDefault="005218AD" w:rsidP="005218AD">
      <w:pPr>
        <w:spacing w:after="0" w:line="240" w:lineRule="atLeast"/>
        <w:rPr>
          <w:rFonts w:ascii="Times New Roman" w:hAnsi="Times New Roman"/>
          <w:sz w:val="24"/>
          <w:szCs w:val="24"/>
        </w:rPr>
      </w:pPr>
      <w:r w:rsidRPr="008C4343">
        <w:rPr>
          <w:rFonts w:ascii="Times New Roman" w:hAnsi="Times New Roman"/>
          <w:sz w:val="24"/>
          <w:szCs w:val="24"/>
        </w:rPr>
        <w:t>-повышение эффективности работы по развитию творческих способностей, интеллектуально-нравственных качеств учащихся;</w:t>
      </w:r>
    </w:p>
    <w:p w:rsidR="00357235" w:rsidRDefault="005218AD" w:rsidP="009324DB">
      <w:pPr>
        <w:spacing w:after="0" w:line="240" w:lineRule="atLeast"/>
      </w:pPr>
      <w:r w:rsidRPr="008C4343">
        <w:rPr>
          <w:rFonts w:ascii="Times New Roman" w:hAnsi="Times New Roman"/>
          <w:sz w:val="24"/>
          <w:szCs w:val="24"/>
        </w:rPr>
        <w:t>-развитие самореализации, самообразования для дальнейшей профориентации учащихся.</w:t>
      </w:r>
    </w:p>
    <w:sectPr w:rsidR="00357235" w:rsidSect="00757761">
      <w:pgSz w:w="16838" w:h="11906" w:orient="landscape" w:code="9"/>
      <w:pgMar w:top="1440"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DB0"/>
    <w:multiLevelType w:val="multilevel"/>
    <w:tmpl w:val="2188A73A"/>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 w15:restartNumberingAfterBreak="0">
    <w:nsid w:val="018C7E3C"/>
    <w:multiLevelType w:val="hybridMultilevel"/>
    <w:tmpl w:val="4B4E869E"/>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15:restartNumberingAfterBreak="0">
    <w:nsid w:val="03F2169B"/>
    <w:multiLevelType w:val="multilevel"/>
    <w:tmpl w:val="EF788F80"/>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 w15:restartNumberingAfterBreak="0">
    <w:nsid w:val="04862C50"/>
    <w:multiLevelType w:val="multilevel"/>
    <w:tmpl w:val="80F00BB0"/>
    <w:styleLink w:val="WWNum9"/>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15:restartNumberingAfterBreak="0">
    <w:nsid w:val="09C57091"/>
    <w:multiLevelType w:val="hybridMultilevel"/>
    <w:tmpl w:val="259E9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C5279"/>
    <w:multiLevelType w:val="hybridMultilevel"/>
    <w:tmpl w:val="4510D02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0B8103B8"/>
    <w:multiLevelType w:val="hybridMultilevel"/>
    <w:tmpl w:val="6A84A98C"/>
    <w:lvl w:ilvl="0" w:tplc="815E751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15:restartNumberingAfterBreak="0">
    <w:nsid w:val="0C293775"/>
    <w:multiLevelType w:val="hybridMultilevel"/>
    <w:tmpl w:val="844616EA"/>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Times New Roman"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Times New Roman"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Times New Roman" w:hint="default"/>
      </w:rPr>
    </w:lvl>
    <w:lvl w:ilvl="8" w:tplc="04190005">
      <w:start w:val="1"/>
      <w:numFmt w:val="bullet"/>
      <w:lvlText w:val=""/>
      <w:lvlJc w:val="left"/>
      <w:pPr>
        <w:ind w:left="7549" w:hanging="360"/>
      </w:pPr>
      <w:rPr>
        <w:rFonts w:ascii="Wingdings" w:hAnsi="Wingdings" w:hint="default"/>
      </w:rPr>
    </w:lvl>
  </w:abstractNum>
  <w:abstractNum w:abstractNumId="8" w15:restartNumberingAfterBreak="0">
    <w:nsid w:val="146C31E4"/>
    <w:multiLevelType w:val="hybridMultilevel"/>
    <w:tmpl w:val="76C4AA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CF2FBB"/>
    <w:multiLevelType w:val="multilevel"/>
    <w:tmpl w:val="9014F7C4"/>
    <w:styleLink w:val="WWNum1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15:restartNumberingAfterBreak="0">
    <w:nsid w:val="22361BC5"/>
    <w:multiLevelType w:val="hybridMultilevel"/>
    <w:tmpl w:val="8EF843CE"/>
    <w:lvl w:ilvl="0" w:tplc="0419000F">
      <w:start w:val="1"/>
      <w:numFmt w:val="decimal"/>
      <w:lvlText w:val="%1."/>
      <w:lvlJc w:val="left"/>
      <w:pPr>
        <w:ind w:left="360"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15:restartNumberingAfterBreak="0">
    <w:nsid w:val="2350646C"/>
    <w:multiLevelType w:val="hybridMultilevel"/>
    <w:tmpl w:val="69E266DA"/>
    <w:lvl w:ilvl="0" w:tplc="0856447A">
      <w:start w:val="1"/>
      <w:numFmt w:val="bullet"/>
      <w:pStyle w:val="a"/>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6BE6FF5"/>
    <w:multiLevelType w:val="hybridMultilevel"/>
    <w:tmpl w:val="D7E4F7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F4D46AB"/>
    <w:multiLevelType w:val="hybridMultilevel"/>
    <w:tmpl w:val="78BEA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330280"/>
    <w:multiLevelType w:val="hybridMultilevel"/>
    <w:tmpl w:val="483C72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38A0061"/>
    <w:multiLevelType w:val="hybridMultilevel"/>
    <w:tmpl w:val="8FB817AC"/>
    <w:lvl w:ilvl="0" w:tplc="481E1BE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ECE135F"/>
    <w:multiLevelType w:val="hybridMultilevel"/>
    <w:tmpl w:val="C40A60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0AD5BF4"/>
    <w:multiLevelType w:val="multilevel"/>
    <w:tmpl w:val="C95A0B56"/>
    <w:styleLink w:val="WWNum1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15:restartNumberingAfterBreak="0">
    <w:nsid w:val="435B3DDD"/>
    <w:multiLevelType w:val="hybridMultilevel"/>
    <w:tmpl w:val="106EB78C"/>
    <w:lvl w:ilvl="0" w:tplc="5D32E292">
      <w:start w:val="1"/>
      <w:numFmt w:val="bullet"/>
      <w:lvlText w:val=""/>
      <w:lvlJc w:val="left"/>
      <w:pPr>
        <w:ind w:left="1429" w:hanging="360"/>
      </w:pPr>
      <w:rPr>
        <w:rFonts w:ascii="Wingdings" w:hAnsi="Wingdings"/>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44861D54"/>
    <w:multiLevelType w:val="hybridMultilevel"/>
    <w:tmpl w:val="C4E28CB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15:restartNumberingAfterBreak="0">
    <w:nsid w:val="492026C5"/>
    <w:multiLevelType w:val="hybridMultilevel"/>
    <w:tmpl w:val="1DA6DD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97E23E0"/>
    <w:multiLevelType w:val="multilevel"/>
    <w:tmpl w:val="DFC878C8"/>
    <w:styleLink w:val="WWNum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15:restartNumberingAfterBreak="0">
    <w:nsid w:val="4E346E0E"/>
    <w:multiLevelType w:val="multilevel"/>
    <w:tmpl w:val="A252B50A"/>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3" w15:restartNumberingAfterBreak="0">
    <w:nsid w:val="511A232B"/>
    <w:multiLevelType w:val="hybridMultilevel"/>
    <w:tmpl w:val="E2B6E374"/>
    <w:lvl w:ilvl="0" w:tplc="0419000F">
      <w:start w:val="1"/>
      <w:numFmt w:val="decimal"/>
      <w:lvlText w:val="%1."/>
      <w:lvlJc w:val="left"/>
      <w:pPr>
        <w:ind w:left="786" w:hanging="360"/>
      </w:pPr>
      <w:rPr>
        <w:rFonts w:cs="Times New Roman"/>
      </w:rPr>
    </w:lvl>
    <w:lvl w:ilvl="1" w:tplc="04190019">
      <w:start w:val="1"/>
      <w:numFmt w:val="lowerLetter"/>
      <w:lvlText w:val="%2."/>
      <w:lvlJc w:val="left"/>
      <w:pPr>
        <w:ind w:left="2342" w:hanging="360"/>
      </w:pPr>
      <w:rPr>
        <w:rFonts w:cs="Times New Roman"/>
      </w:rPr>
    </w:lvl>
    <w:lvl w:ilvl="2" w:tplc="0419001B">
      <w:start w:val="1"/>
      <w:numFmt w:val="lowerRoman"/>
      <w:lvlText w:val="%3."/>
      <w:lvlJc w:val="right"/>
      <w:pPr>
        <w:ind w:left="3062" w:hanging="180"/>
      </w:pPr>
      <w:rPr>
        <w:rFonts w:cs="Times New Roman"/>
      </w:rPr>
    </w:lvl>
    <w:lvl w:ilvl="3" w:tplc="0419000F">
      <w:start w:val="1"/>
      <w:numFmt w:val="decimal"/>
      <w:lvlText w:val="%4."/>
      <w:lvlJc w:val="left"/>
      <w:pPr>
        <w:ind w:left="3782" w:hanging="360"/>
      </w:pPr>
      <w:rPr>
        <w:rFonts w:cs="Times New Roman"/>
      </w:rPr>
    </w:lvl>
    <w:lvl w:ilvl="4" w:tplc="04190019">
      <w:start w:val="1"/>
      <w:numFmt w:val="lowerLetter"/>
      <w:lvlText w:val="%5."/>
      <w:lvlJc w:val="left"/>
      <w:pPr>
        <w:ind w:left="4502" w:hanging="360"/>
      </w:pPr>
      <w:rPr>
        <w:rFonts w:cs="Times New Roman"/>
      </w:rPr>
    </w:lvl>
    <w:lvl w:ilvl="5" w:tplc="0419001B">
      <w:start w:val="1"/>
      <w:numFmt w:val="lowerRoman"/>
      <w:lvlText w:val="%6."/>
      <w:lvlJc w:val="right"/>
      <w:pPr>
        <w:ind w:left="5222" w:hanging="180"/>
      </w:pPr>
      <w:rPr>
        <w:rFonts w:cs="Times New Roman"/>
      </w:rPr>
    </w:lvl>
    <w:lvl w:ilvl="6" w:tplc="0419000F">
      <w:start w:val="1"/>
      <w:numFmt w:val="decimal"/>
      <w:lvlText w:val="%7."/>
      <w:lvlJc w:val="left"/>
      <w:pPr>
        <w:ind w:left="5942" w:hanging="360"/>
      </w:pPr>
      <w:rPr>
        <w:rFonts w:cs="Times New Roman"/>
      </w:rPr>
    </w:lvl>
    <w:lvl w:ilvl="7" w:tplc="04190019">
      <w:start w:val="1"/>
      <w:numFmt w:val="lowerLetter"/>
      <w:lvlText w:val="%8."/>
      <w:lvlJc w:val="left"/>
      <w:pPr>
        <w:ind w:left="6662" w:hanging="360"/>
      </w:pPr>
      <w:rPr>
        <w:rFonts w:cs="Times New Roman"/>
      </w:rPr>
    </w:lvl>
    <w:lvl w:ilvl="8" w:tplc="0419001B">
      <w:start w:val="1"/>
      <w:numFmt w:val="lowerRoman"/>
      <w:lvlText w:val="%9."/>
      <w:lvlJc w:val="right"/>
      <w:pPr>
        <w:ind w:left="7382" w:hanging="180"/>
      </w:pPr>
      <w:rPr>
        <w:rFonts w:cs="Times New Roman"/>
      </w:rPr>
    </w:lvl>
  </w:abstractNum>
  <w:abstractNum w:abstractNumId="24" w15:restartNumberingAfterBreak="0">
    <w:nsid w:val="55AA32E3"/>
    <w:multiLevelType w:val="hybridMultilevel"/>
    <w:tmpl w:val="B5086F4C"/>
    <w:lvl w:ilvl="0" w:tplc="DD083E0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7259F1"/>
    <w:multiLevelType w:val="multilevel"/>
    <w:tmpl w:val="8EC6C910"/>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6" w15:restartNumberingAfterBreak="0">
    <w:nsid w:val="64194D25"/>
    <w:multiLevelType w:val="hybridMultilevel"/>
    <w:tmpl w:val="75A6E0C4"/>
    <w:lvl w:ilvl="0" w:tplc="0419000D">
      <w:start w:val="1"/>
      <w:numFmt w:val="bullet"/>
      <w:lvlText w:val=""/>
      <w:lvlJc w:val="left"/>
      <w:pPr>
        <w:ind w:left="1496" w:hanging="360"/>
      </w:pPr>
      <w:rPr>
        <w:rFonts w:ascii="Wingdings" w:hAnsi="Wingdings" w:hint="default"/>
      </w:rPr>
    </w:lvl>
    <w:lvl w:ilvl="1" w:tplc="04190003">
      <w:start w:val="1"/>
      <w:numFmt w:val="bullet"/>
      <w:lvlText w:val="o"/>
      <w:lvlJc w:val="left"/>
      <w:pPr>
        <w:ind w:left="2216" w:hanging="360"/>
      </w:pPr>
      <w:rPr>
        <w:rFonts w:ascii="Courier New" w:hAnsi="Courier New" w:cs="Times New Roman" w:hint="default"/>
      </w:rPr>
    </w:lvl>
    <w:lvl w:ilvl="2" w:tplc="04190005">
      <w:start w:val="1"/>
      <w:numFmt w:val="bullet"/>
      <w:lvlText w:val=""/>
      <w:lvlJc w:val="left"/>
      <w:pPr>
        <w:ind w:left="2936" w:hanging="360"/>
      </w:pPr>
      <w:rPr>
        <w:rFonts w:ascii="Wingdings" w:hAnsi="Wingdings" w:hint="default"/>
      </w:rPr>
    </w:lvl>
    <w:lvl w:ilvl="3" w:tplc="04190001">
      <w:start w:val="1"/>
      <w:numFmt w:val="bullet"/>
      <w:lvlText w:val=""/>
      <w:lvlJc w:val="left"/>
      <w:pPr>
        <w:ind w:left="3656" w:hanging="360"/>
      </w:pPr>
      <w:rPr>
        <w:rFonts w:ascii="Symbol" w:hAnsi="Symbol" w:hint="default"/>
      </w:rPr>
    </w:lvl>
    <w:lvl w:ilvl="4" w:tplc="04190003">
      <w:start w:val="1"/>
      <w:numFmt w:val="bullet"/>
      <w:lvlText w:val="o"/>
      <w:lvlJc w:val="left"/>
      <w:pPr>
        <w:ind w:left="4376" w:hanging="360"/>
      </w:pPr>
      <w:rPr>
        <w:rFonts w:ascii="Courier New" w:hAnsi="Courier New" w:cs="Times New Roman" w:hint="default"/>
      </w:rPr>
    </w:lvl>
    <w:lvl w:ilvl="5" w:tplc="04190005">
      <w:start w:val="1"/>
      <w:numFmt w:val="bullet"/>
      <w:lvlText w:val=""/>
      <w:lvlJc w:val="left"/>
      <w:pPr>
        <w:ind w:left="5096" w:hanging="360"/>
      </w:pPr>
      <w:rPr>
        <w:rFonts w:ascii="Wingdings" w:hAnsi="Wingdings" w:hint="default"/>
      </w:rPr>
    </w:lvl>
    <w:lvl w:ilvl="6" w:tplc="04190001">
      <w:start w:val="1"/>
      <w:numFmt w:val="bullet"/>
      <w:lvlText w:val=""/>
      <w:lvlJc w:val="left"/>
      <w:pPr>
        <w:ind w:left="5816" w:hanging="360"/>
      </w:pPr>
      <w:rPr>
        <w:rFonts w:ascii="Symbol" w:hAnsi="Symbol" w:hint="default"/>
      </w:rPr>
    </w:lvl>
    <w:lvl w:ilvl="7" w:tplc="04190003">
      <w:start w:val="1"/>
      <w:numFmt w:val="bullet"/>
      <w:lvlText w:val="o"/>
      <w:lvlJc w:val="left"/>
      <w:pPr>
        <w:ind w:left="6536" w:hanging="360"/>
      </w:pPr>
      <w:rPr>
        <w:rFonts w:ascii="Courier New" w:hAnsi="Courier New" w:cs="Times New Roman" w:hint="default"/>
      </w:rPr>
    </w:lvl>
    <w:lvl w:ilvl="8" w:tplc="04190005">
      <w:start w:val="1"/>
      <w:numFmt w:val="bullet"/>
      <w:lvlText w:val=""/>
      <w:lvlJc w:val="left"/>
      <w:pPr>
        <w:ind w:left="7256" w:hanging="360"/>
      </w:pPr>
      <w:rPr>
        <w:rFonts w:ascii="Wingdings" w:hAnsi="Wingdings" w:hint="default"/>
      </w:rPr>
    </w:lvl>
  </w:abstractNum>
  <w:abstractNum w:abstractNumId="27" w15:restartNumberingAfterBreak="0">
    <w:nsid w:val="64997ED1"/>
    <w:multiLevelType w:val="hybridMultilevel"/>
    <w:tmpl w:val="DD0825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49B48F2"/>
    <w:multiLevelType w:val="hybridMultilevel"/>
    <w:tmpl w:val="3B78FC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6D25B5F"/>
    <w:multiLevelType w:val="hybridMultilevel"/>
    <w:tmpl w:val="FBB60CBE"/>
    <w:lvl w:ilvl="0" w:tplc="FBB2771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15:restartNumberingAfterBreak="0">
    <w:nsid w:val="67AF7F88"/>
    <w:multiLevelType w:val="hybridMultilevel"/>
    <w:tmpl w:val="07D82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0701F6"/>
    <w:multiLevelType w:val="hybridMultilevel"/>
    <w:tmpl w:val="6B80A894"/>
    <w:lvl w:ilvl="0" w:tplc="3A56793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2" w15:restartNumberingAfterBreak="0">
    <w:nsid w:val="6D871C53"/>
    <w:multiLevelType w:val="hybridMultilevel"/>
    <w:tmpl w:val="D6C6E2F6"/>
    <w:lvl w:ilvl="0" w:tplc="E300FDB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49F4926"/>
    <w:multiLevelType w:val="hybridMultilevel"/>
    <w:tmpl w:val="17FC977A"/>
    <w:lvl w:ilvl="0" w:tplc="B31CA928">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4" w15:restartNumberingAfterBreak="0">
    <w:nsid w:val="752F5B5E"/>
    <w:multiLevelType w:val="hybridMultilevel"/>
    <w:tmpl w:val="F954D5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76A26CA5"/>
    <w:multiLevelType w:val="hybridMultilevel"/>
    <w:tmpl w:val="B760844E"/>
    <w:lvl w:ilvl="0" w:tplc="75EAEEE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6" w15:restartNumberingAfterBreak="0">
    <w:nsid w:val="770D7869"/>
    <w:multiLevelType w:val="hybridMultilevel"/>
    <w:tmpl w:val="427C064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7" w15:restartNumberingAfterBreak="0">
    <w:nsid w:val="781458BB"/>
    <w:multiLevelType w:val="hybridMultilevel"/>
    <w:tmpl w:val="5DEC902C"/>
    <w:lvl w:ilvl="0" w:tplc="3F8EA4F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8" w15:restartNumberingAfterBreak="0">
    <w:nsid w:val="7BB822CF"/>
    <w:multiLevelType w:val="hybridMultilevel"/>
    <w:tmpl w:val="1FA695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BE55F79"/>
    <w:multiLevelType w:val="multilevel"/>
    <w:tmpl w:val="FD984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E01B35"/>
    <w:multiLevelType w:val="hybridMultilevel"/>
    <w:tmpl w:val="6150D704"/>
    <w:lvl w:ilvl="0" w:tplc="561E20D8">
      <w:start w:val="1"/>
      <w:numFmt w:val="decimal"/>
      <w:lvlText w:val="%1."/>
      <w:lvlJc w:val="left"/>
      <w:pPr>
        <w:ind w:left="1778"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32"/>
  </w:num>
  <w:num w:numId="2">
    <w:abstractNumId w:val="18"/>
  </w:num>
  <w:num w:numId="3">
    <w:abstractNumId w:val="26"/>
  </w:num>
  <w:num w:numId="4">
    <w:abstractNumId w:val="7"/>
  </w:num>
  <w:num w:numId="5">
    <w:abstractNumId w:val="36"/>
  </w:num>
  <w:num w:numId="6">
    <w:abstractNumId w:val="2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3"/>
  </w:num>
  <w:num w:numId="11">
    <w:abstractNumId w:val="9"/>
  </w:num>
  <w:num w:numId="12">
    <w:abstractNumId w:val="17"/>
  </w:num>
  <w:num w:numId="13">
    <w:abstractNumId w:val="21"/>
  </w:num>
  <w:num w:numId="14">
    <w:abstractNumId w:val="22"/>
  </w:num>
  <w:num w:numId="15">
    <w:abstractNumId w:val="2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3"/>
  </w:num>
  <w:num w:numId="20">
    <w:abstractNumId w:val="19"/>
  </w:num>
  <w:num w:numId="21">
    <w:abstractNumId w:val="6"/>
  </w:num>
  <w:num w:numId="22">
    <w:abstractNumId w:val="37"/>
  </w:num>
  <w:num w:numId="23">
    <w:abstractNumId w:val="35"/>
  </w:num>
  <w:num w:numId="24">
    <w:abstractNumId w:val="15"/>
  </w:num>
  <w:num w:numId="25">
    <w:abstractNumId w:val="40"/>
  </w:num>
  <w:num w:numId="26">
    <w:abstractNumId w:val="29"/>
  </w:num>
  <w:num w:numId="27">
    <w:abstractNumId w:val="10"/>
  </w:num>
  <w:num w:numId="28">
    <w:abstractNumId w:val="1"/>
  </w:num>
  <w:num w:numId="29">
    <w:abstractNumId w:val="31"/>
  </w:num>
  <w:num w:numId="30">
    <w:abstractNumId w:val="34"/>
  </w:num>
  <w:num w:numId="31">
    <w:abstractNumId w:val="14"/>
  </w:num>
  <w:num w:numId="32">
    <w:abstractNumId w:val="27"/>
  </w:num>
  <w:num w:numId="33">
    <w:abstractNumId w:val="13"/>
  </w:num>
  <w:num w:numId="34">
    <w:abstractNumId w:val="30"/>
  </w:num>
  <w:num w:numId="35">
    <w:abstractNumId w:val="4"/>
  </w:num>
  <w:num w:numId="36">
    <w:abstractNumId w:val="24"/>
  </w:num>
  <w:num w:numId="37">
    <w:abstractNumId w:val="8"/>
  </w:num>
  <w:num w:numId="38">
    <w:abstractNumId w:val="38"/>
  </w:num>
  <w:num w:numId="39">
    <w:abstractNumId w:val="12"/>
  </w:num>
  <w:num w:numId="40">
    <w:abstractNumId w:val="39"/>
  </w:num>
  <w:num w:numId="41">
    <w:abstractNumId w:val="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33A"/>
    <w:rsid w:val="0004327F"/>
    <w:rsid w:val="002B5A7C"/>
    <w:rsid w:val="00357235"/>
    <w:rsid w:val="0039590A"/>
    <w:rsid w:val="00491A39"/>
    <w:rsid w:val="005218AD"/>
    <w:rsid w:val="006C1939"/>
    <w:rsid w:val="00757761"/>
    <w:rsid w:val="00787F79"/>
    <w:rsid w:val="00804ECA"/>
    <w:rsid w:val="008A35BC"/>
    <w:rsid w:val="008B0D27"/>
    <w:rsid w:val="009324DB"/>
    <w:rsid w:val="0099633A"/>
    <w:rsid w:val="00A416E5"/>
    <w:rsid w:val="00A57DE2"/>
    <w:rsid w:val="00A97BDA"/>
    <w:rsid w:val="00B25DBA"/>
    <w:rsid w:val="00B451CE"/>
    <w:rsid w:val="00B65E7A"/>
    <w:rsid w:val="00BE4025"/>
    <w:rsid w:val="00C44EFB"/>
    <w:rsid w:val="00CC6D70"/>
    <w:rsid w:val="00E15BA2"/>
    <w:rsid w:val="00EC55E6"/>
    <w:rsid w:val="00F07494"/>
    <w:rsid w:val="00FB1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F4F83-A815-4D70-BEED-B84DD05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218AD"/>
    <w:pPr>
      <w:spacing w:after="200" w:line="276" w:lineRule="auto"/>
    </w:pPr>
  </w:style>
  <w:style w:type="paragraph" w:styleId="1">
    <w:name w:val="heading 1"/>
    <w:basedOn w:val="a0"/>
    <w:next w:val="a0"/>
    <w:link w:val="10"/>
    <w:uiPriority w:val="9"/>
    <w:qFormat/>
    <w:rsid w:val="005218AD"/>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0"/>
    <w:next w:val="a0"/>
    <w:link w:val="20"/>
    <w:unhideWhenUsed/>
    <w:qFormat/>
    <w:rsid w:val="005218AD"/>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5218AD"/>
    <w:pPr>
      <w:keepNext/>
      <w:keepLines/>
      <w:spacing w:before="200" w:after="0"/>
      <w:outlineLvl w:val="2"/>
    </w:pPr>
    <w:rPr>
      <w:rFonts w:ascii="Cambria" w:eastAsia="Times New Roman" w:hAnsi="Cambria" w:cs="Times New Roman"/>
      <w:b/>
      <w:bCs/>
      <w:color w:val="4F81BD"/>
    </w:rPr>
  </w:style>
  <w:style w:type="paragraph" w:styleId="4">
    <w:name w:val="heading 4"/>
    <w:basedOn w:val="a0"/>
    <w:next w:val="a0"/>
    <w:link w:val="40"/>
    <w:semiHidden/>
    <w:unhideWhenUsed/>
    <w:qFormat/>
    <w:rsid w:val="005218AD"/>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0"/>
    <w:next w:val="a0"/>
    <w:link w:val="50"/>
    <w:semiHidden/>
    <w:unhideWhenUsed/>
    <w:qFormat/>
    <w:rsid w:val="005218AD"/>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0"/>
    <w:next w:val="a0"/>
    <w:link w:val="60"/>
    <w:unhideWhenUsed/>
    <w:qFormat/>
    <w:rsid w:val="005218AD"/>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0"/>
    <w:next w:val="a0"/>
    <w:link w:val="70"/>
    <w:uiPriority w:val="99"/>
    <w:semiHidden/>
    <w:unhideWhenUsed/>
    <w:qFormat/>
    <w:rsid w:val="005218AD"/>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0"/>
    <w:next w:val="a0"/>
    <w:link w:val="80"/>
    <w:uiPriority w:val="99"/>
    <w:semiHidden/>
    <w:unhideWhenUsed/>
    <w:qFormat/>
    <w:rsid w:val="005218AD"/>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218AD"/>
    <w:rPr>
      <w:rFonts w:ascii="Cambria" w:eastAsia="Times New Roman" w:hAnsi="Cambria" w:cs="Times New Roman"/>
      <w:b/>
      <w:bCs/>
      <w:color w:val="365F91"/>
      <w:sz w:val="28"/>
      <w:szCs w:val="28"/>
    </w:rPr>
  </w:style>
  <w:style w:type="character" w:customStyle="1" w:styleId="20">
    <w:name w:val="Заголовок 2 Знак"/>
    <w:basedOn w:val="a1"/>
    <w:link w:val="2"/>
    <w:rsid w:val="005218AD"/>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5218AD"/>
    <w:rPr>
      <w:rFonts w:ascii="Cambria" w:eastAsia="Times New Roman" w:hAnsi="Cambria" w:cs="Times New Roman"/>
      <w:b/>
      <w:bCs/>
      <w:color w:val="4F81BD"/>
    </w:rPr>
  </w:style>
  <w:style w:type="character" w:customStyle="1" w:styleId="40">
    <w:name w:val="Заголовок 4 Знак"/>
    <w:basedOn w:val="a1"/>
    <w:link w:val="4"/>
    <w:semiHidden/>
    <w:rsid w:val="005218AD"/>
    <w:rPr>
      <w:rFonts w:ascii="Times New Roman" w:eastAsia="Times New Roman" w:hAnsi="Times New Roman" w:cs="Times New Roman"/>
      <w:b/>
      <w:bCs/>
      <w:sz w:val="28"/>
      <w:szCs w:val="28"/>
      <w:lang w:val="x-none" w:eastAsia="x-none"/>
    </w:rPr>
  </w:style>
  <w:style w:type="character" w:customStyle="1" w:styleId="50">
    <w:name w:val="Заголовок 5 Знак"/>
    <w:basedOn w:val="a1"/>
    <w:link w:val="5"/>
    <w:semiHidden/>
    <w:rsid w:val="005218AD"/>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5218AD"/>
    <w:rPr>
      <w:rFonts w:ascii="Times New Roman" w:eastAsia="Times New Roman" w:hAnsi="Times New Roman" w:cs="Times New Roman"/>
      <w:b/>
      <w:bCs/>
      <w:lang w:val="x-none" w:eastAsia="x-none"/>
    </w:rPr>
  </w:style>
  <w:style w:type="character" w:customStyle="1" w:styleId="70">
    <w:name w:val="Заголовок 7 Знак"/>
    <w:basedOn w:val="a1"/>
    <w:link w:val="7"/>
    <w:uiPriority w:val="99"/>
    <w:semiHidden/>
    <w:rsid w:val="005218AD"/>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9"/>
    <w:semiHidden/>
    <w:rsid w:val="005218AD"/>
    <w:rPr>
      <w:rFonts w:ascii="Calibri" w:eastAsia="Times New Roman" w:hAnsi="Calibri" w:cs="Times New Roman"/>
      <w:i/>
      <w:iCs/>
      <w:sz w:val="24"/>
      <w:szCs w:val="24"/>
      <w:lang w:val="x-none" w:eastAsia="x-none"/>
    </w:rPr>
  </w:style>
  <w:style w:type="paragraph" w:styleId="HTML">
    <w:name w:val="HTML Preformatted"/>
    <w:basedOn w:val="a0"/>
    <w:link w:val="HTML0"/>
    <w:unhideWhenUsed/>
    <w:rsid w:val="0052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5218AD"/>
    <w:rPr>
      <w:rFonts w:ascii="Courier New" w:eastAsia="Times New Roman" w:hAnsi="Courier New" w:cs="Courier New"/>
      <w:sz w:val="20"/>
      <w:szCs w:val="20"/>
      <w:lang w:eastAsia="ru-RU"/>
    </w:rPr>
  </w:style>
  <w:style w:type="paragraph" w:styleId="a4">
    <w:name w:val="Normal (Web)"/>
    <w:basedOn w:val="a0"/>
    <w:link w:val="a5"/>
    <w:uiPriority w:val="99"/>
    <w:unhideWhenUsed/>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1"/>
    <w:rsid w:val="005218AD"/>
  </w:style>
  <w:style w:type="character" w:customStyle="1" w:styleId="sfwc">
    <w:name w:val="sfwc"/>
    <w:basedOn w:val="a1"/>
    <w:rsid w:val="005218AD"/>
  </w:style>
  <w:style w:type="character" w:styleId="a6">
    <w:name w:val="Hyperlink"/>
    <w:basedOn w:val="a1"/>
    <w:uiPriority w:val="99"/>
    <w:unhideWhenUsed/>
    <w:rsid w:val="005218AD"/>
    <w:rPr>
      <w:color w:val="0000FF"/>
      <w:u w:val="single"/>
    </w:rPr>
  </w:style>
  <w:style w:type="paragraph" w:styleId="a7">
    <w:name w:val="Balloon Text"/>
    <w:basedOn w:val="a0"/>
    <w:link w:val="a8"/>
    <w:semiHidden/>
    <w:unhideWhenUsed/>
    <w:rsid w:val="005218AD"/>
    <w:pPr>
      <w:spacing w:after="0" w:line="240" w:lineRule="auto"/>
    </w:pPr>
    <w:rPr>
      <w:rFonts w:ascii="Tahoma" w:hAnsi="Tahoma" w:cs="Tahoma"/>
      <w:sz w:val="16"/>
      <w:szCs w:val="16"/>
    </w:rPr>
  </w:style>
  <w:style w:type="character" w:customStyle="1" w:styleId="a8">
    <w:name w:val="Текст выноски Знак"/>
    <w:basedOn w:val="a1"/>
    <w:link w:val="a7"/>
    <w:semiHidden/>
    <w:rsid w:val="005218AD"/>
    <w:rPr>
      <w:rFonts w:ascii="Tahoma" w:hAnsi="Tahoma" w:cs="Tahoma"/>
      <w:sz w:val="16"/>
      <w:szCs w:val="16"/>
    </w:rPr>
  </w:style>
  <w:style w:type="paragraph" w:styleId="a9">
    <w:name w:val="List Paragraph"/>
    <w:basedOn w:val="a0"/>
    <w:link w:val="aa"/>
    <w:uiPriority w:val="34"/>
    <w:qFormat/>
    <w:rsid w:val="005218AD"/>
    <w:pPr>
      <w:ind w:left="720"/>
      <w:contextualSpacing/>
    </w:pPr>
  </w:style>
  <w:style w:type="paragraph" w:customStyle="1" w:styleId="c3">
    <w:name w:val="c3"/>
    <w:basedOn w:val="a0"/>
    <w:uiPriority w:val="99"/>
    <w:rsid w:val="005218AD"/>
    <w:pPr>
      <w:spacing w:before="120" w:after="120" w:line="240" w:lineRule="auto"/>
    </w:pPr>
    <w:rPr>
      <w:rFonts w:ascii="Times New Roman" w:eastAsia="Times New Roman" w:hAnsi="Times New Roman" w:cs="Times New Roman"/>
      <w:sz w:val="24"/>
      <w:szCs w:val="24"/>
      <w:lang w:eastAsia="ru-RU"/>
    </w:rPr>
  </w:style>
  <w:style w:type="character" w:customStyle="1" w:styleId="c0">
    <w:name w:val="c0"/>
    <w:basedOn w:val="a1"/>
    <w:rsid w:val="005218AD"/>
  </w:style>
  <w:style w:type="character" w:customStyle="1" w:styleId="apple-converted-space">
    <w:name w:val="apple-converted-space"/>
    <w:rsid w:val="005218AD"/>
  </w:style>
  <w:style w:type="paragraph" w:customStyle="1" w:styleId="c1">
    <w:name w:val="c1"/>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link w:val="ac"/>
    <w:uiPriority w:val="1"/>
    <w:qFormat/>
    <w:rsid w:val="005218AD"/>
    <w:pPr>
      <w:spacing w:after="0" w:line="240" w:lineRule="auto"/>
    </w:pPr>
    <w:rPr>
      <w:rFonts w:ascii="Calibri" w:eastAsia="Times New Roman" w:hAnsi="Calibri" w:cs="Times New Roman"/>
      <w:lang w:eastAsia="ru-RU"/>
    </w:rPr>
  </w:style>
  <w:style w:type="paragraph" w:styleId="ad">
    <w:name w:val="Body Text"/>
    <w:basedOn w:val="a0"/>
    <w:link w:val="ae"/>
    <w:unhideWhenUsed/>
    <w:qFormat/>
    <w:rsid w:val="005218AD"/>
    <w:pPr>
      <w:spacing w:after="0" w:line="240" w:lineRule="auto"/>
      <w:jc w:val="center"/>
    </w:pPr>
    <w:rPr>
      <w:rFonts w:ascii="Times New Roman" w:eastAsia="Times New Roman" w:hAnsi="Times New Roman" w:cs="Times New Roman"/>
      <w:sz w:val="32"/>
      <w:szCs w:val="24"/>
      <w:lang w:eastAsia="ru-RU"/>
    </w:rPr>
  </w:style>
  <w:style w:type="character" w:customStyle="1" w:styleId="ae">
    <w:name w:val="Основной текст Знак"/>
    <w:basedOn w:val="a1"/>
    <w:link w:val="ad"/>
    <w:rsid w:val="005218AD"/>
    <w:rPr>
      <w:rFonts w:ascii="Times New Roman" w:eastAsia="Times New Roman" w:hAnsi="Times New Roman" w:cs="Times New Roman"/>
      <w:sz w:val="32"/>
      <w:szCs w:val="24"/>
      <w:lang w:eastAsia="ru-RU"/>
    </w:rPr>
  </w:style>
  <w:style w:type="character" w:styleId="af">
    <w:name w:val="Strong"/>
    <w:basedOn w:val="a1"/>
    <w:uiPriority w:val="22"/>
    <w:qFormat/>
    <w:rsid w:val="005218AD"/>
    <w:rPr>
      <w:b/>
      <w:bCs/>
    </w:rPr>
  </w:style>
  <w:style w:type="table" w:styleId="af0">
    <w:name w:val="Table Grid"/>
    <w:basedOn w:val="a2"/>
    <w:uiPriority w:val="59"/>
    <w:rsid w:val="005218A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1"/>
    <w:uiPriority w:val="99"/>
    <w:semiHidden/>
    <w:unhideWhenUsed/>
    <w:rsid w:val="005218AD"/>
    <w:rPr>
      <w:color w:val="800080"/>
      <w:u w:val="single"/>
    </w:rPr>
  </w:style>
  <w:style w:type="character" w:customStyle="1" w:styleId="a5">
    <w:name w:val="Обычный (веб) Знак"/>
    <w:link w:val="a4"/>
    <w:locked/>
    <w:rsid w:val="005218AD"/>
    <w:rPr>
      <w:rFonts w:ascii="Times New Roman" w:eastAsia="Times New Roman" w:hAnsi="Times New Roman" w:cs="Times New Roman"/>
      <w:sz w:val="24"/>
      <w:szCs w:val="24"/>
      <w:lang w:eastAsia="ru-RU"/>
    </w:rPr>
  </w:style>
  <w:style w:type="paragraph" w:styleId="af2">
    <w:name w:val="header"/>
    <w:basedOn w:val="a0"/>
    <w:link w:val="af3"/>
    <w:uiPriority w:val="99"/>
    <w:unhideWhenUsed/>
    <w:rsid w:val="005218A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1"/>
    <w:link w:val="af2"/>
    <w:uiPriority w:val="99"/>
    <w:rsid w:val="005218AD"/>
    <w:rPr>
      <w:rFonts w:ascii="Times New Roman" w:eastAsia="Times New Roman" w:hAnsi="Times New Roman" w:cs="Times New Roman"/>
      <w:sz w:val="24"/>
      <w:szCs w:val="24"/>
      <w:lang w:val="x-none" w:eastAsia="x-none"/>
    </w:rPr>
  </w:style>
  <w:style w:type="paragraph" w:styleId="af4">
    <w:name w:val="footer"/>
    <w:basedOn w:val="a0"/>
    <w:link w:val="af5"/>
    <w:uiPriority w:val="99"/>
    <w:unhideWhenUsed/>
    <w:rsid w:val="005218A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Нижний колонтитул Знак"/>
    <w:basedOn w:val="a1"/>
    <w:link w:val="af4"/>
    <w:uiPriority w:val="99"/>
    <w:rsid w:val="005218AD"/>
    <w:rPr>
      <w:rFonts w:ascii="Times New Roman" w:eastAsia="Times New Roman" w:hAnsi="Times New Roman" w:cs="Times New Roman"/>
      <w:sz w:val="24"/>
      <w:szCs w:val="24"/>
      <w:lang w:val="x-none" w:eastAsia="x-none"/>
    </w:rPr>
  </w:style>
  <w:style w:type="paragraph" w:styleId="af6">
    <w:name w:val="caption"/>
    <w:basedOn w:val="a0"/>
    <w:uiPriority w:val="35"/>
    <w:semiHidden/>
    <w:unhideWhenUsed/>
    <w:qFormat/>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Title"/>
    <w:basedOn w:val="a0"/>
    <w:link w:val="af8"/>
    <w:uiPriority w:val="99"/>
    <w:qFormat/>
    <w:rsid w:val="005218AD"/>
    <w:pPr>
      <w:spacing w:after="0" w:line="240" w:lineRule="auto"/>
      <w:jc w:val="center"/>
    </w:pPr>
    <w:rPr>
      <w:rFonts w:ascii="Times New Roman" w:eastAsia="Times New Roman" w:hAnsi="Times New Roman" w:cs="Times New Roman"/>
      <w:b/>
      <w:bCs/>
      <w:sz w:val="28"/>
      <w:szCs w:val="24"/>
      <w:lang w:eastAsia="ru-RU"/>
    </w:rPr>
  </w:style>
  <w:style w:type="character" w:customStyle="1" w:styleId="af8">
    <w:name w:val="Заголовок Знак"/>
    <w:basedOn w:val="a1"/>
    <w:link w:val="af7"/>
    <w:uiPriority w:val="99"/>
    <w:rsid w:val="005218AD"/>
    <w:rPr>
      <w:rFonts w:ascii="Times New Roman" w:eastAsia="Times New Roman" w:hAnsi="Times New Roman" w:cs="Times New Roman"/>
      <w:b/>
      <w:bCs/>
      <w:sz w:val="28"/>
      <w:szCs w:val="24"/>
      <w:lang w:eastAsia="ru-RU"/>
    </w:rPr>
  </w:style>
  <w:style w:type="paragraph" w:styleId="af9">
    <w:name w:val="Body Text Indent"/>
    <w:basedOn w:val="a0"/>
    <w:link w:val="afa"/>
    <w:unhideWhenUsed/>
    <w:rsid w:val="005218A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a">
    <w:name w:val="Основной текст с отступом Знак"/>
    <w:basedOn w:val="a1"/>
    <w:link w:val="af9"/>
    <w:rsid w:val="005218AD"/>
    <w:rPr>
      <w:rFonts w:ascii="Times New Roman" w:eastAsia="Times New Roman" w:hAnsi="Times New Roman" w:cs="Times New Roman"/>
      <w:sz w:val="20"/>
      <w:szCs w:val="20"/>
      <w:lang w:eastAsia="ru-RU"/>
    </w:rPr>
  </w:style>
  <w:style w:type="paragraph" w:styleId="afb">
    <w:name w:val="Subtitle"/>
    <w:basedOn w:val="a0"/>
    <w:link w:val="afc"/>
    <w:uiPriority w:val="99"/>
    <w:qFormat/>
    <w:rsid w:val="005218AD"/>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fc">
    <w:name w:val="Подзаголовок Знак"/>
    <w:basedOn w:val="a1"/>
    <w:link w:val="afb"/>
    <w:uiPriority w:val="99"/>
    <w:rsid w:val="005218AD"/>
    <w:rPr>
      <w:rFonts w:ascii="Times New Roman" w:eastAsia="Times New Roman" w:hAnsi="Times New Roman" w:cs="Times New Roman"/>
      <w:b/>
      <w:bCs/>
      <w:sz w:val="28"/>
      <w:szCs w:val="24"/>
      <w:lang w:val="x-none" w:eastAsia="x-none"/>
    </w:rPr>
  </w:style>
  <w:style w:type="paragraph" w:styleId="21">
    <w:name w:val="Body Text 2"/>
    <w:basedOn w:val="a0"/>
    <w:link w:val="22"/>
    <w:uiPriority w:val="99"/>
    <w:semiHidden/>
    <w:unhideWhenUsed/>
    <w:rsid w:val="005218AD"/>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1"/>
    <w:link w:val="21"/>
    <w:uiPriority w:val="99"/>
    <w:semiHidden/>
    <w:rsid w:val="005218AD"/>
    <w:rPr>
      <w:rFonts w:ascii="Times New Roman" w:eastAsia="Times New Roman" w:hAnsi="Times New Roman" w:cs="Times New Roman"/>
      <w:sz w:val="24"/>
      <w:szCs w:val="24"/>
      <w:lang w:val="x-none" w:eastAsia="x-none"/>
    </w:rPr>
  </w:style>
  <w:style w:type="paragraph" w:styleId="31">
    <w:name w:val="Body Text 3"/>
    <w:basedOn w:val="a0"/>
    <w:link w:val="32"/>
    <w:uiPriority w:val="99"/>
    <w:semiHidden/>
    <w:unhideWhenUsed/>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1"/>
    <w:link w:val="31"/>
    <w:uiPriority w:val="99"/>
    <w:semiHidden/>
    <w:rsid w:val="005218AD"/>
    <w:rPr>
      <w:rFonts w:ascii="Times New Roman" w:eastAsia="Times New Roman" w:hAnsi="Times New Roman" w:cs="Times New Roman"/>
      <w:sz w:val="24"/>
      <w:szCs w:val="24"/>
      <w:lang w:eastAsia="ru-RU"/>
    </w:rPr>
  </w:style>
  <w:style w:type="paragraph" w:styleId="23">
    <w:name w:val="Body Text Indent 2"/>
    <w:basedOn w:val="a0"/>
    <w:link w:val="24"/>
    <w:uiPriority w:val="99"/>
    <w:semiHidden/>
    <w:unhideWhenUsed/>
    <w:rsid w:val="005218A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semiHidden/>
    <w:rsid w:val="005218AD"/>
    <w:rPr>
      <w:rFonts w:ascii="Times New Roman" w:eastAsia="Times New Roman" w:hAnsi="Times New Roman" w:cs="Times New Roman"/>
      <w:sz w:val="24"/>
      <w:szCs w:val="24"/>
      <w:lang w:eastAsia="ru-RU"/>
    </w:rPr>
  </w:style>
  <w:style w:type="paragraph" w:styleId="33">
    <w:name w:val="Body Text Indent 3"/>
    <w:basedOn w:val="a0"/>
    <w:link w:val="34"/>
    <w:semiHidden/>
    <w:unhideWhenUsed/>
    <w:rsid w:val="005218AD"/>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semiHidden/>
    <w:rsid w:val="005218AD"/>
    <w:rPr>
      <w:rFonts w:ascii="Times New Roman" w:eastAsia="Times New Roman" w:hAnsi="Times New Roman" w:cs="Times New Roman"/>
      <w:sz w:val="16"/>
      <w:szCs w:val="16"/>
      <w:lang w:eastAsia="ru-RU"/>
    </w:rPr>
  </w:style>
  <w:style w:type="paragraph" w:styleId="afd">
    <w:name w:val="Block Text"/>
    <w:basedOn w:val="a0"/>
    <w:uiPriority w:val="99"/>
    <w:semiHidden/>
    <w:unhideWhenUsed/>
    <w:rsid w:val="005218AD"/>
    <w:pPr>
      <w:spacing w:after="0" w:line="240" w:lineRule="auto"/>
      <w:ind w:left="-709" w:right="-1044"/>
    </w:pPr>
    <w:rPr>
      <w:rFonts w:ascii="Times New Roman" w:eastAsia="Times New Roman" w:hAnsi="Times New Roman" w:cs="Times New Roman"/>
      <w:sz w:val="28"/>
      <w:szCs w:val="20"/>
      <w:lang w:eastAsia="ru-RU"/>
    </w:rPr>
  </w:style>
  <w:style w:type="paragraph" w:styleId="afe">
    <w:name w:val="Document Map"/>
    <w:basedOn w:val="a0"/>
    <w:link w:val="aff"/>
    <w:semiHidden/>
    <w:unhideWhenUsed/>
    <w:rsid w:val="005218AD"/>
    <w:pPr>
      <w:shd w:val="clear" w:color="auto" w:fill="000080"/>
      <w:overflowPunct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
    <w:name w:val="Схема документа Знак"/>
    <w:basedOn w:val="a1"/>
    <w:link w:val="afe"/>
    <w:semiHidden/>
    <w:rsid w:val="005218AD"/>
    <w:rPr>
      <w:rFonts w:ascii="Tahoma" w:eastAsia="Times New Roman" w:hAnsi="Tahoma" w:cs="Tahoma"/>
      <w:sz w:val="20"/>
      <w:szCs w:val="20"/>
      <w:shd w:val="clear" w:color="auto" w:fill="000080"/>
      <w:lang w:eastAsia="ru-RU"/>
    </w:rPr>
  </w:style>
  <w:style w:type="paragraph" w:styleId="aff0">
    <w:name w:val="Plain Text"/>
    <w:basedOn w:val="a0"/>
    <w:link w:val="aff1"/>
    <w:uiPriority w:val="99"/>
    <w:semiHidden/>
    <w:unhideWhenUsed/>
    <w:rsid w:val="005218AD"/>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uiPriority w:val="99"/>
    <w:semiHidden/>
    <w:rsid w:val="005218AD"/>
    <w:rPr>
      <w:rFonts w:ascii="Courier New" w:eastAsia="Times New Roman" w:hAnsi="Courier New" w:cs="Times New Roman"/>
      <w:sz w:val="20"/>
      <w:szCs w:val="20"/>
      <w:lang w:eastAsia="ru-RU"/>
    </w:rPr>
  </w:style>
  <w:style w:type="character" w:customStyle="1" w:styleId="ac">
    <w:name w:val="Без интервала Знак"/>
    <w:basedOn w:val="a1"/>
    <w:link w:val="ab"/>
    <w:uiPriority w:val="1"/>
    <w:locked/>
    <w:rsid w:val="005218AD"/>
    <w:rPr>
      <w:rFonts w:ascii="Calibri" w:eastAsia="Times New Roman" w:hAnsi="Calibri" w:cs="Times New Roman"/>
      <w:lang w:eastAsia="ru-RU"/>
    </w:rPr>
  </w:style>
  <w:style w:type="character" w:customStyle="1" w:styleId="aa">
    <w:name w:val="Абзац списка Знак"/>
    <w:link w:val="a9"/>
    <w:uiPriority w:val="34"/>
    <w:locked/>
    <w:rsid w:val="005218AD"/>
  </w:style>
  <w:style w:type="paragraph" w:customStyle="1" w:styleId="msolistparagraphcxspmiddle">
    <w:name w:val="msolistparagraphcxspmiddle"/>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Знак Знак Знак"/>
    <w:basedOn w:val="a0"/>
    <w:uiPriority w:val="99"/>
    <w:rsid w:val="005218A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5218AD"/>
    <w:pPr>
      <w:autoSpaceDE w:val="0"/>
      <w:autoSpaceDN w:val="0"/>
      <w:adjustRightInd w:val="0"/>
      <w:spacing w:after="0" w:line="240" w:lineRule="auto"/>
    </w:pPr>
    <w:rPr>
      <w:rFonts w:ascii="Tahoma" w:eastAsia="Times New Roman" w:hAnsi="Tahoma" w:cs="Tahoma"/>
      <w:color w:val="000000"/>
      <w:sz w:val="24"/>
      <w:szCs w:val="24"/>
      <w:lang w:eastAsia="ru-RU"/>
    </w:rPr>
  </w:style>
  <w:style w:type="character" w:customStyle="1" w:styleId="aff3">
    <w:name w:val="Основной текст_"/>
    <w:basedOn w:val="a1"/>
    <w:link w:val="11"/>
    <w:uiPriority w:val="99"/>
    <w:locked/>
    <w:rsid w:val="005218AD"/>
    <w:rPr>
      <w:rFonts w:ascii="Times New Roman" w:hAnsi="Times New Roman" w:cs="Times New Roman"/>
      <w:sz w:val="26"/>
      <w:szCs w:val="26"/>
      <w:shd w:val="clear" w:color="auto" w:fill="FFFFFF"/>
    </w:rPr>
  </w:style>
  <w:style w:type="paragraph" w:customStyle="1" w:styleId="11">
    <w:name w:val="Основной текст1"/>
    <w:basedOn w:val="a0"/>
    <w:link w:val="aff3"/>
    <w:uiPriority w:val="99"/>
    <w:rsid w:val="005218AD"/>
    <w:pPr>
      <w:shd w:val="clear" w:color="auto" w:fill="FFFFFF"/>
      <w:spacing w:after="0" w:line="325" w:lineRule="exact"/>
    </w:pPr>
    <w:rPr>
      <w:rFonts w:ascii="Times New Roman" w:hAnsi="Times New Roman" w:cs="Times New Roman"/>
      <w:sz w:val="26"/>
      <w:szCs w:val="26"/>
    </w:rPr>
  </w:style>
  <w:style w:type="character" w:customStyle="1" w:styleId="ListParagraphChar1">
    <w:name w:val="List Paragraph Char1"/>
    <w:link w:val="12"/>
    <w:locked/>
    <w:rsid w:val="005218AD"/>
    <w:rPr>
      <w:rFonts w:ascii="Times New Roman" w:eastAsia="Calibri" w:hAnsi="Times New Roman" w:cs="Times New Roman"/>
      <w:sz w:val="24"/>
      <w:szCs w:val="24"/>
      <w:lang w:eastAsia="ru-RU"/>
    </w:rPr>
  </w:style>
  <w:style w:type="paragraph" w:customStyle="1" w:styleId="12">
    <w:name w:val="Абзац списка1"/>
    <w:basedOn w:val="a0"/>
    <w:link w:val="ListParagraphChar1"/>
    <w:rsid w:val="005218AD"/>
    <w:pPr>
      <w:spacing w:after="0" w:line="240" w:lineRule="auto"/>
      <w:ind w:left="720"/>
      <w:contextualSpacing/>
    </w:pPr>
    <w:rPr>
      <w:rFonts w:ascii="Times New Roman" w:eastAsia="Calibri" w:hAnsi="Times New Roman" w:cs="Times New Roman"/>
      <w:sz w:val="24"/>
      <w:szCs w:val="24"/>
      <w:lang w:eastAsia="ru-RU"/>
    </w:rPr>
  </w:style>
  <w:style w:type="paragraph" w:customStyle="1" w:styleId="13">
    <w:name w:val="заголовок 1"/>
    <w:basedOn w:val="a0"/>
    <w:next w:val="a0"/>
    <w:rsid w:val="005218AD"/>
    <w:pPr>
      <w:keepNext/>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120">
    <w:name w:val="Знак Знак12"/>
    <w:basedOn w:val="a0"/>
    <w:uiPriority w:val="99"/>
    <w:rsid w:val="005218AD"/>
    <w:pPr>
      <w:spacing w:after="0" w:line="240" w:lineRule="auto"/>
    </w:pPr>
    <w:rPr>
      <w:rFonts w:ascii="Verdana" w:eastAsia="Times New Roman" w:hAnsi="Verdana" w:cs="Verdana"/>
      <w:sz w:val="20"/>
      <w:szCs w:val="20"/>
      <w:lang w:val="en-US"/>
    </w:rPr>
  </w:style>
  <w:style w:type="paragraph" w:customStyle="1" w:styleId="aff4">
    <w:name w:val="Экономный"/>
    <w:basedOn w:val="a0"/>
    <w:uiPriority w:val="99"/>
    <w:rsid w:val="005218AD"/>
    <w:pPr>
      <w:spacing w:after="0" w:line="240" w:lineRule="auto"/>
      <w:ind w:firstLine="851"/>
    </w:pPr>
    <w:rPr>
      <w:rFonts w:ascii="Times New Roman" w:eastAsia="Times New Roman" w:hAnsi="Times New Roman" w:cs="Times New Roman"/>
      <w:sz w:val="24"/>
      <w:szCs w:val="24"/>
      <w:lang w:eastAsia="ru-RU"/>
    </w:rPr>
  </w:style>
  <w:style w:type="paragraph" w:customStyle="1" w:styleId="FR1">
    <w:name w:val="FR1"/>
    <w:uiPriority w:val="99"/>
    <w:rsid w:val="005218AD"/>
    <w:pPr>
      <w:widowControl w:val="0"/>
      <w:autoSpaceDE w:val="0"/>
      <w:autoSpaceDN w:val="0"/>
      <w:adjustRightInd w:val="0"/>
      <w:spacing w:before="560" w:after="300" w:line="240" w:lineRule="auto"/>
      <w:jc w:val="center"/>
    </w:pPr>
    <w:rPr>
      <w:rFonts w:ascii="Times New Roman" w:eastAsia="Times New Roman" w:hAnsi="Times New Roman" w:cs="Times New Roman"/>
      <w:b/>
      <w:bCs/>
      <w:sz w:val="24"/>
      <w:szCs w:val="24"/>
      <w:lang w:eastAsia="ru-RU"/>
    </w:rPr>
  </w:style>
  <w:style w:type="paragraph" w:customStyle="1" w:styleId="text">
    <w:name w:val="text"/>
    <w:basedOn w:val="a0"/>
    <w:uiPriority w:val="99"/>
    <w:rsid w:val="005218AD"/>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aff5">
    <w:name w:val="Знак"/>
    <w:basedOn w:val="a0"/>
    <w:uiPriority w:val="99"/>
    <w:rsid w:val="005218AD"/>
    <w:pPr>
      <w:spacing w:after="160" w:line="240" w:lineRule="exact"/>
    </w:pPr>
    <w:rPr>
      <w:rFonts w:ascii="Verdana" w:eastAsia="Times New Roman" w:hAnsi="Verdana" w:cs="Times New Roman"/>
      <w:sz w:val="20"/>
      <w:szCs w:val="20"/>
      <w:lang w:val="en-US"/>
    </w:rPr>
  </w:style>
  <w:style w:type="paragraph" w:customStyle="1" w:styleId="210">
    <w:name w:val="Основной текст 21"/>
    <w:basedOn w:val="a0"/>
    <w:rsid w:val="005218AD"/>
    <w:pPr>
      <w:widowControl w:val="0"/>
      <w:shd w:val="clear" w:color="auto" w:fill="FFFFFF"/>
      <w:spacing w:after="0" w:line="240" w:lineRule="auto"/>
      <w:ind w:left="1260"/>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a0"/>
    <w:uiPriority w:val="99"/>
    <w:rsid w:val="005218AD"/>
    <w:pPr>
      <w:widowControl w:val="0"/>
      <w:shd w:val="clear" w:color="auto" w:fill="FFFFFF"/>
      <w:spacing w:after="0" w:line="240" w:lineRule="auto"/>
      <w:ind w:left="567"/>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uiPriority w:val="99"/>
    <w:rsid w:val="005218AD"/>
    <w:pPr>
      <w:widowControl w:val="0"/>
      <w:shd w:val="clear" w:color="auto" w:fill="FFFFFF"/>
      <w:spacing w:before="94" w:after="0" w:line="240" w:lineRule="auto"/>
      <w:ind w:left="698"/>
    </w:pPr>
    <w:rPr>
      <w:rFonts w:ascii="Times New Roman" w:eastAsia="Times New Roman" w:hAnsi="Times New Roman" w:cs="Times New Roman"/>
      <w:sz w:val="28"/>
      <w:szCs w:val="20"/>
      <w:lang w:eastAsia="ru-RU"/>
    </w:rPr>
  </w:style>
  <w:style w:type="paragraph" w:customStyle="1" w:styleId="msolistparagraph0">
    <w:name w:val="msolistparagraph"/>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cxspmiddle">
    <w:name w:val="msolistparagraphcxspmiddlecxspmiddle"/>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cxsplast">
    <w:name w:val="msolistparagraphcxspmiddlecxsplast"/>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нак Знак6 Знак Знак"/>
    <w:basedOn w:val="a0"/>
    <w:uiPriority w:val="99"/>
    <w:rsid w:val="005218AD"/>
    <w:pPr>
      <w:spacing w:after="0" w:line="240" w:lineRule="auto"/>
    </w:pPr>
    <w:rPr>
      <w:rFonts w:ascii="Verdana" w:eastAsia="Times New Roman" w:hAnsi="Verdana" w:cs="Verdana"/>
      <w:sz w:val="20"/>
      <w:szCs w:val="20"/>
      <w:lang w:val="en-US"/>
    </w:rPr>
  </w:style>
  <w:style w:type="paragraph" w:customStyle="1" w:styleId="14">
    <w:name w:val="1"/>
    <w:basedOn w:val="a0"/>
    <w:uiPriority w:val="99"/>
    <w:rsid w:val="005218AD"/>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0"/>
    <w:uiPriority w:val="99"/>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218A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0"/>
    <w:uiPriority w:val="1"/>
    <w:qFormat/>
    <w:rsid w:val="005218AD"/>
    <w:pPr>
      <w:widowControl w:val="0"/>
      <w:spacing w:after="0" w:line="240" w:lineRule="auto"/>
    </w:pPr>
    <w:rPr>
      <w:rFonts w:ascii="Calibri" w:eastAsia="Calibri" w:hAnsi="Calibri" w:cs="Calibri"/>
      <w:lang w:val="en-US"/>
    </w:rPr>
  </w:style>
  <w:style w:type="paragraph" w:customStyle="1" w:styleId="msonormalmailrucssattributepostfix">
    <w:name w:val="msonormal_mailru_css_attribute_postfix"/>
    <w:basedOn w:val="a0"/>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firstmailrucssattributepostfix">
    <w:name w:val="msolistparagraphcxspfirst_mailru_css_attribute_postfix"/>
    <w:basedOn w:val="a0"/>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mailrucssattributepostfix">
    <w:name w:val="msolistparagraphcxspmiddle_mailru_css_attribute_postfix"/>
    <w:basedOn w:val="a0"/>
    <w:rsid w:val="005218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Основной текст (7)"/>
    <w:link w:val="710"/>
    <w:uiPriority w:val="99"/>
    <w:locked/>
    <w:rsid w:val="005218AD"/>
    <w:rPr>
      <w:rFonts w:ascii="Arial" w:hAnsi="Arial" w:cs="Arial"/>
      <w:sz w:val="26"/>
      <w:szCs w:val="26"/>
      <w:shd w:val="clear" w:color="auto" w:fill="FFFFFF"/>
    </w:rPr>
  </w:style>
  <w:style w:type="paragraph" w:customStyle="1" w:styleId="710">
    <w:name w:val="Основной текст (7)1"/>
    <w:basedOn w:val="a0"/>
    <w:link w:val="71"/>
    <w:uiPriority w:val="99"/>
    <w:rsid w:val="005218AD"/>
    <w:pPr>
      <w:shd w:val="clear" w:color="auto" w:fill="FFFFFF"/>
      <w:spacing w:after="0" w:line="240" w:lineRule="atLeast"/>
    </w:pPr>
    <w:rPr>
      <w:rFonts w:ascii="Arial" w:hAnsi="Arial" w:cs="Arial"/>
      <w:sz w:val="26"/>
      <w:szCs w:val="26"/>
    </w:rPr>
  </w:style>
  <w:style w:type="character" w:customStyle="1" w:styleId="72">
    <w:name w:val="Знак Знак7"/>
    <w:rsid w:val="005218AD"/>
    <w:rPr>
      <w:rFonts w:ascii="Cambria" w:eastAsia="Times New Roman" w:hAnsi="Cambria" w:cs="Times New Roman" w:hint="default"/>
      <w:b/>
      <w:bCs/>
      <w:kern w:val="32"/>
      <w:sz w:val="32"/>
      <w:szCs w:val="32"/>
    </w:rPr>
  </w:style>
  <w:style w:type="character" w:customStyle="1" w:styleId="apple-style-span">
    <w:name w:val="apple-style-span"/>
    <w:uiPriority w:val="99"/>
    <w:rsid w:val="005218AD"/>
    <w:rPr>
      <w:rFonts w:ascii="Times New Roman" w:hAnsi="Times New Roman" w:cs="Times New Roman" w:hint="default"/>
    </w:rPr>
  </w:style>
  <w:style w:type="character" w:customStyle="1" w:styleId="15">
    <w:name w:val="Верхний колонтитул Знак1"/>
    <w:basedOn w:val="a1"/>
    <w:uiPriority w:val="99"/>
    <w:semiHidden/>
    <w:rsid w:val="005218AD"/>
  </w:style>
  <w:style w:type="character" w:customStyle="1" w:styleId="16">
    <w:name w:val="Нижний колонтитул Знак1"/>
    <w:basedOn w:val="a1"/>
    <w:uiPriority w:val="99"/>
    <w:semiHidden/>
    <w:rsid w:val="005218AD"/>
  </w:style>
  <w:style w:type="character" w:customStyle="1" w:styleId="17">
    <w:name w:val="Основной текст Знак1"/>
    <w:basedOn w:val="a1"/>
    <w:uiPriority w:val="99"/>
    <w:semiHidden/>
    <w:rsid w:val="005218AD"/>
  </w:style>
  <w:style w:type="character" w:customStyle="1" w:styleId="18">
    <w:name w:val="Основной текст с отступом Знак1"/>
    <w:basedOn w:val="a1"/>
    <w:uiPriority w:val="99"/>
    <w:semiHidden/>
    <w:rsid w:val="005218AD"/>
  </w:style>
  <w:style w:type="character" w:customStyle="1" w:styleId="212">
    <w:name w:val="Основной текст 2 Знак1"/>
    <w:basedOn w:val="a1"/>
    <w:uiPriority w:val="99"/>
    <w:semiHidden/>
    <w:rsid w:val="005218AD"/>
  </w:style>
  <w:style w:type="character" w:customStyle="1" w:styleId="213">
    <w:name w:val="Основной текст с отступом 2 Знак1"/>
    <w:basedOn w:val="a1"/>
    <w:uiPriority w:val="99"/>
    <w:semiHidden/>
    <w:rsid w:val="005218AD"/>
  </w:style>
  <w:style w:type="character" w:customStyle="1" w:styleId="311">
    <w:name w:val="Основной текст с отступом 3 Знак1"/>
    <w:basedOn w:val="a1"/>
    <w:uiPriority w:val="99"/>
    <w:semiHidden/>
    <w:rsid w:val="005218AD"/>
    <w:rPr>
      <w:sz w:val="16"/>
      <w:szCs w:val="16"/>
    </w:rPr>
  </w:style>
  <w:style w:type="character" w:customStyle="1" w:styleId="19">
    <w:name w:val="Текст Знак1"/>
    <w:basedOn w:val="a1"/>
    <w:uiPriority w:val="99"/>
    <w:semiHidden/>
    <w:rsid w:val="005218AD"/>
    <w:rPr>
      <w:rFonts w:ascii="Consolas" w:hAnsi="Consolas" w:cs="Consolas" w:hint="default"/>
      <w:sz w:val="21"/>
      <w:szCs w:val="21"/>
    </w:rPr>
  </w:style>
  <w:style w:type="character" w:customStyle="1" w:styleId="1a">
    <w:name w:val="Текст выноски Знак1"/>
    <w:basedOn w:val="a1"/>
    <w:uiPriority w:val="99"/>
    <w:semiHidden/>
    <w:rsid w:val="005218AD"/>
    <w:rPr>
      <w:rFonts w:ascii="Tahoma" w:hAnsi="Tahoma" w:cs="Tahoma" w:hint="default"/>
      <w:sz w:val="16"/>
      <w:szCs w:val="16"/>
    </w:rPr>
  </w:style>
  <w:style w:type="character" w:customStyle="1" w:styleId="il">
    <w:name w:val="il"/>
    <w:rsid w:val="005218AD"/>
  </w:style>
  <w:style w:type="character" w:customStyle="1" w:styleId="c2">
    <w:name w:val="c2"/>
    <w:basedOn w:val="a1"/>
    <w:rsid w:val="005218AD"/>
  </w:style>
  <w:style w:type="character" w:customStyle="1" w:styleId="c6">
    <w:name w:val="c6"/>
    <w:rsid w:val="005218AD"/>
  </w:style>
  <w:style w:type="table" w:styleId="81">
    <w:name w:val="Table Grid 8"/>
    <w:basedOn w:val="a2"/>
    <w:semiHidden/>
    <w:unhideWhenUsed/>
    <w:rsid w:val="005218A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6">
    <w:name w:val="Table Elegant"/>
    <w:basedOn w:val="a2"/>
    <w:semiHidden/>
    <w:unhideWhenUsed/>
    <w:rsid w:val="005218A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b">
    <w:name w:val="Сетка таблицы1"/>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5218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59"/>
    <w:rsid w:val="005218A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59"/>
    <w:rsid w:val="005218A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rsid w:val="005218AD"/>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5218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218AD"/>
    <w:pPr>
      <w:widowControl w:val="0"/>
      <w:spacing w:after="0" w:line="240" w:lineRule="auto"/>
    </w:pPr>
    <w:rPr>
      <w:lang w:val="en-US"/>
    </w:rPr>
    <w:tblPr>
      <w:tblCellMar>
        <w:top w:w="0" w:type="dxa"/>
        <w:left w:w="0" w:type="dxa"/>
        <w:bottom w:w="0" w:type="dxa"/>
        <w:right w:w="0" w:type="dxa"/>
      </w:tblCellMar>
    </w:tblPr>
  </w:style>
  <w:style w:type="table" w:customStyle="1" w:styleId="26">
    <w:name w:val="Сетка таблицы26"/>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uiPriority w:val="59"/>
    <w:rsid w:val="005218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uiPriority w:val="59"/>
    <w:rsid w:val="005218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2"/>
    <w:uiPriority w:val="59"/>
    <w:rsid w:val="00521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uiPriority w:val="59"/>
    <w:rsid w:val="0052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uiPriority w:val="59"/>
    <w:rsid w:val="005218A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rsid w:val="005218AD"/>
    <w:pPr>
      <w:numPr>
        <w:numId w:val="8"/>
      </w:numPr>
    </w:pPr>
  </w:style>
  <w:style w:type="numbering" w:customStyle="1" w:styleId="WWNum5">
    <w:name w:val="WWNum5"/>
    <w:rsid w:val="005218AD"/>
    <w:pPr>
      <w:numPr>
        <w:numId w:val="9"/>
      </w:numPr>
    </w:pPr>
  </w:style>
  <w:style w:type="numbering" w:customStyle="1" w:styleId="WWNum9">
    <w:name w:val="WWNum9"/>
    <w:rsid w:val="005218AD"/>
    <w:pPr>
      <w:numPr>
        <w:numId w:val="10"/>
      </w:numPr>
    </w:pPr>
  </w:style>
  <w:style w:type="numbering" w:customStyle="1" w:styleId="WWNum12">
    <w:name w:val="WWNum12"/>
    <w:rsid w:val="005218AD"/>
    <w:pPr>
      <w:numPr>
        <w:numId w:val="11"/>
      </w:numPr>
    </w:pPr>
  </w:style>
  <w:style w:type="numbering" w:customStyle="1" w:styleId="WWNum11">
    <w:name w:val="WWNum11"/>
    <w:rsid w:val="005218AD"/>
    <w:pPr>
      <w:numPr>
        <w:numId w:val="12"/>
      </w:numPr>
    </w:pPr>
  </w:style>
  <w:style w:type="numbering" w:customStyle="1" w:styleId="WWNum8">
    <w:name w:val="WWNum8"/>
    <w:rsid w:val="005218AD"/>
    <w:pPr>
      <w:numPr>
        <w:numId w:val="13"/>
      </w:numPr>
    </w:pPr>
  </w:style>
  <w:style w:type="numbering" w:customStyle="1" w:styleId="WWNum6">
    <w:name w:val="WWNum6"/>
    <w:rsid w:val="005218AD"/>
    <w:pPr>
      <w:numPr>
        <w:numId w:val="14"/>
      </w:numPr>
    </w:pPr>
  </w:style>
  <w:style w:type="numbering" w:customStyle="1" w:styleId="WWNum2">
    <w:name w:val="WWNum2"/>
    <w:rsid w:val="005218AD"/>
    <w:pPr>
      <w:numPr>
        <w:numId w:val="15"/>
      </w:numPr>
    </w:pPr>
  </w:style>
  <w:style w:type="character" w:customStyle="1" w:styleId="131">
    <w:name w:val="Основной текст (13)"/>
    <w:link w:val="1310"/>
    <w:uiPriority w:val="99"/>
    <w:locked/>
    <w:rsid w:val="005218AD"/>
    <w:rPr>
      <w:rFonts w:ascii="Times New Roman" w:hAnsi="Times New Roman" w:cs="Times New Roman"/>
      <w:b/>
      <w:bCs/>
      <w:sz w:val="24"/>
      <w:szCs w:val="24"/>
      <w:shd w:val="clear" w:color="auto" w:fill="FFFFFF"/>
    </w:rPr>
  </w:style>
  <w:style w:type="paragraph" w:customStyle="1" w:styleId="1310">
    <w:name w:val="Основной текст (13)1"/>
    <w:basedOn w:val="a0"/>
    <w:link w:val="131"/>
    <w:uiPriority w:val="99"/>
    <w:rsid w:val="005218AD"/>
    <w:pPr>
      <w:shd w:val="clear" w:color="auto" w:fill="FFFFFF"/>
      <w:spacing w:after="0" w:line="268" w:lineRule="exact"/>
      <w:jc w:val="center"/>
    </w:pPr>
    <w:rPr>
      <w:rFonts w:ascii="Times New Roman" w:hAnsi="Times New Roman" w:cs="Times New Roman"/>
      <w:b/>
      <w:bCs/>
      <w:sz w:val="24"/>
      <w:szCs w:val="24"/>
    </w:rPr>
  </w:style>
  <w:style w:type="character" w:customStyle="1" w:styleId="52">
    <w:name w:val="Основной текст (5)_"/>
    <w:basedOn w:val="a1"/>
    <w:link w:val="53"/>
    <w:rsid w:val="005218AD"/>
    <w:rPr>
      <w:rFonts w:ascii="Times New Roman" w:eastAsia="Times New Roman" w:hAnsi="Times New Roman" w:cs="Times New Roman"/>
      <w:shd w:val="clear" w:color="auto" w:fill="FFFFFF"/>
    </w:rPr>
  </w:style>
  <w:style w:type="paragraph" w:customStyle="1" w:styleId="53">
    <w:name w:val="Основной текст (5)"/>
    <w:basedOn w:val="a0"/>
    <w:link w:val="52"/>
    <w:rsid w:val="005218AD"/>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aff7">
    <w:name w:val="Подпись к таблице_"/>
    <w:basedOn w:val="a1"/>
    <w:link w:val="aff8"/>
    <w:rsid w:val="005218AD"/>
    <w:rPr>
      <w:rFonts w:ascii="Times New Roman" w:eastAsia="Times New Roman" w:hAnsi="Times New Roman" w:cs="Times New Roman"/>
      <w:shd w:val="clear" w:color="auto" w:fill="FFFFFF"/>
    </w:rPr>
  </w:style>
  <w:style w:type="paragraph" w:customStyle="1" w:styleId="aff8">
    <w:name w:val="Подпись к таблице"/>
    <w:basedOn w:val="a0"/>
    <w:link w:val="aff7"/>
    <w:rsid w:val="005218AD"/>
    <w:pPr>
      <w:widowControl w:val="0"/>
      <w:shd w:val="clear" w:color="auto" w:fill="FFFFFF"/>
      <w:spacing w:after="0" w:line="250" w:lineRule="exact"/>
      <w:jc w:val="both"/>
    </w:pPr>
    <w:rPr>
      <w:rFonts w:ascii="Times New Roman" w:eastAsia="Times New Roman" w:hAnsi="Times New Roman" w:cs="Times New Roman"/>
    </w:rPr>
  </w:style>
  <w:style w:type="character" w:customStyle="1" w:styleId="2a">
    <w:name w:val="Заголовок №2_"/>
    <w:basedOn w:val="a1"/>
    <w:link w:val="2b"/>
    <w:rsid w:val="005218AD"/>
    <w:rPr>
      <w:rFonts w:ascii="Times New Roman" w:eastAsia="Times New Roman" w:hAnsi="Times New Roman" w:cs="Times New Roman"/>
      <w:b/>
      <w:bCs/>
      <w:shd w:val="clear" w:color="auto" w:fill="FFFFFF"/>
    </w:rPr>
  </w:style>
  <w:style w:type="paragraph" w:customStyle="1" w:styleId="2b">
    <w:name w:val="Заголовок №2"/>
    <w:basedOn w:val="a0"/>
    <w:link w:val="2a"/>
    <w:rsid w:val="005218AD"/>
    <w:pPr>
      <w:widowControl w:val="0"/>
      <w:shd w:val="clear" w:color="auto" w:fill="FFFFFF"/>
      <w:spacing w:after="360" w:line="0" w:lineRule="atLeast"/>
      <w:ind w:hanging="380"/>
      <w:jc w:val="center"/>
      <w:outlineLvl w:val="1"/>
    </w:pPr>
    <w:rPr>
      <w:rFonts w:ascii="Times New Roman" w:eastAsia="Times New Roman" w:hAnsi="Times New Roman" w:cs="Times New Roman"/>
      <w:b/>
      <w:bCs/>
    </w:rPr>
  </w:style>
  <w:style w:type="numbering" w:customStyle="1" w:styleId="1c">
    <w:name w:val="Нет списка1"/>
    <w:next w:val="a3"/>
    <w:uiPriority w:val="99"/>
    <w:semiHidden/>
    <w:unhideWhenUsed/>
    <w:rsid w:val="00BE4025"/>
  </w:style>
  <w:style w:type="numbering" w:customStyle="1" w:styleId="112">
    <w:name w:val="Нет списка11"/>
    <w:next w:val="a3"/>
    <w:uiPriority w:val="99"/>
    <w:semiHidden/>
    <w:unhideWhenUsed/>
    <w:rsid w:val="00BE4025"/>
  </w:style>
  <w:style w:type="table" w:customStyle="1" w:styleId="1120">
    <w:name w:val="Сетка таблицы112"/>
    <w:basedOn w:val="a2"/>
    <w:next w:val="af0"/>
    <w:uiPriority w:val="59"/>
    <w:locked/>
    <w:rsid w:val="00BE40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3"/>
    <w:uiPriority w:val="99"/>
    <w:semiHidden/>
    <w:unhideWhenUsed/>
    <w:rsid w:val="00BE4025"/>
  </w:style>
  <w:style w:type="paragraph" w:customStyle="1" w:styleId="1d">
    <w:name w:val="Знак1 Знак Знак Знак Знак Знак Знак"/>
    <w:basedOn w:val="a0"/>
    <w:rsid w:val="00BE4025"/>
    <w:pPr>
      <w:spacing w:after="160" w:line="240" w:lineRule="exact"/>
    </w:pPr>
    <w:rPr>
      <w:rFonts w:ascii="Verdana" w:eastAsia="Times New Roman" w:hAnsi="Verdana" w:cs="Times New Roman"/>
      <w:sz w:val="20"/>
      <w:szCs w:val="20"/>
      <w:lang w:val="en-US"/>
    </w:rPr>
  </w:style>
  <w:style w:type="paragraph" w:customStyle="1" w:styleId="CharChar">
    <w:name w:val="Char Char Знак Знак Знак Знак Знак Знак Знак Знак Знак Знак"/>
    <w:basedOn w:val="a0"/>
    <w:rsid w:val="00BE4025"/>
    <w:pPr>
      <w:spacing w:after="160" w:line="240" w:lineRule="exact"/>
    </w:pPr>
    <w:rPr>
      <w:rFonts w:ascii="Verdana" w:eastAsia="Times New Roman" w:hAnsi="Verdana" w:cs="Verdana"/>
      <w:sz w:val="20"/>
      <w:szCs w:val="20"/>
      <w:lang w:val="en-US"/>
    </w:rPr>
  </w:style>
  <w:style w:type="paragraph" w:customStyle="1" w:styleId="text3cl">
    <w:name w:val="text3cl"/>
    <w:basedOn w:val="a0"/>
    <w:rsid w:val="00BE4025"/>
    <w:pPr>
      <w:spacing w:before="144" w:after="288" w:line="240" w:lineRule="auto"/>
    </w:pPr>
    <w:rPr>
      <w:rFonts w:ascii="Times New Roman" w:eastAsia="Times New Roman" w:hAnsi="Times New Roman" w:cs="Times New Roman"/>
      <w:sz w:val="24"/>
      <w:szCs w:val="24"/>
      <w:lang w:eastAsia="ru-RU"/>
    </w:rPr>
  </w:style>
  <w:style w:type="paragraph" w:customStyle="1" w:styleId="a">
    <w:name w:val="перечисление"/>
    <w:basedOn w:val="a0"/>
    <w:next w:val="a0"/>
    <w:rsid w:val="00BE4025"/>
    <w:pPr>
      <w:numPr>
        <w:numId w:val="42"/>
      </w:numPr>
      <w:tabs>
        <w:tab w:val="clear" w:pos="1429"/>
        <w:tab w:val="num" w:pos="360"/>
      </w:tabs>
      <w:spacing w:after="0" w:line="223" w:lineRule="auto"/>
      <w:ind w:left="0" w:firstLine="0"/>
      <w:jc w:val="both"/>
    </w:pPr>
    <w:rPr>
      <w:rFonts w:ascii="Times New Roman" w:eastAsia="Times New Roman" w:hAnsi="Times New Roman" w:cs="Times New Roman"/>
      <w:sz w:val="24"/>
      <w:szCs w:val="28"/>
      <w:lang w:eastAsia="ru-RU"/>
    </w:rPr>
  </w:style>
  <w:style w:type="table" w:customStyle="1" w:styleId="2100">
    <w:name w:val="Сетка таблицы210"/>
    <w:basedOn w:val="a2"/>
    <w:next w:val="af0"/>
    <w:rsid w:val="00BE40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Emphasis"/>
    <w:uiPriority w:val="20"/>
    <w:qFormat/>
    <w:rsid w:val="00BE4025"/>
    <w:rPr>
      <w:i/>
      <w:iCs/>
    </w:rPr>
  </w:style>
  <w:style w:type="character" w:customStyle="1" w:styleId="pklqvrm">
    <w:name w:val="pklqvrm"/>
    <w:basedOn w:val="a1"/>
    <w:rsid w:val="00BE4025"/>
  </w:style>
  <w:style w:type="character" w:customStyle="1" w:styleId="rq89lqe">
    <w:name w:val="rq89lqe"/>
    <w:basedOn w:val="a1"/>
    <w:rsid w:val="00BE4025"/>
  </w:style>
  <w:style w:type="character" w:customStyle="1" w:styleId="drp6mcy">
    <w:name w:val="drp6mcy"/>
    <w:basedOn w:val="a1"/>
    <w:rsid w:val="00BE4025"/>
  </w:style>
  <w:style w:type="table" w:customStyle="1" w:styleId="340">
    <w:name w:val="Сетка таблицы34"/>
    <w:basedOn w:val="a2"/>
    <w:next w:val="af0"/>
    <w:uiPriority w:val="59"/>
    <w:rsid w:val="00BE402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0"/>
    <w:uiPriority w:val="59"/>
    <w:rsid w:val="00BE402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3"/>
    <w:uiPriority w:val="99"/>
    <w:semiHidden/>
    <w:unhideWhenUsed/>
    <w:rsid w:val="00BE4025"/>
  </w:style>
  <w:style w:type="character" w:customStyle="1" w:styleId="c7">
    <w:name w:val="c7"/>
    <w:basedOn w:val="a1"/>
    <w:rsid w:val="00BE4025"/>
  </w:style>
  <w:style w:type="character" w:customStyle="1" w:styleId="c5">
    <w:name w:val="c5"/>
    <w:basedOn w:val="a1"/>
    <w:rsid w:val="00BE4025"/>
  </w:style>
  <w:style w:type="paragraph" w:customStyle="1" w:styleId="affa">
    <w:name w:val="Стиль"/>
    <w:rsid w:val="00BE40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8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_184.edu54.ru/p25aa1.html" TargetMode="External"/><Relationship Id="rId13" Type="http://schemas.openxmlformats.org/officeDocument/2006/relationships/chart" Target="charts/chart3.xml"/><Relationship Id="rId18" Type="http://schemas.openxmlformats.org/officeDocument/2006/relationships/hyperlink" Target="http://vip.1obraz.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vip.1obraz.ru/" TargetMode="External"/><Relationship Id="rId12" Type="http://schemas.openxmlformats.org/officeDocument/2006/relationships/chart" Target="charts/chart2.xml"/><Relationship Id="rId17" Type="http://schemas.openxmlformats.org/officeDocument/2006/relationships/hyperlink" Target="http://vip.1obraz.ru/" TargetMode="External"/><Relationship Id="rId2" Type="http://schemas.openxmlformats.org/officeDocument/2006/relationships/styles" Target="styles.xml"/><Relationship Id="rId16" Type="http://schemas.openxmlformats.org/officeDocument/2006/relationships/hyperlink" Target="http://vip.1obraz.ru/" TargetMode="External"/><Relationship Id="rId20" Type="http://schemas.openxmlformats.org/officeDocument/2006/relationships/hyperlink" Target="http://vip.1obraz.ru/" TargetMode="External"/><Relationship Id="rId1" Type="http://schemas.openxmlformats.org/officeDocument/2006/relationships/numbering" Target="numbering.xml"/><Relationship Id="rId6" Type="http://schemas.openxmlformats.org/officeDocument/2006/relationships/hyperlink" Target="http://vip.1obraz.ru/" TargetMode="External"/><Relationship Id="rId11" Type="http://schemas.openxmlformats.org/officeDocument/2006/relationships/oleObject" Target="embeddings/oleObject1.bin"/><Relationship Id="rId5" Type="http://schemas.openxmlformats.org/officeDocument/2006/relationships/image" Target="media/image1.png"/><Relationship Id="rId15" Type="http://schemas.openxmlformats.org/officeDocument/2006/relationships/chart" Target="charts/chart5.xml"/><Relationship Id="rId10" Type="http://schemas.openxmlformats.org/officeDocument/2006/relationships/image" Target="media/image2.emf"/><Relationship Id="rId19"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9473684210526316E-2"/>
          <c:y val="6.4285714285714279E-2"/>
          <c:w val="0.68947368421052635"/>
          <c:h val="0.69285714285714284"/>
        </c:manualLayout>
      </c:layout>
      <c:bar3DChart>
        <c:barDir val="col"/>
        <c:grouping val="clustered"/>
        <c:varyColors val="0"/>
        <c:ser>
          <c:idx val="0"/>
          <c:order val="0"/>
          <c:tx>
            <c:strRef>
              <c:f>Sheet1!$A$2</c:f>
              <c:strCache>
                <c:ptCount val="1"/>
                <c:pt idx="0">
                  <c:v>2020-2021</c:v>
                </c:pt>
              </c:strCache>
            </c:strRef>
          </c:tx>
          <c:spPr>
            <a:solidFill>
              <a:srgbClr val="9999FF"/>
            </a:solidFill>
            <a:ln w="9472">
              <a:solidFill>
                <a:srgbClr val="000000"/>
              </a:solidFill>
              <a:prstDash val="solid"/>
            </a:ln>
          </c:spPr>
          <c:invertIfNegative val="0"/>
          <c:cat>
            <c:strRef>
              <c:f>Sheet1!$B$1:$B$1</c:f>
              <c:strCache>
                <c:ptCount val="1"/>
                <c:pt idx="0">
                  <c:v>награды</c:v>
                </c:pt>
              </c:strCache>
            </c:strRef>
          </c:cat>
          <c:val>
            <c:numRef>
              <c:f>Sheet1!$B$2:$B$2</c:f>
              <c:numCache>
                <c:formatCode>General</c:formatCode>
                <c:ptCount val="1"/>
                <c:pt idx="0">
                  <c:v>118</c:v>
                </c:pt>
              </c:numCache>
            </c:numRef>
          </c:val>
          <c:extLst>
            <c:ext xmlns:c16="http://schemas.microsoft.com/office/drawing/2014/chart" uri="{C3380CC4-5D6E-409C-BE32-E72D297353CC}">
              <c16:uniqueId val="{00000000-F520-40EF-9C8E-02144A7A7D49}"/>
            </c:ext>
          </c:extLst>
        </c:ser>
        <c:ser>
          <c:idx val="1"/>
          <c:order val="1"/>
          <c:tx>
            <c:strRef>
              <c:f>Sheet1!$A$3</c:f>
              <c:strCache>
                <c:ptCount val="1"/>
                <c:pt idx="0">
                  <c:v>2021-2022</c:v>
                </c:pt>
              </c:strCache>
            </c:strRef>
          </c:tx>
          <c:spPr>
            <a:solidFill>
              <a:srgbClr val="993366"/>
            </a:solidFill>
            <a:ln w="9472">
              <a:solidFill>
                <a:srgbClr val="000000"/>
              </a:solidFill>
              <a:prstDash val="solid"/>
            </a:ln>
          </c:spPr>
          <c:invertIfNegative val="0"/>
          <c:cat>
            <c:strRef>
              <c:f>Sheet1!$B$1:$B$1</c:f>
              <c:strCache>
                <c:ptCount val="1"/>
                <c:pt idx="0">
                  <c:v>награды</c:v>
                </c:pt>
              </c:strCache>
            </c:strRef>
          </c:cat>
          <c:val>
            <c:numRef>
              <c:f>Sheet1!$B$3:$B$3</c:f>
              <c:numCache>
                <c:formatCode>General</c:formatCode>
                <c:ptCount val="1"/>
                <c:pt idx="0">
                  <c:v>229</c:v>
                </c:pt>
              </c:numCache>
            </c:numRef>
          </c:val>
          <c:extLst>
            <c:ext xmlns:c16="http://schemas.microsoft.com/office/drawing/2014/chart" uri="{C3380CC4-5D6E-409C-BE32-E72D297353CC}">
              <c16:uniqueId val="{00000001-F520-40EF-9C8E-02144A7A7D49}"/>
            </c:ext>
          </c:extLst>
        </c:ser>
        <c:ser>
          <c:idx val="2"/>
          <c:order val="2"/>
          <c:tx>
            <c:strRef>
              <c:f>Sheet1!$A$4</c:f>
              <c:strCache>
                <c:ptCount val="1"/>
                <c:pt idx="0">
                  <c:v>2022-2023</c:v>
                </c:pt>
              </c:strCache>
            </c:strRef>
          </c:tx>
          <c:spPr>
            <a:solidFill>
              <a:srgbClr val="FFFFCC"/>
            </a:solidFill>
            <a:ln w="9472">
              <a:solidFill>
                <a:srgbClr val="000000"/>
              </a:solidFill>
              <a:prstDash val="solid"/>
            </a:ln>
          </c:spPr>
          <c:invertIfNegative val="0"/>
          <c:cat>
            <c:strRef>
              <c:f>Sheet1!$B$1:$B$1</c:f>
              <c:strCache>
                <c:ptCount val="1"/>
                <c:pt idx="0">
                  <c:v>награды</c:v>
                </c:pt>
              </c:strCache>
            </c:strRef>
          </c:cat>
          <c:val>
            <c:numRef>
              <c:f>Sheet1!$B$4:$B$4</c:f>
              <c:numCache>
                <c:formatCode>General</c:formatCode>
                <c:ptCount val="1"/>
                <c:pt idx="0">
                  <c:v>435</c:v>
                </c:pt>
              </c:numCache>
            </c:numRef>
          </c:val>
          <c:extLst>
            <c:ext xmlns:c16="http://schemas.microsoft.com/office/drawing/2014/chart" uri="{C3380CC4-5D6E-409C-BE32-E72D297353CC}">
              <c16:uniqueId val="{00000002-F520-40EF-9C8E-02144A7A7D49}"/>
            </c:ext>
          </c:extLst>
        </c:ser>
        <c:dLbls>
          <c:showLegendKey val="0"/>
          <c:showVal val="0"/>
          <c:showCatName val="0"/>
          <c:showSerName val="0"/>
          <c:showPercent val="0"/>
          <c:showBubbleSize val="0"/>
        </c:dLbls>
        <c:gapWidth val="150"/>
        <c:gapDepth val="0"/>
        <c:shape val="box"/>
        <c:axId val="485142319"/>
        <c:axId val="1"/>
        <c:axId val="0"/>
      </c:bar3DChart>
      <c:catAx>
        <c:axId val="485142319"/>
        <c:scaling>
          <c:orientation val="minMax"/>
        </c:scaling>
        <c:delete val="0"/>
        <c:axPos val="b"/>
        <c:numFmt formatCode="General" sourceLinked="1"/>
        <c:majorTickMark val="out"/>
        <c:minorTickMark val="none"/>
        <c:tickLblPos val="low"/>
        <c:spPr>
          <a:ln w="2368">
            <a:solidFill>
              <a:srgbClr val="000000"/>
            </a:solidFill>
            <a:prstDash val="solid"/>
          </a:ln>
        </c:spPr>
        <c:txPr>
          <a:bodyPr rot="0" vert="horz"/>
          <a:lstStyle/>
          <a:p>
            <a:pPr>
              <a:defRPr sz="597" b="1" i="0" u="none" strike="noStrike" baseline="0">
                <a:solidFill>
                  <a:srgbClr val="000000"/>
                </a:solidFill>
                <a:latin typeface="Calibri"/>
                <a:ea typeface="Calibri"/>
                <a:cs typeface="Calibri"/>
              </a:defRPr>
            </a:pPr>
            <a:endParaRPr lang="ru-RU"/>
          </a:p>
        </c:txPr>
        <c:crossAx val="1"/>
        <c:crosses val="autoZero"/>
        <c:auto val="1"/>
        <c:lblAlgn val="ctr"/>
        <c:lblOffset val="100"/>
        <c:noMultiLvlLbl val="0"/>
      </c:catAx>
      <c:valAx>
        <c:axId val="1"/>
        <c:scaling>
          <c:orientation val="minMax"/>
        </c:scaling>
        <c:delete val="0"/>
        <c:axPos val="l"/>
        <c:majorGridlines>
          <c:spPr>
            <a:ln w="2368">
              <a:solidFill>
                <a:srgbClr val="000000"/>
              </a:solidFill>
              <a:prstDash val="solid"/>
            </a:ln>
          </c:spPr>
        </c:majorGridlines>
        <c:numFmt formatCode="General" sourceLinked="1"/>
        <c:majorTickMark val="out"/>
        <c:minorTickMark val="none"/>
        <c:tickLblPos val="nextTo"/>
        <c:spPr>
          <a:ln w="2368">
            <a:solidFill>
              <a:srgbClr val="000000"/>
            </a:solidFill>
            <a:prstDash val="solid"/>
          </a:ln>
        </c:spPr>
        <c:txPr>
          <a:bodyPr rot="0" vert="horz"/>
          <a:lstStyle/>
          <a:p>
            <a:pPr>
              <a:defRPr sz="597" b="1" i="0" u="none" strike="noStrike" baseline="0">
                <a:solidFill>
                  <a:srgbClr val="000000"/>
                </a:solidFill>
                <a:latin typeface="Calibri"/>
                <a:ea typeface="Calibri"/>
                <a:cs typeface="Calibri"/>
              </a:defRPr>
            </a:pPr>
            <a:endParaRPr lang="ru-RU"/>
          </a:p>
        </c:txPr>
        <c:crossAx val="485142319"/>
        <c:crosses val="autoZero"/>
        <c:crossBetween val="between"/>
      </c:valAx>
      <c:spPr>
        <a:noFill/>
        <a:ln w="18943">
          <a:noFill/>
        </a:ln>
      </c:spPr>
    </c:plotArea>
    <c:legend>
      <c:legendPos val="r"/>
      <c:layout>
        <c:manualLayout>
          <c:xMode val="edge"/>
          <c:yMode val="edge"/>
          <c:x val="0.80789473684210522"/>
          <c:y val="0.29285714285714287"/>
          <c:w val="0.12337202695023947"/>
          <c:h val="0.3366131233595801"/>
        </c:manualLayout>
      </c:layout>
      <c:overlay val="0"/>
      <c:spPr>
        <a:noFill/>
        <a:ln w="2368">
          <a:solidFill>
            <a:srgbClr val="000000"/>
          </a:solidFill>
          <a:prstDash val="solid"/>
        </a:ln>
      </c:spPr>
      <c:txPr>
        <a:bodyPr/>
        <a:lstStyle/>
        <a:p>
          <a:pPr>
            <a:defRPr sz="54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97"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45511482254697E-2"/>
          <c:y val="9.1503267973856203E-2"/>
          <c:w val="0.76617954070981209"/>
          <c:h val="0.68627450980392157"/>
        </c:manualLayout>
      </c:layout>
      <c:bar3DChart>
        <c:barDir val="col"/>
        <c:grouping val="clustered"/>
        <c:varyColors val="0"/>
        <c:ser>
          <c:idx val="0"/>
          <c:order val="0"/>
          <c:tx>
            <c:strRef>
              <c:f>Sheet1!$A$2</c:f>
              <c:strCache>
                <c:ptCount val="1"/>
                <c:pt idx="0">
                  <c:v>2020-2021</c:v>
                </c:pt>
              </c:strCache>
            </c:strRef>
          </c:tx>
          <c:spPr>
            <a:solidFill>
              <a:srgbClr val="9999FF"/>
            </a:solidFill>
            <a:ln w="9552">
              <a:solidFill>
                <a:srgbClr val="000000"/>
              </a:solidFill>
              <a:prstDash val="solid"/>
            </a:ln>
          </c:spPr>
          <c:invertIfNegative val="0"/>
          <c:cat>
            <c:strRef>
              <c:f>Sheet1!$B$1:$D$1</c:f>
              <c:strCache>
                <c:ptCount val="3"/>
                <c:pt idx="0">
                  <c:v>ПДН</c:v>
                </c:pt>
                <c:pt idx="1">
                  <c:v>ВШУ</c:v>
                </c:pt>
                <c:pt idx="2">
                  <c:v>СОП</c:v>
                </c:pt>
              </c:strCache>
            </c:strRef>
          </c:cat>
          <c:val>
            <c:numRef>
              <c:f>Sheet1!$B$2:$D$2</c:f>
              <c:numCache>
                <c:formatCode>General</c:formatCode>
                <c:ptCount val="3"/>
                <c:pt idx="0">
                  <c:v>2</c:v>
                </c:pt>
                <c:pt idx="1">
                  <c:v>12</c:v>
                </c:pt>
                <c:pt idx="2">
                  <c:v>0</c:v>
                </c:pt>
              </c:numCache>
            </c:numRef>
          </c:val>
          <c:extLst>
            <c:ext xmlns:c16="http://schemas.microsoft.com/office/drawing/2014/chart" uri="{C3380CC4-5D6E-409C-BE32-E72D297353CC}">
              <c16:uniqueId val="{00000000-EC2C-4A93-8CF5-82034EB2453D}"/>
            </c:ext>
          </c:extLst>
        </c:ser>
        <c:ser>
          <c:idx val="1"/>
          <c:order val="1"/>
          <c:tx>
            <c:strRef>
              <c:f>Sheet1!$A$3</c:f>
              <c:strCache>
                <c:ptCount val="1"/>
                <c:pt idx="0">
                  <c:v>2021-2022</c:v>
                </c:pt>
              </c:strCache>
            </c:strRef>
          </c:tx>
          <c:spPr>
            <a:solidFill>
              <a:srgbClr val="993366"/>
            </a:solidFill>
            <a:ln w="9552">
              <a:solidFill>
                <a:srgbClr val="000000"/>
              </a:solidFill>
              <a:prstDash val="solid"/>
            </a:ln>
          </c:spPr>
          <c:invertIfNegative val="0"/>
          <c:cat>
            <c:strRef>
              <c:f>Sheet1!$B$1:$D$1</c:f>
              <c:strCache>
                <c:ptCount val="3"/>
                <c:pt idx="0">
                  <c:v>ПДН</c:v>
                </c:pt>
                <c:pt idx="1">
                  <c:v>ВШУ</c:v>
                </c:pt>
                <c:pt idx="2">
                  <c:v>СОП</c:v>
                </c:pt>
              </c:strCache>
            </c:strRef>
          </c:cat>
          <c:val>
            <c:numRef>
              <c:f>Sheet1!$B$3:$D$3</c:f>
              <c:numCache>
                <c:formatCode>General</c:formatCode>
                <c:ptCount val="3"/>
                <c:pt idx="0">
                  <c:v>2</c:v>
                </c:pt>
                <c:pt idx="1">
                  <c:v>31</c:v>
                </c:pt>
                <c:pt idx="2">
                  <c:v>2</c:v>
                </c:pt>
              </c:numCache>
            </c:numRef>
          </c:val>
          <c:extLst>
            <c:ext xmlns:c16="http://schemas.microsoft.com/office/drawing/2014/chart" uri="{C3380CC4-5D6E-409C-BE32-E72D297353CC}">
              <c16:uniqueId val="{00000001-EC2C-4A93-8CF5-82034EB2453D}"/>
            </c:ext>
          </c:extLst>
        </c:ser>
        <c:ser>
          <c:idx val="2"/>
          <c:order val="2"/>
          <c:tx>
            <c:strRef>
              <c:f>Sheet1!$A$4</c:f>
              <c:strCache>
                <c:ptCount val="1"/>
                <c:pt idx="0">
                  <c:v>2022-2023</c:v>
                </c:pt>
              </c:strCache>
            </c:strRef>
          </c:tx>
          <c:spPr>
            <a:solidFill>
              <a:srgbClr val="FFFFCC"/>
            </a:solidFill>
            <a:ln w="9552">
              <a:solidFill>
                <a:srgbClr val="000000"/>
              </a:solidFill>
              <a:prstDash val="solid"/>
            </a:ln>
          </c:spPr>
          <c:invertIfNegative val="0"/>
          <c:cat>
            <c:strRef>
              <c:f>Sheet1!$B$1:$D$1</c:f>
              <c:strCache>
                <c:ptCount val="3"/>
                <c:pt idx="0">
                  <c:v>ПДН</c:v>
                </c:pt>
                <c:pt idx="1">
                  <c:v>ВШУ</c:v>
                </c:pt>
                <c:pt idx="2">
                  <c:v>СОП</c:v>
                </c:pt>
              </c:strCache>
            </c:strRef>
          </c:cat>
          <c:val>
            <c:numRef>
              <c:f>Sheet1!$B$4:$D$4</c:f>
              <c:numCache>
                <c:formatCode>General</c:formatCode>
                <c:ptCount val="3"/>
                <c:pt idx="0">
                  <c:v>3</c:v>
                </c:pt>
                <c:pt idx="1">
                  <c:v>49</c:v>
                </c:pt>
                <c:pt idx="2">
                  <c:v>1</c:v>
                </c:pt>
              </c:numCache>
            </c:numRef>
          </c:val>
          <c:extLst>
            <c:ext xmlns:c16="http://schemas.microsoft.com/office/drawing/2014/chart" uri="{C3380CC4-5D6E-409C-BE32-E72D297353CC}">
              <c16:uniqueId val="{00000002-EC2C-4A93-8CF5-82034EB2453D}"/>
            </c:ext>
          </c:extLst>
        </c:ser>
        <c:dLbls>
          <c:showLegendKey val="0"/>
          <c:showVal val="0"/>
          <c:showCatName val="0"/>
          <c:showSerName val="0"/>
          <c:showPercent val="0"/>
          <c:showBubbleSize val="0"/>
        </c:dLbls>
        <c:gapWidth val="150"/>
        <c:gapDepth val="0"/>
        <c:shape val="box"/>
        <c:axId val="485143567"/>
        <c:axId val="1"/>
        <c:axId val="0"/>
      </c:bar3DChart>
      <c:catAx>
        <c:axId val="485143567"/>
        <c:scaling>
          <c:orientation val="minMax"/>
        </c:scaling>
        <c:delete val="0"/>
        <c:axPos val="b"/>
        <c:numFmt formatCode="General" sourceLinked="1"/>
        <c:majorTickMark val="out"/>
        <c:minorTickMark val="none"/>
        <c:tickLblPos val="low"/>
        <c:spPr>
          <a:ln w="2388">
            <a:solidFill>
              <a:srgbClr val="000000"/>
            </a:solidFill>
            <a:prstDash val="solid"/>
          </a:ln>
        </c:spPr>
        <c:txPr>
          <a:bodyPr rot="0" vert="horz"/>
          <a:lstStyle/>
          <a:p>
            <a:pPr>
              <a:defRPr sz="602"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2388">
              <a:solidFill>
                <a:srgbClr val="000000"/>
              </a:solidFill>
              <a:prstDash val="solid"/>
            </a:ln>
          </c:spPr>
        </c:majorGridlines>
        <c:numFmt formatCode="General" sourceLinked="1"/>
        <c:majorTickMark val="out"/>
        <c:minorTickMark val="none"/>
        <c:tickLblPos val="nextTo"/>
        <c:spPr>
          <a:ln w="2388">
            <a:solidFill>
              <a:srgbClr val="000000"/>
            </a:solidFill>
            <a:prstDash val="solid"/>
          </a:ln>
        </c:spPr>
        <c:txPr>
          <a:bodyPr rot="0" vert="horz"/>
          <a:lstStyle/>
          <a:p>
            <a:pPr>
              <a:defRPr sz="602" b="1" i="0" u="none" strike="noStrike" baseline="0">
                <a:solidFill>
                  <a:srgbClr val="000000"/>
                </a:solidFill>
                <a:latin typeface="Calibri"/>
                <a:ea typeface="Calibri"/>
                <a:cs typeface="Calibri"/>
              </a:defRPr>
            </a:pPr>
            <a:endParaRPr lang="ru-RU"/>
          </a:p>
        </c:txPr>
        <c:crossAx val="485143567"/>
        <c:crosses val="autoZero"/>
        <c:crossBetween val="between"/>
      </c:valAx>
      <c:spPr>
        <a:noFill/>
        <a:ln w="19104">
          <a:noFill/>
        </a:ln>
      </c:spPr>
    </c:plotArea>
    <c:legend>
      <c:legendPos val="r"/>
      <c:layout>
        <c:manualLayout>
          <c:xMode val="edge"/>
          <c:yMode val="edge"/>
          <c:x val="0.8475991649269311"/>
          <c:y val="0.31372549019607843"/>
          <c:w val="0.1440501043841336"/>
          <c:h val="0.37908496732026142"/>
        </c:manualLayout>
      </c:layout>
      <c:overlay val="0"/>
      <c:spPr>
        <a:noFill/>
        <a:ln w="2388">
          <a:solidFill>
            <a:srgbClr val="000000"/>
          </a:solidFill>
          <a:prstDash val="solid"/>
        </a:ln>
      </c:spPr>
      <c:txPr>
        <a:bodyPr/>
        <a:lstStyle/>
        <a:p>
          <a:pPr>
            <a:defRPr sz="55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02"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6451612903225805E-2"/>
          <c:y val="9.0909090909090912E-2"/>
          <c:w val="0.72379032258064513"/>
          <c:h val="0.74162679425837319"/>
        </c:manualLayout>
      </c:layout>
      <c:bar3DChart>
        <c:barDir val="col"/>
        <c:grouping val="clustered"/>
        <c:varyColors val="0"/>
        <c:ser>
          <c:idx val="0"/>
          <c:order val="0"/>
          <c:tx>
            <c:strRef>
              <c:f>Sheet1!$A$2</c:f>
              <c:strCache>
                <c:ptCount val="1"/>
                <c:pt idx="0">
                  <c:v>ДО школа</c:v>
                </c:pt>
              </c:strCache>
            </c:strRef>
          </c:tx>
          <c:spPr>
            <a:solidFill>
              <a:srgbClr val="9999FF"/>
            </a:solidFill>
            <a:ln w="9520">
              <a:solidFill>
                <a:srgbClr val="000000"/>
              </a:solidFill>
              <a:prstDash val="solid"/>
            </a:ln>
          </c:spPr>
          <c:invertIfNegative val="0"/>
          <c:cat>
            <c:strRef>
              <c:f>Sheet1!$B$1:$N$1</c:f>
              <c:strCache>
                <c:ptCount val="13"/>
                <c:pt idx="0">
                  <c:v>1а</c:v>
                </c:pt>
                <c:pt idx="1">
                  <c:v>1б</c:v>
                </c:pt>
                <c:pt idx="2">
                  <c:v>1в</c:v>
                </c:pt>
                <c:pt idx="3">
                  <c:v>2а</c:v>
                </c:pt>
                <c:pt idx="4">
                  <c:v>2б</c:v>
                </c:pt>
                <c:pt idx="5">
                  <c:v>2в</c:v>
                </c:pt>
                <c:pt idx="6">
                  <c:v>3а</c:v>
                </c:pt>
                <c:pt idx="7">
                  <c:v>3б</c:v>
                </c:pt>
                <c:pt idx="8">
                  <c:v>3в</c:v>
                </c:pt>
                <c:pt idx="9">
                  <c:v>4а</c:v>
                </c:pt>
                <c:pt idx="10">
                  <c:v>4б</c:v>
                </c:pt>
                <c:pt idx="11">
                  <c:v>4в</c:v>
                </c:pt>
                <c:pt idx="12">
                  <c:v>4г</c:v>
                </c:pt>
              </c:strCache>
            </c:strRef>
          </c:cat>
          <c:val>
            <c:numRef>
              <c:f>Sheet1!$B$2:$N$2</c:f>
              <c:numCache>
                <c:formatCode>General</c:formatCode>
                <c:ptCount val="13"/>
                <c:pt idx="0">
                  <c:v>27</c:v>
                </c:pt>
                <c:pt idx="1">
                  <c:v>0</c:v>
                </c:pt>
                <c:pt idx="2">
                  <c:v>0</c:v>
                </c:pt>
                <c:pt idx="3">
                  <c:v>29</c:v>
                </c:pt>
                <c:pt idx="4">
                  <c:v>31</c:v>
                </c:pt>
                <c:pt idx="5">
                  <c:v>1</c:v>
                </c:pt>
                <c:pt idx="6">
                  <c:v>11</c:v>
                </c:pt>
                <c:pt idx="7">
                  <c:v>16</c:v>
                </c:pt>
                <c:pt idx="8">
                  <c:v>9</c:v>
                </c:pt>
                <c:pt idx="9">
                  <c:v>0</c:v>
                </c:pt>
                <c:pt idx="10">
                  <c:v>8</c:v>
                </c:pt>
                <c:pt idx="11">
                  <c:v>10</c:v>
                </c:pt>
                <c:pt idx="12">
                  <c:v>3</c:v>
                </c:pt>
              </c:numCache>
            </c:numRef>
          </c:val>
          <c:extLst>
            <c:ext xmlns:c16="http://schemas.microsoft.com/office/drawing/2014/chart" uri="{C3380CC4-5D6E-409C-BE32-E72D297353CC}">
              <c16:uniqueId val="{00000000-C741-4C0B-B150-8251BC785494}"/>
            </c:ext>
          </c:extLst>
        </c:ser>
        <c:ser>
          <c:idx val="1"/>
          <c:order val="1"/>
          <c:tx>
            <c:strRef>
              <c:f>Sheet1!$A$3</c:f>
              <c:strCache>
                <c:ptCount val="1"/>
                <c:pt idx="0">
                  <c:v>ДО город</c:v>
                </c:pt>
              </c:strCache>
            </c:strRef>
          </c:tx>
          <c:spPr>
            <a:solidFill>
              <a:srgbClr val="993366"/>
            </a:solidFill>
            <a:ln w="9520">
              <a:solidFill>
                <a:srgbClr val="000000"/>
              </a:solidFill>
              <a:prstDash val="solid"/>
            </a:ln>
          </c:spPr>
          <c:invertIfNegative val="0"/>
          <c:cat>
            <c:strRef>
              <c:f>Sheet1!$B$1:$N$1</c:f>
              <c:strCache>
                <c:ptCount val="13"/>
                <c:pt idx="0">
                  <c:v>1а</c:v>
                </c:pt>
                <c:pt idx="1">
                  <c:v>1б</c:v>
                </c:pt>
                <c:pt idx="2">
                  <c:v>1в</c:v>
                </c:pt>
                <c:pt idx="3">
                  <c:v>2а</c:v>
                </c:pt>
                <c:pt idx="4">
                  <c:v>2б</c:v>
                </c:pt>
                <c:pt idx="5">
                  <c:v>2в</c:v>
                </c:pt>
                <c:pt idx="6">
                  <c:v>3а</c:v>
                </c:pt>
                <c:pt idx="7">
                  <c:v>3б</c:v>
                </c:pt>
                <c:pt idx="8">
                  <c:v>3в</c:v>
                </c:pt>
                <c:pt idx="9">
                  <c:v>4а</c:v>
                </c:pt>
                <c:pt idx="10">
                  <c:v>4б</c:v>
                </c:pt>
                <c:pt idx="11">
                  <c:v>4в</c:v>
                </c:pt>
                <c:pt idx="12">
                  <c:v>4г</c:v>
                </c:pt>
              </c:strCache>
            </c:strRef>
          </c:cat>
          <c:val>
            <c:numRef>
              <c:f>Sheet1!$B$3:$N$3</c:f>
              <c:numCache>
                <c:formatCode>General</c:formatCode>
                <c:ptCount val="13"/>
                <c:pt idx="0">
                  <c:v>10</c:v>
                </c:pt>
                <c:pt idx="1">
                  <c:v>4</c:v>
                </c:pt>
                <c:pt idx="2">
                  <c:v>4</c:v>
                </c:pt>
                <c:pt idx="3">
                  <c:v>6</c:v>
                </c:pt>
                <c:pt idx="4">
                  <c:v>5</c:v>
                </c:pt>
                <c:pt idx="5">
                  <c:v>9</c:v>
                </c:pt>
                <c:pt idx="6">
                  <c:v>20</c:v>
                </c:pt>
                <c:pt idx="7">
                  <c:v>9</c:v>
                </c:pt>
                <c:pt idx="8">
                  <c:v>11</c:v>
                </c:pt>
                <c:pt idx="9">
                  <c:v>17</c:v>
                </c:pt>
                <c:pt idx="10">
                  <c:v>11</c:v>
                </c:pt>
                <c:pt idx="11">
                  <c:v>11</c:v>
                </c:pt>
                <c:pt idx="12">
                  <c:v>7</c:v>
                </c:pt>
              </c:numCache>
            </c:numRef>
          </c:val>
          <c:extLst>
            <c:ext xmlns:c16="http://schemas.microsoft.com/office/drawing/2014/chart" uri="{C3380CC4-5D6E-409C-BE32-E72D297353CC}">
              <c16:uniqueId val="{00000001-C741-4C0B-B150-8251BC785494}"/>
            </c:ext>
          </c:extLst>
        </c:ser>
        <c:ser>
          <c:idx val="2"/>
          <c:order val="2"/>
          <c:tx>
            <c:strRef>
              <c:f>Sheet1!$A$4</c:f>
              <c:strCache>
                <c:ptCount val="1"/>
                <c:pt idx="0">
                  <c:v>не вовлечены</c:v>
                </c:pt>
              </c:strCache>
            </c:strRef>
          </c:tx>
          <c:spPr>
            <a:solidFill>
              <a:srgbClr val="FFFFCC"/>
            </a:solidFill>
            <a:ln w="9520">
              <a:solidFill>
                <a:srgbClr val="000000"/>
              </a:solidFill>
              <a:prstDash val="solid"/>
            </a:ln>
          </c:spPr>
          <c:invertIfNegative val="0"/>
          <c:cat>
            <c:strRef>
              <c:f>Sheet1!$B$1:$N$1</c:f>
              <c:strCache>
                <c:ptCount val="13"/>
                <c:pt idx="0">
                  <c:v>1а</c:v>
                </c:pt>
                <c:pt idx="1">
                  <c:v>1б</c:v>
                </c:pt>
                <c:pt idx="2">
                  <c:v>1в</c:v>
                </c:pt>
                <c:pt idx="3">
                  <c:v>2а</c:v>
                </c:pt>
                <c:pt idx="4">
                  <c:v>2б</c:v>
                </c:pt>
                <c:pt idx="5">
                  <c:v>2в</c:v>
                </c:pt>
                <c:pt idx="6">
                  <c:v>3а</c:v>
                </c:pt>
                <c:pt idx="7">
                  <c:v>3б</c:v>
                </c:pt>
                <c:pt idx="8">
                  <c:v>3в</c:v>
                </c:pt>
                <c:pt idx="9">
                  <c:v>4а</c:v>
                </c:pt>
                <c:pt idx="10">
                  <c:v>4б</c:v>
                </c:pt>
                <c:pt idx="11">
                  <c:v>4в</c:v>
                </c:pt>
                <c:pt idx="12">
                  <c:v>4г</c:v>
                </c:pt>
              </c:strCache>
            </c:strRef>
          </c:cat>
          <c:val>
            <c:numRef>
              <c:f>Sheet1!$B$4:$N$4</c:f>
              <c:numCache>
                <c:formatCode>General</c:formatCode>
                <c:ptCount val="13"/>
                <c:pt idx="0">
                  <c:v>0</c:v>
                </c:pt>
                <c:pt idx="1">
                  <c:v>22</c:v>
                </c:pt>
                <c:pt idx="2">
                  <c:v>22</c:v>
                </c:pt>
                <c:pt idx="3">
                  <c:v>0</c:v>
                </c:pt>
                <c:pt idx="4">
                  <c:v>0</c:v>
                </c:pt>
                <c:pt idx="5">
                  <c:v>20</c:v>
                </c:pt>
                <c:pt idx="6">
                  <c:v>0</c:v>
                </c:pt>
                <c:pt idx="7">
                  <c:v>3</c:v>
                </c:pt>
                <c:pt idx="8">
                  <c:v>5</c:v>
                </c:pt>
                <c:pt idx="9">
                  <c:v>11</c:v>
                </c:pt>
                <c:pt idx="10">
                  <c:v>6</c:v>
                </c:pt>
                <c:pt idx="11">
                  <c:v>3</c:v>
                </c:pt>
                <c:pt idx="12">
                  <c:v>16</c:v>
                </c:pt>
              </c:numCache>
            </c:numRef>
          </c:val>
          <c:extLst>
            <c:ext xmlns:c16="http://schemas.microsoft.com/office/drawing/2014/chart" uri="{C3380CC4-5D6E-409C-BE32-E72D297353CC}">
              <c16:uniqueId val="{00000002-C741-4C0B-B150-8251BC785494}"/>
            </c:ext>
          </c:extLst>
        </c:ser>
        <c:dLbls>
          <c:showLegendKey val="0"/>
          <c:showVal val="0"/>
          <c:showCatName val="0"/>
          <c:showSerName val="0"/>
          <c:showPercent val="0"/>
          <c:showBubbleSize val="0"/>
        </c:dLbls>
        <c:gapWidth val="150"/>
        <c:gapDepth val="0"/>
        <c:shape val="box"/>
        <c:axId val="181261480"/>
        <c:axId val="1"/>
        <c:axId val="0"/>
      </c:bar3DChart>
      <c:catAx>
        <c:axId val="181261480"/>
        <c:scaling>
          <c:orientation val="minMax"/>
        </c:scaling>
        <c:delete val="0"/>
        <c:axPos val="b"/>
        <c:numFmt formatCode="General" sourceLinked="1"/>
        <c:majorTickMark val="out"/>
        <c:minorTickMark val="none"/>
        <c:tickLblPos val="low"/>
        <c:spPr>
          <a:ln w="2380">
            <a:solidFill>
              <a:srgbClr val="000000"/>
            </a:solidFill>
            <a:prstDash val="solid"/>
          </a:ln>
        </c:spPr>
        <c:txPr>
          <a:bodyPr rot="0" vert="horz"/>
          <a:lstStyle/>
          <a:p>
            <a:pPr>
              <a:defRPr sz="693"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2380">
              <a:solidFill>
                <a:srgbClr val="000000"/>
              </a:solidFill>
              <a:prstDash val="solid"/>
            </a:ln>
          </c:spPr>
        </c:majorGridlines>
        <c:numFmt formatCode="General" sourceLinked="1"/>
        <c:majorTickMark val="out"/>
        <c:minorTickMark val="none"/>
        <c:tickLblPos val="nextTo"/>
        <c:spPr>
          <a:ln w="2380">
            <a:solidFill>
              <a:srgbClr val="000000"/>
            </a:solidFill>
            <a:prstDash val="solid"/>
          </a:ln>
        </c:spPr>
        <c:txPr>
          <a:bodyPr rot="0" vert="horz"/>
          <a:lstStyle/>
          <a:p>
            <a:pPr>
              <a:defRPr sz="693" b="1" i="0" u="none" strike="noStrike" baseline="0">
                <a:solidFill>
                  <a:srgbClr val="000000"/>
                </a:solidFill>
                <a:latin typeface="Calibri"/>
                <a:ea typeface="Calibri"/>
                <a:cs typeface="Calibri"/>
              </a:defRPr>
            </a:pPr>
            <a:endParaRPr lang="ru-RU"/>
          </a:p>
        </c:txPr>
        <c:crossAx val="181261480"/>
        <c:crosses val="autoZero"/>
        <c:crossBetween val="between"/>
      </c:valAx>
      <c:spPr>
        <a:noFill/>
        <a:ln w="19041">
          <a:noFill/>
        </a:ln>
      </c:spPr>
    </c:plotArea>
    <c:legend>
      <c:legendPos val="r"/>
      <c:layout>
        <c:manualLayout>
          <c:xMode val="edge"/>
          <c:yMode val="edge"/>
          <c:x val="0.80241935483870963"/>
          <c:y val="0.35406698564593303"/>
          <c:w val="0.18951612903225806"/>
          <c:h val="0.291866028708134"/>
        </c:manualLayout>
      </c:layout>
      <c:overlay val="0"/>
      <c:spPr>
        <a:noFill/>
        <a:ln w="2380">
          <a:solidFill>
            <a:srgbClr val="000000"/>
          </a:solidFill>
          <a:prstDash val="solid"/>
        </a:ln>
      </c:spPr>
      <c:txPr>
        <a:bodyPr/>
        <a:lstStyle/>
        <a:p>
          <a:pPr>
            <a:defRPr sz="637"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93" b="1" i="0" u="none" strike="noStrike" baseline="0">
          <a:solidFill>
            <a:srgbClr val="000000"/>
          </a:solidFill>
          <a:latin typeface="Calibri"/>
          <a:ea typeface="Calibri"/>
          <a:cs typeface="Calibri"/>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2336448598130844E-2"/>
          <c:y val="0.1111111111111111"/>
          <c:w val="0.75140186915887852"/>
          <c:h val="0.67901234567901236"/>
        </c:manualLayout>
      </c:layout>
      <c:bar3DChart>
        <c:barDir val="col"/>
        <c:grouping val="clustered"/>
        <c:varyColors val="0"/>
        <c:ser>
          <c:idx val="0"/>
          <c:order val="0"/>
          <c:tx>
            <c:strRef>
              <c:f>Sheet1!$A$2</c:f>
              <c:strCache>
                <c:ptCount val="1"/>
                <c:pt idx="0">
                  <c:v>ДО школа</c:v>
                </c:pt>
              </c:strCache>
            </c:strRef>
          </c:tx>
          <c:spPr>
            <a:solidFill>
              <a:srgbClr val="9999FF"/>
            </a:solidFill>
            <a:ln w="9468">
              <a:solidFill>
                <a:srgbClr val="000000"/>
              </a:solidFill>
              <a:prstDash val="solid"/>
            </a:ln>
          </c:spPr>
          <c:invertIfNegative val="0"/>
          <c:cat>
            <c:strRef>
              <c:f>Sheet1!$B$1:$L$1</c:f>
              <c:strCache>
                <c:ptCount val="11"/>
                <c:pt idx="0">
                  <c:v>5а</c:v>
                </c:pt>
                <c:pt idx="1">
                  <c:v>5б</c:v>
                </c:pt>
                <c:pt idx="2">
                  <c:v>5в</c:v>
                </c:pt>
                <c:pt idx="3">
                  <c:v>6а</c:v>
                </c:pt>
                <c:pt idx="4">
                  <c:v>6б</c:v>
                </c:pt>
                <c:pt idx="5">
                  <c:v>6в</c:v>
                </c:pt>
                <c:pt idx="6">
                  <c:v>7а</c:v>
                </c:pt>
                <c:pt idx="7">
                  <c:v>7б</c:v>
                </c:pt>
                <c:pt idx="8">
                  <c:v>7в</c:v>
                </c:pt>
                <c:pt idx="9">
                  <c:v>8а</c:v>
                </c:pt>
                <c:pt idx="10">
                  <c:v>8б</c:v>
                </c:pt>
              </c:strCache>
            </c:strRef>
          </c:cat>
          <c:val>
            <c:numRef>
              <c:f>Sheet1!$B$2:$L$2</c:f>
              <c:numCache>
                <c:formatCode>General</c:formatCode>
                <c:ptCount val="11"/>
                <c:pt idx="0">
                  <c:v>6</c:v>
                </c:pt>
                <c:pt idx="1">
                  <c:v>2</c:v>
                </c:pt>
                <c:pt idx="2">
                  <c:v>3</c:v>
                </c:pt>
                <c:pt idx="3">
                  <c:v>0</c:v>
                </c:pt>
                <c:pt idx="4">
                  <c:v>5</c:v>
                </c:pt>
                <c:pt idx="5">
                  <c:v>0</c:v>
                </c:pt>
                <c:pt idx="6">
                  <c:v>0</c:v>
                </c:pt>
                <c:pt idx="7">
                  <c:v>2</c:v>
                </c:pt>
                <c:pt idx="8">
                  <c:v>4</c:v>
                </c:pt>
                <c:pt idx="9">
                  <c:v>19</c:v>
                </c:pt>
                <c:pt idx="10">
                  <c:v>3</c:v>
                </c:pt>
              </c:numCache>
            </c:numRef>
          </c:val>
          <c:extLst>
            <c:ext xmlns:c16="http://schemas.microsoft.com/office/drawing/2014/chart" uri="{C3380CC4-5D6E-409C-BE32-E72D297353CC}">
              <c16:uniqueId val="{00000000-AABB-42EB-83BD-2734AB00168C}"/>
            </c:ext>
          </c:extLst>
        </c:ser>
        <c:ser>
          <c:idx val="1"/>
          <c:order val="1"/>
          <c:tx>
            <c:strRef>
              <c:f>Sheet1!$A$3</c:f>
              <c:strCache>
                <c:ptCount val="1"/>
                <c:pt idx="0">
                  <c:v>ДО город </c:v>
                </c:pt>
              </c:strCache>
            </c:strRef>
          </c:tx>
          <c:spPr>
            <a:solidFill>
              <a:srgbClr val="993366"/>
            </a:solidFill>
            <a:ln w="9468">
              <a:solidFill>
                <a:srgbClr val="000000"/>
              </a:solidFill>
              <a:prstDash val="solid"/>
            </a:ln>
          </c:spPr>
          <c:invertIfNegative val="0"/>
          <c:cat>
            <c:strRef>
              <c:f>Sheet1!$B$1:$L$1</c:f>
              <c:strCache>
                <c:ptCount val="11"/>
                <c:pt idx="0">
                  <c:v>5а</c:v>
                </c:pt>
                <c:pt idx="1">
                  <c:v>5б</c:v>
                </c:pt>
                <c:pt idx="2">
                  <c:v>5в</c:v>
                </c:pt>
                <c:pt idx="3">
                  <c:v>6а</c:v>
                </c:pt>
                <c:pt idx="4">
                  <c:v>6б</c:v>
                </c:pt>
                <c:pt idx="5">
                  <c:v>6в</c:v>
                </c:pt>
                <c:pt idx="6">
                  <c:v>7а</c:v>
                </c:pt>
                <c:pt idx="7">
                  <c:v>7б</c:v>
                </c:pt>
                <c:pt idx="8">
                  <c:v>7в</c:v>
                </c:pt>
                <c:pt idx="9">
                  <c:v>8а</c:v>
                </c:pt>
                <c:pt idx="10">
                  <c:v>8б</c:v>
                </c:pt>
              </c:strCache>
            </c:strRef>
          </c:cat>
          <c:val>
            <c:numRef>
              <c:f>Sheet1!$B$3:$L$3</c:f>
              <c:numCache>
                <c:formatCode>General</c:formatCode>
                <c:ptCount val="11"/>
                <c:pt idx="0">
                  <c:v>13</c:v>
                </c:pt>
                <c:pt idx="1">
                  <c:v>18</c:v>
                </c:pt>
                <c:pt idx="2">
                  <c:v>16</c:v>
                </c:pt>
                <c:pt idx="3">
                  <c:v>2</c:v>
                </c:pt>
                <c:pt idx="4">
                  <c:v>19</c:v>
                </c:pt>
                <c:pt idx="5">
                  <c:v>12</c:v>
                </c:pt>
                <c:pt idx="6">
                  <c:v>9</c:v>
                </c:pt>
                <c:pt idx="7">
                  <c:v>6</c:v>
                </c:pt>
                <c:pt idx="8">
                  <c:v>5</c:v>
                </c:pt>
                <c:pt idx="9">
                  <c:v>4</c:v>
                </c:pt>
                <c:pt idx="10">
                  <c:v>4</c:v>
                </c:pt>
              </c:numCache>
            </c:numRef>
          </c:val>
          <c:extLst>
            <c:ext xmlns:c16="http://schemas.microsoft.com/office/drawing/2014/chart" uri="{C3380CC4-5D6E-409C-BE32-E72D297353CC}">
              <c16:uniqueId val="{00000001-AABB-42EB-83BD-2734AB00168C}"/>
            </c:ext>
          </c:extLst>
        </c:ser>
        <c:ser>
          <c:idx val="2"/>
          <c:order val="2"/>
          <c:tx>
            <c:strRef>
              <c:f>Sheet1!$A$4</c:f>
              <c:strCache>
                <c:ptCount val="1"/>
                <c:pt idx="0">
                  <c:v>не охваченные</c:v>
                </c:pt>
              </c:strCache>
            </c:strRef>
          </c:tx>
          <c:spPr>
            <a:solidFill>
              <a:srgbClr val="FFFFCC"/>
            </a:solidFill>
            <a:ln w="9468">
              <a:solidFill>
                <a:srgbClr val="000000"/>
              </a:solidFill>
              <a:prstDash val="solid"/>
            </a:ln>
          </c:spPr>
          <c:invertIfNegative val="0"/>
          <c:cat>
            <c:strRef>
              <c:f>Sheet1!$B$1:$L$1</c:f>
              <c:strCache>
                <c:ptCount val="11"/>
                <c:pt idx="0">
                  <c:v>5а</c:v>
                </c:pt>
                <c:pt idx="1">
                  <c:v>5б</c:v>
                </c:pt>
                <c:pt idx="2">
                  <c:v>5в</c:v>
                </c:pt>
                <c:pt idx="3">
                  <c:v>6а</c:v>
                </c:pt>
                <c:pt idx="4">
                  <c:v>6б</c:v>
                </c:pt>
                <c:pt idx="5">
                  <c:v>6в</c:v>
                </c:pt>
                <c:pt idx="6">
                  <c:v>7а</c:v>
                </c:pt>
                <c:pt idx="7">
                  <c:v>7б</c:v>
                </c:pt>
                <c:pt idx="8">
                  <c:v>7в</c:v>
                </c:pt>
                <c:pt idx="9">
                  <c:v>8а</c:v>
                </c:pt>
                <c:pt idx="10">
                  <c:v>8б</c:v>
                </c:pt>
              </c:strCache>
            </c:strRef>
          </c:cat>
          <c:val>
            <c:numRef>
              <c:f>Sheet1!$B$4:$L$4</c:f>
              <c:numCache>
                <c:formatCode>General</c:formatCode>
                <c:ptCount val="11"/>
                <c:pt idx="0">
                  <c:v>8</c:v>
                </c:pt>
                <c:pt idx="1">
                  <c:v>5</c:v>
                </c:pt>
                <c:pt idx="2">
                  <c:v>5</c:v>
                </c:pt>
                <c:pt idx="3">
                  <c:v>24</c:v>
                </c:pt>
                <c:pt idx="4">
                  <c:v>0</c:v>
                </c:pt>
                <c:pt idx="5">
                  <c:v>11</c:v>
                </c:pt>
                <c:pt idx="6">
                  <c:v>14</c:v>
                </c:pt>
                <c:pt idx="7">
                  <c:v>20</c:v>
                </c:pt>
                <c:pt idx="8">
                  <c:v>16</c:v>
                </c:pt>
                <c:pt idx="9">
                  <c:v>0</c:v>
                </c:pt>
                <c:pt idx="10">
                  <c:v>11</c:v>
                </c:pt>
              </c:numCache>
            </c:numRef>
          </c:val>
          <c:extLst>
            <c:ext xmlns:c16="http://schemas.microsoft.com/office/drawing/2014/chart" uri="{C3380CC4-5D6E-409C-BE32-E72D297353CC}">
              <c16:uniqueId val="{00000002-AABB-42EB-83BD-2734AB00168C}"/>
            </c:ext>
          </c:extLst>
        </c:ser>
        <c:dLbls>
          <c:showLegendKey val="0"/>
          <c:showVal val="0"/>
          <c:showCatName val="0"/>
          <c:showSerName val="0"/>
          <c:showPercent val="0"/>
          <c:showBubbleSize val="0"/>
        </c:dLbls>
        <c:gapWidth val="150"/>
        <c:gapDepth val="0"/>
        <c:shape val="box"/>
        <c:axId val="181264432"/>
        <c:axId val="1"/>
        <c:axId val="0"/>
      </c:bar3DChart>
      <c:catAx>
        <c:axId val="181264432"/>
        <c:scaling>
          <c:orientation val="minMax"/>
        </c:scaling>
        <c:delete val="0"/>
        <c:axPos val="b"/>
        <c:numFmt formatCode="General" sourceLinked="1"/>
        <c:majorTickMark val="out"/>
        <c:minorTickMark val="none"/>
        <c:tickLblPos val="low"/>
        <c:spPr>
          <a:ln w="2367">
            <a:solidFill>
              <a:srgbClr val="000000"/>
            </a:solidFill>
            <a:prstDash val="solid"/>
          </a:ln>
        </c:spPr>
        <c:txPr>
          <a:bodyPr rot="0" vert="horz"/>
          <a:lstStyle/>
          <a:p>
            <a:pPr>
              <a:defRPr sz="596"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2367">
              <a:solidFill>
                <a:srgbClr val="000000"/>
              </a:solidFill>
              <a:prstDash val="solid"/>
            </a:ln>
          </c:spPr>
        </c:majorGridlines>
        <c:numFmt formatCode="General" sourceLinked="1"/>
        <c:majorTickMark val="out"/>
        <c:minorTickMark val="none"/>
        <c:tickLblPos val="nextTo"/>
        <c:spPr>
          <a:ln w="2367">
            <a:solidFill>
              <a:srgbClr val="000000"/>
            </a:solidFill>
            <a:prstDash val="solid"/>
          </a:ln>
        </c:spPr>
        <c:txPr>
          <a:bodyPr rot="0" vert="horz"/>
          <a:lstStyle/>
          <a:p>
            <a:pPr>
              <a:defRPr sz="596" b="1" i="0" u="none" strike="noStrike" baseline="0">
                <a:solidFill>
                  <a:srgbClr val="000000"/>
                </a:solidFill>
                <a:latin typeface="Calibri"/>
                <a:ea typeface="Calibri"/>
                <a:cs typeface="Calibri"/>
              </a:defRPr>
            </a:pPr>
            <a:endParaRPr lang="ru-RU"/>
          </a:p>
        </c:txPr>
        <c:crossAx val="181264432"/>
        <c:crosses val="autoZero"/>
        <c:crossBetween val="between"/>
      </c:valAx>
      <c:spPr>
        <a:noFill/>
        <a:ln w="18937">
          <a:noFill/>
        </a:ln>
      </c:spPr>
    </c:plotArea>
    <c:legend>
      <c:legendPos val="r"/>
      <c:layout>
        <c:manualLayout>
          <c:xMode val="edge"/>
          <c:yMode val="edge"/>
          <c:x val="0.82429906542056075"/>
          <c:y val="0.32098765432098764"/>
          <c:w val="0.16822429906542055"/>
          <c:h val="0.35802469135802467"/>
        </c:manualLayout>
      </c:layout>
      <c:overlay val="0"/>
      <c:spPr>
        <a:noFill/>
        <a:ln w="2367">
          <a:solidFill>
            <a:srgbClr val="000000"/>
          </a:solidFill>
          <a:prstDash val="solid"/>
        </a:ln>
      </c:spPr>
      <c:txPr>
        <a:bodyPr/>
        <a:lstStyle/>
        <a:p>
          <a:pPr>
            <a:defRPr sz="54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96" b="1" i="0" u="none" strike="noStrike" baseline="0">
          <a:solidFill>
            <a:srgbClr val="000000"/>
          </a:solidFill>
          <a:latin typeface="Calibri"/>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212058212058215E-2"/>
          <c:y val="8.247422680412371E-2"/>
          <c:w val="0.72349272349272353"/>
          <c:h val="0.74226804123711343"/>
        </c:manualLayout>
      </c:layout>
      <c:bar3DChart>
        <c:barDir val="col"/>
        <c:grouping val="clustered"/>
        <c:varyColors val="0"/>
        <c:ser>
          <c:idx val="0"/>
          <c:order val="0"/>
          <c:tx>
            <c:strRef>
              <c:f>Sheet1!$A$2</c:f>
              <c:strCache>
                <c:ptCount val="1"/>
                <c:pt idx="0">
                  <c:v>ДО школа</c:v>
                </c:pt>
              </c:strCache>
            </c:strRef>
          </c:tx>
          <c:spPr>
            <a:solidFill>
              <a:srgbClr val="9999FF"/>
            </a:solidFill>
            <a:ln w="9463">
              <a:solidFill>
                <a:srgbClr val="000000"/>
              </a:solidFill>
              <a:prstDash val="solid"/>
            </a:ln>
          </c:spPr>
          <c:invertIfNegative val="0"/>
          <c:cat>
            <c:strRef>
              <c:f>Sheet1!$B$1:$F$1</c:f>
              <c:strCache>
                <c:ptCount val="4"/>
                <c:pt idx="0">
                  <c:v>9а</c:v>
                </c:pt>
                <c:pt idx="1">
                  <c:v>9б</c:v>
                </c:pt>
                <c:pt idx="2">
                  <c:v>9в</c:v>
                </c:pt>
                <c:pt idx="3">
                  <c:v>11а</c:v>
                </c:pt>
              </c:strCache>
            </c:strRef>
          </c:cat>
          <c:val>
            <c:numRef>
              <c:f>Sheet1!$B$2:$F$2</c:f>
              <c:numCache>
                <c:formatCode>General</c:formatCode>
                <c:ptCount val="5"/>
                <c:pt idx="0">
                  <c:v>3</c:v>
                </c:pt>
                <c:pt idx="1">
                  <c:v>18</c:v>
                </c:pt>
                <c:pt idx="2">
                  <c:v>0</c:v>
                </c:pt>
                <c:pt idx="3">
                  <c:v>7</c:v>
                </c:pt>
              </c:numCache>
            </c:numRef>
          </c:val>
          <c:extLst>
            <c:ext xmlns:c16="http://schemas.microsoft.com/office/drawing/2014/chart" uri="{C3380CC4-5D6E-409C-BE32-E72D297353CC}">
              <c16:uniqueId val="{00000000-3085-46E7-9A39-F3E49C78F54B}"/>
            </c:ext>
          </c:extLst>
        </c:ser>
        <c:ser>
          <c:idx val="1"/>
          <c:order val="1"/>
          <c:tx>
            <c:strRef>
              <c:f>Sheet1!$A$3</c:f>
              <c:strCache>
                <c:ptCount val="1"/>
                <c:pt idx="0">
                  <c:v>ДО город</c:v>
                </c:pt>
              </c:strCache>
            </c:strRef>
          </c:tx>
          <c:spPr>
            <a:solidFill>
              <a:srgbClr val="993366"/>
            </a:solidFill>
            <a:ln w="9463">
              <a:solidFill>
                <a:srgbClr val="000000"/>
              </a:solidFill>
              <a:prstDash val="solid"/>
            </a:ln>
          </c:spPr>
          <c:invertIfNegative val="0"/>
          <c:cat>
            <c:strRef>
              <c:f>Sheet1!$B$1:$F$1</c:f>
              <c:strCache>
                <c:ptCount val="4"/>
                <c:pt idx="0">
                  <c:v>9а</c:v>
                </c:pt>
                <c:pt idx="1">
                  <c:v>9б</c:v>
                </c:pt>
                <c:pt idx="2">
                  <c:v>9в</c:v>
                </c:pt>
                <c:pt idx="3">
                  <c:v>11а</c:v>
                </c:pt>
              </c:strCache>
            </c:strRef>
          </c:cat>
          <c:val>
            <c:numRef>
              <c:f>Sheet1!$B$3:$F$3</c:f>
              <c:numCache>
                <c:formatCode>General</c:formatCode>
                <c:ptCount val="5"/>
                <c:pt idx="0">
                  <c:v>0</c:v>
                </c:pt>
                <c:pt idx="1">
                  <c:v>2</c:v>
                </c:pt>
                <c:pt idx="2">
                  <c:v>1</c:v>
                </c:pt>
                <c:pt idx="3">
                  <c:v>3</c:v>
                </c:pt>
              </c:numCache>
            </c:numRef>
          </c:val>
          <c:extLst>
            <c:ext xmlns:c16="http://schemas.microsoft.com/office/drawing/2014/chart" uri="{C3380CC4-5D6E-409C-BE32-E72D297353CC}">
              <c16:uniqueId val="{00000001-3085-46E7-9A39-F3E49C78F54B}"/>
            </c:ext>
          </c:extLst>
        </c:ser>
        <c:ser>
          <c:idx val="2"/>
          <c:order val="2"/>
          <c:tx>
            <c:strRef>
              <c:f>Sheet1!$A$4</c:f>
              <c:strCache>
                <c:ptCount val="1"/>
                <c:pt idx="0">
                  <c:v>не охваченные</c:v>
                </c:pt>
              </c:strCache>
            </c:strRef>
          </c:tx>
          <c:spPr>
            <a:solidFill>
              <a:srgbClr val="FFFFCC"/>
            </a:solidFill>
            <a:ln w="9463">
              <a:solidFill>
                <a:srgbClr val="000000"/>
              </a:solidFill>
              <a:prstDash val="solid"/>
            </a:ln>
          </c:spPr>
          <c:invertIfNegative val="0"/>
          <c:cat>
            <c:strRef>
              <c:f>Sheet1!$B$1:$F$1</c:f>
              <c:strCache>
                <c:ptCount val="4"/>
                <c:pt idx="0">
                  <c:v>9а</c:v>
                </c:pt>
                <c:pt idx="1">
                  <c:v>9б</c:v>
                </c:pt>
                <c:pt idx="2">
                  <c:v>9в</c:v>
                </c:pt>
                <c:pt idx="3">
                  <c:v>11а</c:v>
                </c:pt>
              </c:strCache>
            </c:strRef>
          </c:cat>
          <c:val>
            <c:numRef>
              <c:f>Sheet1!$B$4:$F$4</c:f>
              <c:numCache>
                <c:formatCode>General</c:formatCode>
                <c:ptCount val="5"/>
                <c:pt idx="0">
                  <c:v>19</c:v>
                </c:pt>
                <c:pt idx="1">
                  <c:v>1</c:v>
                </c:pt>
                <c:pt idx="2">
                  <c:v>19</c:v>
                </c:pt>
                <c:pt idx="3">
                  <c:v>0</c:v>
                </c:pt>
              </c:numCache>
            </c:numRef>
          </c:val>
          <c:extLst>
            <c:ext xmlns:c16="http://schemas.microsoft.com/office/drawing/2014/chart" uri="{C3380CC4-5D6E-409C-BE32-E72D297353CC}">
              <c16:uniqueId val="{00000002-3085-46E7-9A39-F3E49C78F54B}"/>
            </c:ext>
          </c:extLst>
        </c:ser>
        <c:dLbls>
          <c:showLegendKey val="0"/>
          <c:showVal val="0"/>
          <c:showCatName val="0"/>
          <c:showSerName val="0"/>
          <c:showPercent val="0"/>
          <c:showBubbleSize val="0"/>
        </c:dLbls>
        <c:gapWidth val="150"/>
        <c:gapDepth val="0"/>
        <c:shape val="box"/>
        <c:axId val="157117760"/>
        <c:axId val="1"/>
        <c:axId val="0"/>
      </c:bar3DChart>
      <c:catAx>
        <c:axId val="157117760"/>
        <c:scaling>
          <c:orientation val="minMax"/>
        </c:scaling>
        <c:delete val="0"/>
        <c:axPos val="b"/>
        <c:numFmt formatCode="General" sourceLinked="1"/>
        <c:majorTickMark val="out"/>
        <c:minorTickMark val="none"/>
        <c:tickLblPos val="low"/>
        <c:spPr>
          <a:ln w="2366">
            <a:solidFill>
              <a:srgbClr val="000000"/>
            </a:solidFill>
            <a:prstDash val="solid"/>
          </a:ln>
        </c:spPr>
        <c:txPr>
          <a:bodyPr rot="0" vert="horz"/>
          <a:lstStyle/>
          <a:p>
            <a:pPr>
              <a:defRPr sz="633"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2366">
              <a:solidFill>
                <a:srgbClr val="000000"/>
              </a:solidFill>
              <a:prstDash val="solid"/>
            </a:ln>
          </c:spPr>
        </c:majorGridlines>
        <c:numFmt formatCode="General" sourceLinked="1"/>
        <c:majorTickMark val="out"/>
        <c:minorTickMark val="none"/>
        <c:tickLblPos val="nextTo"/>
        <c:spPr>
          <a:ln w="2366">
            <a:solidFill>
              <a:srgbClr val="000000"/>
            </a:solidFill>
            <a:prstDash val="solid"/>
          </a:ln>
        </c:spPr>
        <c:txPr>
          <a:bodyPr rot="0" vert="horz"/>
          <a:lstStyle/>
          <a:p>
            <a:pPr>
              <a:defRPr sz="633" b="1" i="0" u="none" strike="noStrike" baseline="0">
                <a:solidFill>
                  <a:srgbClr val="000000"/>
                </a:solidFill>
                <a:latin typeface="Calibri"/>
                <a:ea typeface="Calibri"/>
                <a:cs typeface="Calibri"/>
              </a:defRPr>
            </a:pPr>
            <a:endParaRPr lang="ru-RU"/>
          </a:p>
        </c:txPr>
        <c:crossAx val="157117760"/>
        <c:crosses val="autoZero"/>
        <c:crossBetween val="between"/>
      </c:valAx>
      <c:spPr>
        <a:noFill/>
        <a:ln w="18925">
          <a:noFill/>
        </a:ln>
      </c:spPr>
    </c:plotArea>
    <c:legend>
      <c:legendPos val="r"/>
      <c:layout>
        <c:manualLayout>
          <c:xMode val="edge"/>
          <c:yMode val="edge"/>
          <c:x val="0.80457380457380456"/>
          <c:y val="0.35051546391752575"/>
          <c:w val="0.18711018711018712"/>
          <c:h val="0.29896907216494845"/>
        </c:manualLayout>
      </c:layout>
      <c:overlay val="0"/>
      <c:spPr>
        <a:noFill/>
        <a:ln w="2366">
          <a:solidFill>
            <a:srgbClr val="000000"/>
          </a:solidFill>
          <a:prstDash val="solid"/>
        </a:ln>
      </c:spPr>
      <c:txPr>
        <a:bodyPr/>
        <a:lstStyle/>
        <a:p>
          <a:pPr>
            <a:defRPr sz="58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33"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989</TotalTime>
  <Pages>1</Pages>
  <Words>19061</Words>
  <Characters>108649</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 СОШ11</dc:creator>
  <cp:keywords/>
  <dc:description/>
  <cp:lastModifiedBy>Преподаватель СОШ11</cp:lastModifiedBy>
  <cp:revision>17</cp:revision>
  <cp:lastPrinted>2024-02-13T09:06:00Z</cp:lastPrinted>
  <dcterms:created xsi:type="dcterms:W3CDTF">2024-01-26T04:49:00Z</dcterms:created>
  <dcterms:modified xsi:type="dcterms:W3CDTF">2024-02-13T11:22:00Z</dcterms:modified>
</cp:coreProperties>
</file>